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276"/>
        <w:gridCol w:w="5276"/>
      </w:tblGrid>
      <w:tr w:rsidR="00715749" w:rsidRPr="00C02561" w:rsidTr="003F6D3B">
        <w:tc>
          <w:tcPr>
            <w:tcW w:w="5276" w:type="dxa"/>
            <w:shd w:val="clear" w:color="auto" w:fill="auto"/>
          </w:tcPr>
          <w:p w:rsidR="00715749" w:rsidRPr="00C02561" w:rsidRDefault="00715749" w:rsidP="00FB59D2">
            <w:pPr>
              <w:ind w:left="567" w:firstLine="567"/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 xml:space="preserve">СОГЛАСОВАНО  </w:t>
            </w:r>
          </w:p>
          <w:p w:rsidR="00715749" w:rsidRPr="00C02561" w:rsidRDefault="00715749" w:rsidP="00FB59D2">
            <w:pPr>
              <w:ind w:left="567" w:firstLine="567"/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>проректор по В</w:t>
            </w:r>
            <w:r>
              <w:rPr>
                <w:b/>
                <w:sz w:val="24"/>
                <w:szCs w:val="24"/>
              </w:rPr>
              <w:t>С</w:t>
            </w:r>
            <w:r w:rsidRPr="00C02561">
              <w:rPr>
                <w:b/>
                <w:sz w:val="24"/>
                <w:szCs w:val="24"/>
              </w:rPr>
              <w:t>Р ПГГПУ</w:t>
            </w:r>
          </w:p>
          <w:p w:rsidR="00715749" w:rsidRPr="00C02561" w:rsidRDefault="00715749" w:rsidP="00FB59D2">
            <w:pPr>
              <w:ind w:left="567" w:firstLine="567"/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>О.В. Лысенко _________________</w:t>
            </w:r>
          </w:p>
          <w:p w:rsidR="00715749" w:rsidRPr="00C02561" w:rsidRDefault="00715749" w:rsidP="00FB59D2">
            <w:pPr>
              <w:ind w:left="567" w:firstLine="567"/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>«____» _________________ 202</w:t>
            </w:r>
            <w:r>
              <w:rPr>
                <w:b/>
                <w:sz w:val="24"/>
                <w:szCs w:val="24"/>
              </w:rPr>
              <w:t>2</w:t>
            </w:r>
            <w:r w:rsidRPr="00C02561">
              <w:rPr>
                <w:b/>
                <w:sz w:val="24"/>
                <w:szCs w:val="24"/>
              </w:rPr>
              <w:t xml:space="preserve"> г.  </w:t>
            </w:r>
          </w:p>
          <w:p w:rsidR="00715749" w:rsidRPr="00C02561" w:rsidRDefault="00715749" w:rsidP="00FB59D2">
            <w:pPr>
              <w:ind w:left="567" w:firstLine="567"/>
              <w:rPr>
                <w:b/>
                <w:sz w:val="24"/>
                <w:szCs w:val="24"/>
              </w:rPr>
            </w:pPr>
          </w:p>
          <w:p w:rsidR="00715749" w:rsidRPr="00C02561" w:rsidRDefault="00715749" w:rsidP="00FB59D2">
            <w:pPr>
              <w:ind w:left="567" w:right="480" w:firstLine="56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715749" w:rsidRPr="00C02561" w:rsidRDefault="00715749" w:rsidP="00FB59D2">
            <w:pPr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>УТВЕРЖДАЮ</w:t>
            </w:r>
          </w:p>
          <w:p w:rsidR="00715749" w:rsidRPr="00C02561" w:rsidRDefault="00715749" w:rsidP="00FB59D2">
            <w:pPr>
              <w:ind w:left="567" w:firstLine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C02561">
              <w:rPr>
                <w:b/>
                <w:sz w:val="24"/>
                <w:szCs w:val="24"/>
              </w:rPr>
              <w:t>ектор ПГГПУ</w:t>
            </w:r>
          </w:p>
          <w:p w:rsidR="00715749" w:rsidRPr="00C02561" w:rsidRDefault="00715749" w:rsidP="00FB59D2">
            <w:pPr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>К.Б. Егоров ________________</w:t>
            </w:r>
          </w:p>
          <w:p w:rsidR="00715749" w:rsidRPr="00C02561" w:rsidRDefault="00715749" w:rsidP="00FB59D2">
            <w:pPr>
              <w:ind w:left="567" w:firstLine="567"/>
              <w:jc w:val="right"/>
              <w:rPr>
                <w:b/>
                <w:sz w:val="24"/>
                <w:szCs w:val="24"/>
              </w:rPr>
            </w:pPr>
            <w:r w:rsidRPr="00C02561">
              <w:rPr>
                <w:b/>
                <w:sz w:val="24"/>
                <w:szCs w:val="24"/>
              </w:rPr>
              <w:t>«____» __________________ 202</w:t>
            </w:r>
            <w:r>
              <w:rPr>
                <w:b/>
                <w:sz w:val="24"/>
                <w:szCs w:val="24"/>
              </w:rPr>
              <w:t>2</w:t>
            </w:r>
            <w:r w:rsidRPr="00C02561">
              <w:rPr>
                <w:b/>
                <w:sz w:val="24"/>
                <w:szCs w:val="24"/>
              </w:rPr>
              <w:t xml:space="preserve"> г.  </w:t>
            </w:r>
          </w:p>
          <w:p w:rsidR="00715749" w:rsidRPr="00C02561" w:rsidRDefault="00715749" w:rsidP="00FB59D2">
            <w:pPr>
              <w:ind w:left="567" w:firstLine="56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715749" w:rsidRPr="00BF3B7E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34380FC4" wp14:editId="65C19FC0">
            <wp:simplePos x="0" y="0"/>
            <wp:positionH relativeFrom="margin">
              <wp:posOffset>436245</wp:posOffset>
            </wp:positionH>
            <wp:positionV relativeFrom="paragraph">
              <wp:posOffset>93980</wp:posOffset>
            </wp:positionV>
            <wp:extent cx="782955" cy="8686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749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</w:pPr>
    </w:p>
    <w:p w:rsidR="00715749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</w:pPr>
    </w:p>
    <w:p w:rsidR="00715749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</w:pPr>
    </w:p>
    <w:p w:rsidR="00715749" w:rsidRPr="00BF3B7E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</w:pPr>
    </w:p>
    <w:p w:rsidR="00715749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center"/>
        <w:rPr>
          <w:b/>
          <w:sz w:val="24"/>
          <w:szCs w:val="24"/>
        </w:rPr>
      </w:pPr>
      <w:r w:rsidRPr="00BF3B7E">
        <w:rPr>
          <w:b/>
          <w:sz w:val="24"/>
          <w:szCs w:val="24"/>
        </w:rPr>
        <w:t xml:space="preserve">ПОЛОЖЕНИЕ </w:t>
      </w:r>
    </w:p>
    <w:p w:rsidR="00715749" w:rsidRPr="00BF3B7E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center"/>
      </w:pPr>
      <w:r w:rsidRPr="00BF3B7E">
        <w:rPr>
          <w:b/>
          <w:sz w:val="24"/>
          <w:szCs w:val="24"/>
        </w:rPr>
        <w:t>О ПРОВЕДЕНИИ  КОНКУРСА «ЛУЧШИЙ СТУДЕНТ»</w:t>
      </w:r>
      <w:r>
        <w:rPr>
          <w:b/>
          <w:sz w:val="24"/>
          <w:szCs w:val="24"/>
        </w:rPr>
        <w:t xml:space="preserve"> ПГГПУ</w:t>
      </w:r>
    </w:p>
    <w:p w:rsidR="00715749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</w:pPr>
    </w:p>
    <w:p w:rsidR="00715749" w:rsidRPr="00BF3B7E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</w:pPr>
    </w:p>
    <w:p w:rsidR="00715749" w:rsidRPr="00652254" w:rsidRDefault="00715749" w:rsidP="00FB59D2">
      <w:pPr>
        <w:pStyle w:val="1"/>
        <w:numPr>
          <w:ilvl w:val="0"/>
          <w:numId w:val="7"/>
        </w:numPr>
        <w:tabs>
          <w:tab w:val="left" w:pos="851"/>
          <w:tab w:val="left" w:pos="1440"/>
          <w:tab w:val="left" w:pos="1800"/>
          <w:tab w:val="left" w:pos="4678"/>
        </w:tabs>
        <w:ind w:left="567" w:firstLine="567"/>
        <w:jc w:val="center"/>
        <w:rPr>
          <w:u w:val="single"/>
        </w:rPr>
      </w:pPr>
      <w:r w:rsidRPr="00652254">
        <w:rPr>
          <w:b/>
          <w:sz w:val="24"/>
          <w:szCs w:val="24"/>
          <w:u w:val="single"/>
        </w:rPr>
        <w:t>Общие положения</w:t>
      </w:r>
    </w:p>
    <w:p w:rsidR="00715749" w:rsidRDefault="00715749" w:rsidP="00FB59D2">
      <w:pPr>
        <w:pStyle w:val="1"/>
        <w:numPr>
          <w:ilvl w:val="1"/>
          <w:numId w:val="9"/>
        </w:numPr>
        <w:tabs>
          <w:tab w:val="left" w:pos="1260"/>
          <w:tab w:val="left" w:pos="1440"/>
          <w:tab w:val="left" w:pos="1800"/>
        </w:tabs>
        <w:ind w:left="567" w:firstLine="567"/>
        <w:jc w:val="both"/>
        <w:rPr>
          <w:sz w:val="24"/>
          <w:szCs w:val="24"/>
          <w:u w:val="single"/>
        </w:rPr>
      </w:pPr>
      <w:r w:rsidRPr="00BF3B7E">
        <w:rPr>
          <w:sz w:val="24"/>
          <w:szCs w:val="24"/>
        </w:rPr>
        <w:t>Настоящее положение определяет цели, задачи, состав участников, условия участия, требования к участникам, порядок организации и сроки проведения конкурса «Лучший студент» Пермского государственного гуманитарно-педагогического университета  (далее - Конкурс);</w:t>
      </w:r>
    </w:p>
    <w:p w:rsidR="00715749" w:rsidRPr="00C02561" w:rsidRDefault="00715749" w:rsidP="00FB59D2">
      <w:pPr>
        <w:pStyle w:val="1"/>
        <w:numPr>
          <w:ilvl w:val="1"/>
          <w:numId w:val="9"/>
        </w:numPr>
        <w:tabs>
          <w:tab w:val="left" w:pos="1260"/>
          <w:tab w:val="left" w:pos="1440"/>
          <w:tab w:val="left" w:pos="1800"/>
        </w:tabs>
        <w:ind w:left="567" w:firstLine="567"/>
        <w:jc w:val="both"/>
        <w:rPr>
          <w:sz w:val="24"/>
          <w:szCs w:val="24"/>
          <w:u w:val="single"/>
        </w:rPr>
      </w:pPr>
      <w:r w:rsidRPr="00C02561">
        <w:rPr>
          <w:sz w:val="24"/>
          <w:szCs w:val="24"/>
        </w:rPr>
        <w:t>Организатором Конкурса является отдел внеучебной работы и студенческий клуб Пермского государственного гуманитарно-педагогического университета.</w:t>
      </w:r>
    </w:p>
    <w:p w:rsidR="00715749" w:rsidRPr="00BF3B7E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sz w:val="24"/>
          <w:szCs w:val="24"/>
          <w:u w:val="single"/>
        </w:rPr>
      </w:pPr>
    </w:p>
    <w:p w:rsidR="00715749" w:rsidRPr="00BF3B7E" w:rsidRDefault="00715749" w:rsidP="00FB59D2">
      <w:pPr>
        <w:pStyle w:val="1"/>
        <w:numPr>
          <w:ilvl w:val="0"/>
          <w:numId w:val="7"/>
        </w:numPr>
        <w:tabs>
          <w:tab w:val="left" w:pos="851"/>
          <w:tab w:val="left" w:pos="1440"/>
          <w:tab w:val="left" w:pos="1800"/>
        </w:tabs>
        <w:ind w:left="567" w:firstLine="567"/>
        <w:jc w:val="center"/>
      </w:pPr>
      <w:r w:rsidRPr="00BF3B7E">
        <w:rPr>
          <w:b/>
          <w:sz w:val="24"/>
          <w:szCs w:val="24"/>
          <w:u w:val="single"/>
        </w:rPr>
        <w:t>Цели и задачи</w:t>
      </w:r>
    </w:p>
    <w:p w:rsidR="00715749" w:rsidRDefault="00715749" w:rsidP="00FB59D2">
      <w:pPr>
        <w:pStyle w:val="1"/>
        <w:tabs>
          <w:tab w:val="left" w:pos="540"/>
          <w:tab w:val="left" w:pos="1260"/>
          <w:tab w:val="left" w:pos="1440"/>
          <w:tab w:val="left" w:pos="1800"/>
        </w:tabs>
        <w:ind w:left="567" w:firstLine="567"/>
        <w:jc w:val="both"/>
      </w:pPr>
      <w:r>
        <w:rPr>
          <w:sz w:val="24"/>
          <w:szCs w:val="24"/>
        </w:rPr>
        <w:t xml:space="preserve">2.1. </w:t>
      </w:r>
      <w:r w:rsidRPr="00BF3B7E">
        <w:rPr>
          <w:sz w:val="24"/>
          <w:szCs w:val="24"/>
        </w:rPr>
        <w:t>Цель Конкурса – стимулирование роста образовательного, профессионального, научного уровня, формирования активной жизненной позиции студента, повышения конкурентоспособности выпускников, выявление наиболее талантливых, инициативных студентов ПГГПУ;</w:t>
      </w:r>
    </w:p>
    <w:p w:rsidR="00715749" w:rsidRPr="00C02561" w:rsidRDefault="00715749" w:rsidP="00FB59D2">
      <w:pPr>
        <w:pStyle w:val="1"/>
        <w:tabs>
          <w:tab w:val="left" w:pos="540"/>
          <w:tab w:val="left" w:pos="1260"/>
          <w:tab w:val="left" w:pos="1440"/>
          <w:tab w:val="left" w:pos="1800"/>
        </w:tabs>
        <w:ind w:left="567" w:firstLine="567"/>
        <w:jc w:val="both"/>
      </w:pPr>
      <w:r w:rsidRPr="00C02561">
        <w:rPr>
          <w:sz w:val="24"/>
          <w:szCs w:val="24"/>
        </w:rPr>
        <w:t>2.2. Задачи</w:t>
      </w:r>
      <w:r w:rsidRPr="00BF3B7E">
        <w:rPr>
          <w:sz w:val="24"/>
          <w:szCs w:val="24"/>
        </w:rPr>
        <w:t xml:space="preserve"> Конкурса:</w:t>
      </w:r>
    </w:p>
    <w:p w:rsidR="00715749" w:rsidRPr="00BF3B7E" w:rsidRDefault="00715749" w:rsidP="00FB59D2">
      <w:pPr>
        <w:pStyle w:val="1"/>
        <w:numPr>
          <w:ilvl w:val="0"/>
          <w:numId w:val="1"/>
        </w:numPr>
        <w:tabs>
          <w:tab w:val="left" w:pos="360"/>
          <w:tab w:val="left" w:pos="900"/>
          <w:tab w:val="left" w:pos="1800"/>
          <w:tab w:val="left" w:pos="2148"/>
        </w:tabs>
        <w:ind w:left="567" w:firstLine="567"/>
        <w:jc w:val="both"/>
        <w:rPr>
          <w:sz w:val="24"/>
          <w:szCs w:val="24"/>
        </w:rPr>
      </w:pPr>
      <w:r w:rsidRPr="00BF3B7E">
        <w:rPr>
          <w:sz w:val="24"/>
          <w:szCs w:val="24"/>
        </w:rPr>
        <w:t>способствовать повышению уровня профессиональной компетентности;</w:t>
      </w:r>
    </w:p>
    <w:p w:rsidR="00715749" w:rsidRPr="00BF3B7E" w:rsidRDefault="00715749" w:rsidP="00FB59D2">
      <w:pPr>
        <w:pStyle w:val="1"/>
        <w:numPr>
          <w:ilvl w:val="0"/>
          <w:numId w:val="1"/>
        </w:numPr>
        <w:tabs>
          <w:tab w:val="left" w:pos="360"/>
          <w:tab w:val="left" w:pos="900"/>
          <w:tab w:val="left" w:pos="1800"/>
          <w:tab w:val="left" w:pos="2148"/>
        </w:tabs>
        <w:ind w:left="567" w:firstLine="567"/>
        <w:jc w:val="both"/>
        <w:rPr>
          <w:sz w:val="24"/>
          <w:szCs w:val="24"/>
        </w:rPr>
      </w:pPr>
      <w:r w:rsidRPr="00BF3B7E">
        <w:rPr>
          <w:sz w:val="24"/>
          <w:szCs w:val="24"/>
        </w:rPr>
        <w:t>стимулировать профессиональное самоопределение студентов;</w:t>
      </w:r>
    </w:p>
    <w:p w:rsidR="00715749" w:rsidRPr="00BF3B7E" w:rsidRDefault="00715749" w:rsidP="00FB59D2">
      <w:pPr>
        <w:pStyle w:val="1"/>
        <w:numPr>
          <w:ilvl w:val="0"/>
          <w:numId w:val="1"/>
        </w:numPr>
        <w:tabs>
          <w:tab w:val="left" w:pos="360"/>
          <w:tab w:val="left" w:pos="900"/>
          <w:tab w:val="left" w:pos="1800"/>
          <w:tab w:val="left" w:pos="2148"/>
        </w:tabs>
        <w:ind w:left="567" w:firstLine="567"/>
        <w:jc w:val="both"/>
        <w:rPr>
          <w:sz w:val="24"/>
          <w:szCs w:val="24"/>
        </w:rPr>
      </w:pPr>
      <w:r w:rsidRPr="00BF3B7E">
        <w:rPr>
          <w:sz w:val="24"/>
          <w:szCs w:val="24"/>
        </w:rPr>
        <w:t>содействовать раскрытию индивидуальности личности студента;</w:t>
      </w:r>
    </w:p>
    <w:p w:rsidR="00715749" w:rsidRDefault="00715749" w:rsidP="00FB59D2">
      <w:pPr>
        <w:pStyle w:val="1"/>
        <w:numPr>
          <w:ilvl w:val="0"/>
          <w:numId w:val="1"/>
        </w:numPr>
        <w:tabs>
          <w:tab w:val="left" w:pos="360"/>
          <w:tab w:val="left" w:pos="900"/>
          <w:tab w:val="left" w:pos="1800"/>
          <w:tab w:val="left" w:pos="2148"/>
        </w:tabs>
        <w:ind w:left="567" w:firstLine="567"/>
        <w:jc w:val="both"/>
        <w:rPr>
          <w:sz w:val="24"/>
          <w:szCs w:val="24"/>
        </w:rPr>
      </w:pPr>
      <w:r w:rsidRPr="00BF3B7E">
        <w:rPr>
          <w:sz w:val="24"/>
          <w:szCs w:val="24"/>
        </w:rPr>
        <w:t>способствовать формированию лидерских качеств, творческой и социальной активности студентов.</w:t>
      </w:r>
    </w:p>
    <w:p w:rsidR="00715749" w:rsidRPr="00BF3B7E" w:rsidRDefault="00715749" w:rsidP="00FB59D2">
      <w:pPr>
        <w:pStyle w:val="1"/>
        <w:tabs>
          <w:tab w:val="left" w:pos="360"/>
          <w:tab w:val="left" w:pos="900"/>
          <w:tab w:val="left" w:pos="1260"/>
          <w:tab w:val="left" w:pos="1800"/>
          <w:tab w:val="left" w:pos="2148"/>
        </w:tabs>
        <w:ind w:left="567" w:firstLine="567"/>
        <w:jc w:val="both"/>
        <w:rPr>
          <w:sz w:val="24"/>
          <w:szCs w:val="24"/>
        </w:rPr>
      </w:pPr>
    </w:p>
    <w:p w:rsidR="00715749" w:rsidRDefault="00715749" w:rsidP="00FB59D2">
      <w:pPr>
        <w:pStyle w:val="1"/>
        <w:numPr>
          <w:ilvl w:val="0"/>
          <w:numId w:val="7"/>
        </w:numPr>
        <w:tabs>
          <w:tab w:val="left" w:pos="851"/>
          <w:tab w:val="left" w:pos="1440"/>
          <w:tab w:val="left" w:pos="1800"/>
        </w:tabs>
        <w:ind w:left="567" w:firstLine="567"/>
        <w:jc w:val="center"/>
        <w:rPr>
          <w:b/>
          <w:sz w:val="24"/>
          <w:szCs w:val="24"/>
        </w:rPr>
      </w:pPr>
      <w:r w:rsidRPr="00BF3B7E">
        <w:rPr>
          <w:b/>
          <w:sz w:val="24"/>
          <w:szCs w:val="24"/>
          <w:u w:val="single"/>
        </w:rPr>
        <w:t>Организаторы Конкурса</w:t>
      </w:r>
    </w:p>
    <w:p w:rsidR="00715749" w:rsidRDefault="00715749" w:rsidP="00FB59D2">
      <w:pPr>
        <w:pStyle w:val="1"/>
        <w:numPr>
          <w:ilvl w:val="1"/>
          <w:numId w:val="8"/>
        </w:numPr>
        <w:tabs>
          <w:tab w:val="left" w:pos="1260"/>
          <w:tab w:val="left" w:pos="1440"/>
          <w:tab w:val="left" w:pos="1800"/>
        </w:tabs>
        <w:ind w:left="567" w:firstLine="567"/>
        <w:jc w:val="both"/>
        <w:rPr>
          <w:b/>
          <w:sz w:val="24"/>
          <w:szCs w:val="24"/>
        </w:rPr>
      </w:pPr>
      <w:r w:rsidRPr="00652254">
        <w:rPr>
          <w:sz w:val="24"/>
          <w:szCs w:val="24"/>
        </w:rPr>
        <w:t>Руководство Конкурса осуществляет Организационный комитет (и далее – Оргкомитет), формируемый отделом внеучебной работы Пермского государственного гуманитарно-педагогического университета;</w:t>
      </w:r>
    </w:p>
    <w:p w:rsidR="00715749" w:rsidRPr="00652254" w:rsidRDefault="00715749" w:rsidP="00FB59D2">
      <w:pPr>
        <w:pStyle w:val="1"/>
        <w:numPr>
          <w:ilvl w:val="1"/>
          <w:numId w:val="8"/>
        </w:numPr>
        <w:tabs>
          <w:tab w:val="left" w:pos="1260"/>
          <w:tab w:val="left" w:pos="1440"/>
          <w:tab w:val="left" w:pos="1800"/>
        </w:tabs>
        <w:ind w:left="567" w:firstLine="567"/>
        <w:jc w:val="both"/>
        <w:rPr>
          <w:b/>
          <w:sz w:val="24"/>
          <w:szCs w:val="24"/>
        </w:rPr>
      </w:pPr>
      <w:r w:rsidRPr="00652254">
        <w:rPr>
          <w:sz w:val="24"/>
          <w:szCs w:val="24"/>
        </w:rPr>
        <w:t>Оргкомитет Конкурса:</w:t>
      </w:r>
    </w:p>
    <w:p w:rsidR="00715749" w:rsidRPr="00BF3B7E" w:rsidRDefault="00715749" w:rsidP="00FB59D2">
      <w:pPr>
        <w:pStyle w:val="1"/>
        <w:numPr>
          <w:ilvl w:val="0"/>
          <w:numId w:val="2"/>
        </w:numPr>
        <w:tabs>
          <w:tab w:val="left" w:pos="720"/>
          <w:tab w:val="left" w:pos="1800"/>
        </w:tabs>
        <w:ind w:left="567" w:firstLine="567"/>
        <w:jc w:val="both"/>
      </w:pPr>
      <w:r w:rsidRPr="00BF3B7E">
        <w:rPr>
          <w:sz w:val="24"/>
          <w:szCs w:val="24"/>
        </w:rPr>
        <w:t>определяет положение, порядок и состав участников Конкурса;</w:t>
      </w:r>
    </w:p>
    <w:p w:rsidR="00715749" w:rsidRPr="00BF3B7E" w:rsidRDefault="00715749" w:rsidP="00FB59D2">
      <w:pPr>
        <w:pStyle w:val="1"/>
        <w:numPr>
          <w:ilvl w:val="0"/>
          <w:numId w:val="2"/>
        </w:numPr>
        <w:tabs>
          <w:tab w:val="left" w:pos="720"/>
          <w:tab w:val="left" w:pos="1800"/>
        </w:tabs>
        <w:ind w:left="567" w:firstLine="567"/>
        <w:jc w:val="both"/>
      </w:pPr>
      <w:r w:rsidRPr="00BF3B7E">
        <w:rPr>
          <w:sz w:val="24"/>
          <w:szCs w:val="24"/>
        </w:rPr>
        <w:t>оказывает информационное содействие в организации и проведения Конкурса;</w:t>
      </w:r>
    </w:p>
    <w:p w:rsidR="00715749" w:rsidRPr="00BF3B7E" w:rsidRDefault="00715749" w:rsidP="00FB59D2">
      <w:pPr>
        <w:pStyle w:val="1"/>
        <w:numPr>
          <w:ilvl w:val="0"/>
          <w:numId w:val="2"/>
        </w:numPr>
        <w:tabs>
          <w:tab w:val="left" w:pos="720"/>
          <w:tab w:val="left" w:pos="1800"/>
        </w:tabs>
        <w:ind w:left="567" w:firstLine="567"/>
        <w:jc w:val="both"/>
      </w:pPr>
      <w:r w:rsidRPr="00BF3B7E">
        <w:rPr>
          <w:sz w:val="24"/>
          <w:szCs w:val="24"/>
        </w:rPr>
        <w:t>осуществляет организационное обеспечение мероприятий Конкурса;</w:t>
      </w:r>
    </w:p>
    <w:p w:rsidR="00715749" w:rsidRPr="00BF3B7E" w:rsidRDefault="00715749" w:rsidP="00FB59D2">
      <w:pPr>
        <w:pStyle w:val="1"/>
        <w:numPr>
          <w:ilvl w:val="0"/>
          <w:numId w:val="2"/>
        </w:numPr>
        <w:tabs>
          <w:tab w:val="left" w:pos="720"/>
          <w:tab w:val="left" w:pos="1800"/>
        </w:tabs>
        <w:ind w:left="567" w:firstLine="567"/>
        <w:jc w:val="both"/>
      </w:pPr>
      <w:r w:rsidRPr="00BF3B7E">
        <w:rPr>
          <w:sz w:val="24"/>
          <w:szCs w:val="24"/>
        </w:rPr>
        <w:t>консультирует по всем процедурным вопросам Конкурса;</w:t>
      </w:r>
    </w:p>
    <w:p w:rsidR="00715749" w:rsidRPr="00BF3B7E" w:rsidRDefault="00715749" w:rsidP="00FB59D2">
      <w:pPr>
        <w:pStyle w:val="1"/>
        <w:numPr>
          <w:ilvl w:val="0"/>
          <w:numId w:val="2"/>
        </w:numPr>
        <w:tabs>
          <w:tab w:val="left" w:pos="720"/>
          <w:tab w:val="left" w:pos="1800"/>
        </w:tabs>
        <w:ind w:left="567" w:firstLine="567"/>
        <w:jc w:val="both"/>
      </w:pPr>
      <w:r w:rsidRPr="00BF3B7E">
        <w:rPr>
          <w:sz w:val="24"/>
          <w:szCs w:val="24"/>
        </w:rPr>
        <w:t>формирует жюри на каждый этап Конкурс</w:t>
      </w:r>
      <w:r w:rsidRPr="00BF3B7E">
        <w:rPr>
          <w:i/>
          <w:sz w:val="24"/>
          <w:szCs w:val="24"/>
        </w:rPr>
        <w:t>,</w:t>
      </w:r>
      <w:r w:rsidRPr="00BF3B7E">
        <w:rPr>
          <w:sz w:val="24"/>
          <w:szCs w:val="24"/>
        </w:rPr>
        <w:t xml:space="preserve"> разрабатывает критерии оценки конкурсных мероприятий;</w:t>
      </w:r>
    </w:p>
    <w:p w:rsidR="00715749" w:rsidRPr="00BF3B7E" w:rsidRDefault="00715749" w:rsidP="00FB59D2">
      <w:pPr>
        <w:pStyle w:val="1"/>
        <w:numPr>
          <w:ilvl w:val="0"/>
          <w:numId w:val="2"/>
        </w:numPr>
        <w:tabs>
          <w:tab w:val="left" w:pos="720"/>
          <w:tab w:val="left" w:pos="1800"/>
        </w:tabs>
        <w:ind w:left="567" w:firstLine="567"/>
        <w:jc w:val="both"/>
      </w:pPr>
      <w:r w:rsidRPr="00BF3B7E">
        <w:rPr>
          <w:sz w:val="24"/>
          <w:szCs w:val="24"/>
        </w:rPr>
        <w:t>осуществляет другие виды деятельности в рамках настоящего Положения.</w:t>
      </w:r>
    </w:p>
    <w:p w:rsidR="00715749" w:rsidRPr="00BF3B7E" w:rsidRDefault="00715749" w:rsidP="00FB59D2">
      <w:pPr>
        <w:pStyle w:val="1"/>
        <w:tabs>
          <w:tab w:val="left" w:pos="720"/>
          <w:tab w:val="left" w:pos="1260"/>
          <w:tab w:val="left" w:pos="1800"/>
        </w:tabs>
        <w:ind w:left="567" w:firstLine="567"/>
        <w:jc w:val="both"/>
      </w:pPr>
    </w:p>
    <w:p w:rsidR="00715749" w:rsidRDefault="00715749" w:rsidP="00FB59D2">
      <w:pPr>
        <w:pStyle w:val="1"/>
        <w:numPr>
          <w:ilvl w:val="0"/>
          <w:numId w:val="8"/>
        </w:numPr>
        <w:tabs>
          <w:tab w:val="left" w:pos="284"/>
          <w:tab w:val="left" w:pos="1440"/>
          <w:tab w:val="left" w:pos="1800"/>
        </w:tabs>
        <w:ind w:left="567" w:firstLine="567"/>
        <w:jc w:val="center"/>
      </w:pPr>
      <w:r w:rsidRPr="00BF3B7E">
        <w:rPr>
          <w:b/>
          <w:sz w:val="24"/>
          <w:szCs w:val="24"/>
          <w:u w:val="single"/>
        </w:rPr>
        <w:t>Участники Конкурса</w:t>
      </w:r>
    </w:p>
    <w:p w:rsidR="00715749" w:rsidRDefault="00715749" w:rsidP="00FB59D2">
      <w:pPr>
        <w:pStyle w:val="1"/>
        <w:numPr>
          <w:ilvl w:val="1"/>
          <w:numId w:val="8"/>
        </w:numPr>
        <w:tabs>
          <w:tab w:val="left" w:pos="284"/>
          <w:tab w:val="left" w:pos="1134"/>
        </w:tabs>
        <w:ind w:left="567" w:firstLine="567"/>
        <w:jc w:val="both"/>
      </w:pPr>
      <w:r w:rsidRPr="0025515E">
        <w:rPr>
          <w:sz w:val="24"/>
          <w:szCs w:val="24"/>
        </w:rPr>
        <w:t>В Конкурсе принимает участие один студент факультета 3-4 курса или магистр Пермского государственного гуманитарно-педагогического университета очной формы обучения, обучающийся</w:t>
      </w:r>
      <w:r>
        <w:rPr>
          <w:sz w:val="24"/>
          <w:szCs w:val="24"/>
        </w:rPr>
        <w:t xml:space="preserve"> на «4» и «5» в течение двух последних сессий </w:t>
      </w:r>
      <w:r w:rsidRPr="0025515E">
        <w:rPr>
          <w:sz w:val="24"/>
          <w:szCs w:val="24"/>
        </w:rPr>
        <w:t>и принимающий активное участие в общественной жизни вуза;</w:t>
      </w:r>
    </w:p>
    <w:p w:rsidR="00715749" w:rsidRPr="0025515E" w:rsidRDefault="00715749" w:rsidP="00FB59D2">
      <w:pPr>
        <w:pStyle w:val="1"/>
        <w:numPr>
          <w:ilvl w:val="1"/>
          <w:numId w:val="8"/>
        </w:numPr>
        <w:tabs>
          <w:tab w:val="left" w:pos="284"/>
          <w:tab w:val="left" w:pos="1134"/>
        </w:tabs>
        <w:ind w:left="567" w:firstLine="567"/>
        <w:jc w:val="both"/>
      </w:pPr>
      <w:r w:rsidRPr="0025515E">
        <w:rPr>
          <w:sz w:val="24"/>
          <w:szCs w:val="24"/>
        </w:rPr>
        <w:lastRenderedPageBreak/>
        <w:t xml:space="preserve">Участнику Конкурса необходимо обладать основами педагогической профессии, быть творческой личностью с коммуникативными и организаторскими способностями. </w:t>
      </w:r>
      <w:proofErr w:type="gramStart"/>
      <w:r w:rsidRPr="0025515E">
        <w:rPr>
          <w:sz w:val="24"/>
          <w:szCs w:val="24"/>
        </w:rPr>
        <w:t xml:space="preserve">Конкурс предполагает разнообразные задания, в которых участник должен проявить себя, как педагог, организатор, творческая личность с хорошей физический подготовкой. </w:t>
      </w:r>
      <w:proofErr w:type="gramEnd"/>
    </w:p>
    <w:p w:rsidR="00715749" w:rsidRPr="00BF3B7E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</w:pPr>
    </w:p>
    <w:p w:rsidR="00715749" w:rsidRDefault="00715749" w:rsidP="00FB59D2">
      <w:pPr>
        <w:pStyle w:val="1"/>
        <w:numPr>
          <w:ilvl w:val="0"/>
          <w:numId w:val="8"/>
        </w:numPr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center"/>
        <w:rPr>
          <w:b/>
          <w:sz w:val="24"/>
          <w:szCs w:val="24"/>
          <w:u w:val="single"/>
        </w:rPr>
      </w:pPr>
      <w:r w:rsidRPr="00BF3B7E">
        <w:rPr>
          <w:b/>
          <w:sz w:val="24"/>
          <w:szCs w:val="24"/>
          <w:u w:val="single"/>
        </w:rPr>
        <w:t>Порядок проведения Конкурса</w:t>
      </w:r>
    </w:p>
    <w:p w:rsidR="00715749" w:rsidRDefault="00715749" w:rsidP="00FB59D2">
      <w:pPr>
        <w:pStyle w:val="1"/>
        <w:numPr>
          <w:ilvl w:val="1"/>
          <w:numId w:val="8"/>
        </w:numPr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both"/>
        <w:rPr>
          <w:b/>
          <w:sz w:val="24"/>
          <w:szCs w:val="24"/>
          <w:u w:val="single"/>
        </w:rPr>
      </w:pPr>
      <w:r w:rsidRPr="0025515E">
        <w:rPr>
          <w:b/>
          <w:sz w:val="24"/>
          <w:szCs w:val="24"/>
        </w:rPr>
        <w:t>Организационное собрание и фото-сессия (в деловом стиле) уч</w:t>
      </w:r>
      <w:r w:rsidR="00B419B5">
        <w:rPr>
          <w:b/>
          <w:sz w:val="24"/>
          <w:szCs w:val="24"/>
        </w:rPr>
        <w:t>астников Конкурса состоится  07</w:t>
      </w:r>
      <w:r w:rsidRPr="002551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 202</w:t>
      </w:r>
      <w:r w:rsidR="00C26F3C">
        <w:rPr>
          <w:b/>
          <w:sz w:val="24"/>
          <w:szCs w:val="24"/>
        </w:rPr>
        <w:t>2</w:t>
      </w:r>
      <w:r w:rsidRPr="0025515E">
        <w:rPr>
          <w:b/>
          <w:sz w:val="24"/>
          <w:szCs w:val="24"/>
        </w:rPr>
        <w:t xml:space="preserve"> г. в 16.00 часов  по адресу:  ул. Пушкина, 42, IV учебный корпус ПГГПУ,  ауд. А-118. </w:t>
      </w:r>
    </w:p>
    <w:p w:rsidR="00715749" w:rsidRDefault="00715749" w:rsidP="00FB59D2">
      <w:pPr>
        <w:pStyle w:val="1"/>
        <w:numPr>
          <w:ilvl w:val="1"/>
          <w:numId w:val="8"/>
        </w:numPr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both"/>
        <w:rPr>
          <w:b/>
          <w:sz w:val="24"/>
          <w:szCs w:val="24"/>
          <w:u w:val="single"/>
        </w:rPr>
      </w:pPr>
      <w:r w:rsidRPr="0025515E">
        <w:rPr>
          <w:sz w:val="24"/>
          <w:szCs w:val="24"/>
        </w:rPr>
        <w:t xml:space="preserve">Для участия в Конкурсе необходимо </w:t>
      </w:r>
      <w:r w:rsidRPr="0025515E">
        <w:rPr>
          <w:b/>
          <w:sz w:val="24"/>
          <w:szCs w:val="24"/>
        </w:rPr>
        <w:t>заполнить</w:t>
      </w:r>
      <w:r w:rsidRPr="0025515E">
        <w:rPr>
          <w:sz w:val="24"/>
          <w:szCs w:val="24"/>
        </w:rPr>
        <w:t xml:space="preserve"> </w:t>
      </w:r>
      <w:r w:rsidRPr="0025515E">
        <w:rPr>
          <w:b/>
          <w:sz w:val="24"/>
          <w:szCs w:val="24"/>
        </w:rPr>
        <w:t>заявку по ссылке:</w:t>
      </w:r>
      <w:r w:rsidRPr="000915C3">
        <w:t xml:space="preserve"> </w:t>
      </w:r>
      <w:hyperlink r:id="rId9" w:history="1">
        <w:r w:rsidR="006157D7" w:rsidRPr="00A569A5">
          <w:rPr>
            <w:rStyle w:val="a3"/>
          </w:rPr>
          <w:t>https://vk.com/away.php?utf=1&amp;to=https%3A%2F%2Fforms.office.com%2Fr%2FgF9LT9z9YL</w:t>
        </w:r>
      </w:hyperlink>
      <w:r w:rsidR="006157D7">
        <w:t xml:space="preserve"> </w:t>
      </w:r>
      <w:r w:rsidRPr="0025515E">
        <w:rPr>
          <w:b/>
          <w:sz w:val="24"/>
          <w:szCs w:val="24"/>
        </w:rPr>
        <w:t xml:space="preserve">в срок до </w:t>
      </w:r>
      <w:r>
        <w:rPr>
          <w:b/>
          <w:sz w:val="24"/>
          <w:szCs w:val="24"/>
        </w:rPr>
        <w:t>10</w:t>
      </w:r>
      <w:r w:rsidRPr="0025515E">
        <w:rPr>
          <w:b/>
          <w:sz w:val="24"/>
          <w:szCs w:val="24"/>
        </w:rPr>
        <w:t xml:space="preserve"> февраля</w:t>
      </w:r>
      <w:r>
        <w:rPr>
          <w:b/>
          <w:sz w:val="24"/>
          <w:szCs w:val="24"/>
        </w:rPr>
        <w:t xml:space="preserve"> 202</w:t>
      </w:r>
      <w:r w:rsidR="00C26F3C">
        <w:rPr>
          <w:b/>
          <w:sz w:val="24"/>
          <w:szCs w:val="24"/>
        </w:rPr>
        <w:t>2</w:t>
      </w:r>
      <w:r w:rsidRPr="0025515E">
        <w:rPr>
          <w:b/>
          <w:sz w:val="24"/>
          <w:szCs w:val="24"/>
        </w:rPr>
        <w:t xml:space="preserve"> г.</w:t>
      </w:r>
      <w:r w:rsidRPr="0025515E">
        <w:rPr>
          <w:i/>
          <w:sz w:val="24"/>
          <w:szCs w:val="24"/>
        </w:rPr>
        <w:t>;</w:t>
      </w:r>
    </w:p>
    <w:p w:rsidR="00715749" w:rsidRPr="009E24DD" w:rsidRDefault="006157D7" w:rsidP="00FB59D2">
      <w:pPr>
        <w:pStyle w:val="1"/>
        <w:numPr>
          <w:ilvl w:val="1"/>
          <w:numId w:val="8"/>
        </w:numPr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Конку</w:t>
      </w:r>
      <w:proofErr w:type="gramStart"/>
      <w:r>
        <w:rPr>
          <w:b/>
          <w:sz w:val="24"/>
          <w:szCs w:val="24"/>
        </w:rPr>
        <w:t>рс вкл</w:t>
      </w:r>
      <w:proofErr w:type="gramEnd"/>
      <w:r>
        <w:rPr>
          <w:b/>
          <w:sz w:val="24"/>
          <w:szCs w:val="24"/>
        </w:rPr>
        <w:t xml:space="preserve">ючает в себя </w:t>
      </w:r>
      <w:r w:rsidR="00C26F3C" w:rsidRPr="006157D7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>испытаний</w:t>
      </w:r>
      <w:r w:rsidR="00C26F3C" w:rsidRPr="006157D7">
        <w:rPr>
          <w:b/>
          <w:sz w:val="24"/>
          <w:szCs w:val="24"/>
        </w:rPr>
        <w:t xml:space="preserve">: </w:t>
      </w:r>
    </w:p>
    <w:p w:rsidR="009E24DD" w:rsidRPr="006157D7" w:rsidRDefault="009E24DD" w:rsidP="009E24DD">
      <w:pPr>
        <w:pStyle w:val="1"/>
        <w:tabs>
          <w:tab w:val="left" w:pos="360"/>
          <w:tab w:val="left" w:pos="1260"/>
          <w:tab w:val="left" w:pos="1440"/>
          <w:tab w:val="left" w:pos="1800"/>
        </w:tabs>
        <w:ind w:left="1134"/>
        <w:jc w:val="both"/>
        <w:rPr>
          <w:b/>
          <w:sz w:val="24"/>
          <w:szCs w:val="24"/>
          <w:u w:val="single"/>
        </w:rPr>
      </w:pPr>
    </w:p>
    <w:p w:rsidR="00715749" w:rsidRPr="006157D7" w:rsidRDefault="00C26F3C" w:rsidP="00FB59D2">
      <w:pPr>
        <w:pStyle w:val="1"/>
        <w:numPr>
          <w:ilvl w:val="2"/>
          <w:numId w:val="8"/>
        </w:numPr>
        <w:tabs>
          <w:tab w:val="left" w:pos="540"/>
          <w:tab w:val="left" w:pos="1260"/>
          <w:tab w:val="left" w:pos="1440"/>
          <w:tab w:val="left" w:pos="1800"/>
        </w:tabs>
        <w:ind w:left="567" w:firstLine="567"/>
        <w:jc w:val="both"/>
        <w:rPr>
          <w:sz w:val="24"/>
          <w:szCs w:val="24"/>
        </w:rPr>
      </w:pPr>
      <w:r w:rsidRPr="006157D7">
        <w:rPr>
          <w:b/>
          <w:sz w:val="24"/>
          <w:szCs w:val="24"/>
        </w:rPr>
        <w:t xml:space="preserve">Первое конкурсное испытание </w:t>
      </w:r>
      <w:r w:rsidR="00715749" w:rsidRPr="006157D7">
        <w:rPr>
          <w:b/>
          <w:sz w:val="24"/>
          <w:szCs w:val="24"/>
        </w:rPr>
        <w:t xml:space="preserve">– </w:t>
      </w:r>
      <w:r w:rsidRPr="006157D7">
        <w:rPr>
          <w:b/>
          <w:sz w:val="24"/>
          <w:szCs w:val="24"/>
        </w:rPr>
        <w:t>17</w:t>
      </w:r>
      <w:r w:rsidR="00715749" w:rsidRPr="006157D7">
        <w:rPr>
          <w:b/>
          <w:sz w:val="24"/>
          <w:szCs w:val="24"/>
        </w:rPr>
        <w:t xml:space="preserve"> февраля 202</w:t>
      </w:r>
      <w:r w:rsidRPr="006157D7">
        <w:rPr>
          <w:b/>
          <w:sz w:val="24"/>
          <w:szCs w:val="24"/>
        </w:rPr>
        <w:t>2 г. в 18-3</w:t>
      </w:r>
      <w:r w:rsidR="00715749" w:rsidRPr="006157D7">
        <w:rPr>
          <w:b/>
          <w:sz w:val="24"/>
          <w:szCs w:val="24"/>
        </w:rPr>
        <w:t xml:space="preserve">0 по адресу:  ул. Пушкина, 42, IV учебный корпус ПГГПУ,  актовый зал. </w:t>
      </w:r>
    </w:p>
    <w:p w:rsidR="00715749" w:rsidRPr="00BF3B7E" w:rsidRDefault="00715749" w:rsidP="00FB59D2">
      <w:pPr>
        <w:pStyle w:val="1"/>
        <w:tabs>
          <w:tab w:val="left" w:pos="540"/>
          <w:tab w:val="left" w:pos="1260"/>
          <w:tab w:val="left" w:pos="1440"/>
          <w:tab w:val="left" w:pos="1800"/>
        </w:tabs>
        <w:ind w:left="567" w:firstLine="567"/>
        <w:jc w:val="both"/>
      </w:pPr>
      <w:r w:rsidRPr="006157D7">
        <w:rPr>
          <w:b/>
          <w:sz w:val="24"/>
          <w:szCs w:val="24"/>
        </w:rPr>
        <w:t>«Визитная карточка</w:t>
      </w:r>
      <w:r w:rsidRPr="00BF3B7E">
        <w:rPr>
          <w:b/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715749" w:rsidRPr="00B419B5" w:rsidRDefault="00715749" w:rsidP="00FB59D2">
      <w:pPr>
        <w:pStyle w:val="1"/>
        <w:numPr>
          <w:ilvl w:val="0"/>
          <w:numId w:val="3"/>
        </w:numPr>
        <w:tabs>
          <w:tab w:val="clear" w:pos="1800"/>
          <w:tab w:val="left" w:pos="540"/>
          <w:tab w:val="num" w:pos="1260"/>
        </w:tabs>
        <w:ind w:left="567" w:firstLine="567"/>
        <w:jc w:val="both"/>
        <w:rPr>
          <w:i/>
        </w:rPr>
      </w:pPr>
      <w:proofErr w:type="spellStart"/>
      <w:r w:rsidRPr="00B419B5">
        <w:rPr>
          <w:sz w:val="24"/>
          <w:szCs w:val="24"/>
        </w:rPr>
        <w:t>самопрезентация</w:t>
      </w:r>
      <w:proofErr w:type="spellEnd"/>
      <w:r w:rsidRPr="00B419B5">
        <w:rPr>
          <w:sz w:val="24"/>
          <w:szCs w:val="24"/>
        </w:rPr>
        <w:t xml:space="preserve"> в свободной форме «Я свой собственный эксперимент, и свой же шедевр»;</w:t>
      </w:r>
    </w:p>
    <w:p w:rsidR="00715749" w:rsidRPr="00B419B5" w:rsidRDefault="00715749" w:rsidP="00FB59D2">
      <w:pPr>
        <w:pStyle w:val="1"/>
        <w:numPr>
          <w:ilvl w:val="0"/>
          <w:numId w:val="3"/>
        </w:numPr>
        <w:tabs>
          <w:tab w:val="clear" w:pos="1800"/>
          <w:tab w:val="left" w:pos="540"/>
          <w:tab w:val="num" w:pos="1260"/>
        </w:tabs>
        <w:ind w:left="567" w:firstLine="567"/>
        <w:jc w:val="both"/>
        <w:rPr>
          <w:i/>
        </w:rPr>
      </w:pPr>
      <w:r w:rsidRPr="00B419B5">
        <w:rPr>
          <w:sz w:val="24"/>
          <w:szCs w:val="24"/>
        </w:rPr>
        <w:t>регламент выступление не более 5 минут;</w:t>
      </w:r>
    </w:p>
    <w:p w:rsidR="00715749" w:rsidRPr="00B419B5" w:rsidRDefault="00715749" w:rsidP="00FB59D2">
      <w:pPr>
        <w:pStyle w:val="1"/>
        <w:numPr>
          <w:ilvl w:val="0"/>
          <w:numId w:val="3"/>
        </w:numPr>
        <w:tabs>
          <w:tab w:val="clear" w:pos="1800"/>
          <w:tab w:val="left" w:pos="540"/>
          <w:tab w:val="num" w:pos="1260"/>
        </w:tabs>
        <w:ind w:left="567" w:firstLine="567"/>
        <w:jc w:val="both"/>
        <w:rPr>
          <w:i/>
        </w:rPr>
      </w:pPr>
      <w:r w:rsidRPr="00B419B5">
        <w:rPr>
          <w:sz w:val="24"/>
          <w:szCs w:val="24"/>
        </w:rPr>
        <w:t xml:space="preserve">запись  репетиций участников Конкурса в актовом зале </w:t>
      </w:r>
      <w:r w:rsidRPr="00B419B5">
        <w:rPr>
          <w:sz w:val="24"/>
          <w:szCs w:val="24"/>
          <w:lang w:val="en-US"/>
        </w:rPr>
        <w:t>IV</w:t>
      </w:r>
      <w:r w:rsidRPr="00B419B5">
        <w:rPr>
          <w:sz w:val="24"/>
          <w:szCs w:val="24"/>
        </w:rPr>
        <w:t xml:space="preserve"> учебного конкурса осуществляется в студенческом клубе ПГГПУ по адресу  ул. Пушкина, 42 ауд. А-118</w:t>
      </w:r>
      <w:r w:rsidR="00C26F3C" w:rsidRPr="00B419B5">
        <w:rPr>
          <w:sz w:val="24"/>
          <w:szCs w:val="24"/>
        </w:rPr>
        <w:t>, ответственный Афанасьев В.А.</w:t>
      </w:r>
      <w:r w:rsidRPr="00B419B5">
        <w:rPr>
          <w:sz w:val="24"/>
          <w:szCs w:val="24"/>
        </w:rPr>
        <w:t>;</w:t>
      </w:r>
    </w:p>
    <w:p w:rsidR="006157D7" w:rsidRPr="00B419B5" w:rsidRDefault="00C26F3C" w:rsidP="00FB59D2">
      <w:pPr>
        <w:pStyle w:val="1"/>
        <w:numPr>
          <w:ilvl w:val="0"/>
          <w:numId w:val="3"/>
        </w:numPr>
        <w:tabs>
          <w:tab w:val="clear" w:pos="1800"/>
          <w:tab w:val="left" w:pos="540"/>
          <w:tab w:val="num" w:pos="1260"/>
        </w:tabs>
        <w:ind w:left="567" w:firstLine="567"/>
        <w:jc w:val="both"/>
        <w:rPr>
          <w:i/>
        </w:rPr>
      </w:pPr>
      <w:r w:rsidRPr="00B419B5">
        <w:rPr>
          <w:sz w:val="24"/>
          <w:szCs w:val="24"/>
        </w:rPr>
        <w:t xml:space="preserve">техническая </w:t>
      </w:r>
      <w:r w:rsidR="006157D7" w:rsidRPr="00B419B5">
        <w:rPr>
          <w:sz w:val="24"/>
          <w:szCs w:val="24"/>
        </w:rPr>
        <w:t xml:space="preserve">репетиция проходки участников </w:t>
      </w:r>
      <w:r w:rsidR="00715749" w:rsidRPr="00B419B5">
        <w:rPr>
          <w:sz w:val="24"/>
          <w:szCs w:val="24"/>
        </w:rPr>
        <w:t>– 1</w:t>
      </w:r>
      <w:r w:rsidR="00B419B5" w:rsidRPr="00B419B5">
        <w:rPr>
          <w:sz w:val="24"/>
          <w:szCs w:val="24"/>
        </w:rPr>
        <w:t>5</w:t>
      </w:r>
      <w:r w:rsidR="00715749" w:rsidRPr="00B419B5">
        <w:rPr>
          <w:sz w:val="24"/>
          <w:szCs w:val="24"/>
        </w:rPr>
        <w:t xml:space="preserve"> февраля 202</w:t>
      </w:r>
      <w:r w:rsidR="006157D7" w:rsidRPr="00B419B5">
        <w:rPr>
          <w:sz w:val="24"/>
          <w:szCs w:val="24"/>
        </w:rPr>
        <w:t>2</w:t>
      </w:r>
      <w:r w:rsidR="00715749" w:rsidRPr="00B419B5">
        <w:rPr>
          <w:sz w:val="24"/>
          <w:szCs w:val="24"/>
        </w:rPr>
        <w:t xml:space="preserve"> г. в 16-00 по адресу:  ул. Пушкина, 42, IV учеб</w:t>
      </w:r>
      <w:r w:rsidR="006157D7" w:rsidRPr="00B419B5">
        <w:rPr>
          <w:sz w:val="24"/>
          <w:szCs w:val="24"/>
        </w:rPr>
        <w:t>ный корпус ПГГПУ,  актовый зал;</w:t>
      </w:r>
    </w:p>
    <w:p w:rsidR="00715749" w:rsidRPr="00B419B5" w:rsidRDefault="006157D7" w:rsidP="00FB59D2">
      <w:pPr>
        <w:pStyle w:val="1"/>
        <w:numPr>
          <w:ilvl w:val="0"/>
          <w:numId w:val="3"/>
        </w:numPr>
        <w:tabs>
          <w:tab w:val="clear" w:pos="1800"/>
          <w:tab w:val="left" w:pos="540"/>
          <w:tab w:val="num" w:pos="1260"/>
        </w:tabs>
        <w:ind w:left="567" w:firstLine="567"/>
        <w:jc w:val="both"/>
      </w:pPr>
      <w:proofErr w:type="gramStart"/>
      <w:r w:rsidRPr="00B419B5">
        <w:rPr>
          <w:sz w:val="24"/>
          <w:szCs w:val="24"/>
        </w:rPr>
        <w:t>критерии оценки</w:t>
      </w:r>
      <w:r w:rsidR="00715749" w:rsidRPr="00B419B5">
        <w:rPr>
          <w:sz w:val="24"/>
          <w:szCs w:val="24"/>
        </w:rPr>
        <w:t>: творческий подход, оригинальность, режиссура, соответствие теме, артистичность, соответствие заданному хрон</w:t>
      </w:r>
      <w:r w:rsidRPr="00B419B5">
        <w:rPr>
          <w:sz w:val="24"/>
          <w:szCs w:val="24"/>
        </w:rPr>
        <w:t xml:space="preserve">ометражу, качество выступления. </w:t>
      </w:r>
      <w:proofErr w:type="gramEnd"/>
    </w:p>
    <w:p w:rsidR="006157D7" w:rsidRPr="00BF3B7E" w:rsidRDefault="006157D7" w:rsidP="00FB59D2">
      <w:pPr>
        <w:pStyle w:val="1"/>
        <w:tabs>
          <w:tab w:val="left" w:pos="540"/>
        </w:tabs>
        <w:ind w:left="567" w:firstLine="567"/>
        <w:jc w:val="both"/>
      </w:pPr>
    </w:p>
    <w:p w:rsidR="00653BDD" w:rsidRPr="00A074F8" w:rsidRDefault="00653BDD" w:rsidP="00FB59D2">
      <w:pPr>
        <w:pStyle w:val="1"/>
        <w:numPr>
          <w:ilvl w:val="2"/>
          <w:numId w:val="8"/>
        </w:numPr>
        <w:tabs>
          <w:tab w:val="left" w:pos="1260"/>
          <w:tab w:val="left" w:pos="1440"/>
          <w:tab w:val="left" w:pos="1800"/>
        </w:tabs>
        <w:ind w:left="567" w:firstLine="567"/>
        <w:jc w:val="both"/>
        <w:rPr>
          <w:b/>
          <w:sz w:val="24"/>
          <w:szCs w:val="24"/>
        </w:rPr>
      </w:pPr>
      <w:r w:rsidRPr="00A074F8">
        <w:rPr>
          <w:b/>
          <w:sz w:val="24"/>
          <w:szCs w:val="24"/>
        </w:rPr>
        <w:t xml:space="preserve">Второе конкурсное испытание </w:t>
      </w:r>
      <w:r w:rsidR="004F4A2B" w:rsidRPr="00A074F8">
        <w:rPr>
          <w:b/>
          <w:sz w:val="24"/>
          <w:szCs w:val="24"/>
        </w:rPr>
        <w:t>–</w:t>
      </w:r>
      <w:r w:rsidRPr="00A074F8">
        <w:rPr>
          <w:b/>
          <w:sz w:val="24"/>
          <w:szCs w:val="24"/>
        </w:rPr>
        <w:t xml:space="preserve"> </w:t>
      </w:r>
      <w:r w:rsidR="0073109F" w:rsidRPr="00A074F8">
        <w:rPr>
          <w:b/>
          <w:sz w:val="24"/>
          <w:szCs w:val="24"/>
        </w:rPr>
        <w:t xml:space="preserve"> с 21 февраля по 15 марта 2022 г. </w:t>
      </w:r>
    </w:p>
    <w:p w:rsidR="0073109F" w:rsidRPr="00A074F8" w:rsidRDefault="0073109F" w:rsidP="00A074F8">
      <w:pPr>
        <w:pStyle w:val="1"/>
        <w:tabs>
          <w:tab w:val="left" w:pos="567"/>
          <w:tab w:val="left" w:pos="1440"/>
          <w:tab w:val="left" w:pos="1800"/>
        </w:tabs>
        <w:ind w:left="567"/>
        <w:jc w:val="both"/>
        <w:rPr>
          <w:b/>
          <w:sz w:val="24"/>
          <w:szCs w:val="24"/>
        </w:rPr>
      </w:pPr>
      <w:r w:rsidRPr="00A074F8">
        <w:rPr>
          <w:b/>
          <w:sz w:val="24"/>
          <w:szCs w:val="24"/>
          <w:shd w:val="clear" w:color="auto" w:fill="FFFFFF"/>
        </w:rPr>
        <w:t>«Один день из жизни факультета»</w:t>
      </w:r>
      <w:r w:rsidRPr="00A074F8">
        <w:rPr>
          <w:b/>
          <w:sz w:val="24"/>
          <w:szCs w:val="24"/>
        </w:rPr>
        <w:t>:</w:t>
      </w:r>
    </w:p>
    <w:p w:rsidR="00A074F8" w:rsidRPr="00A074F8" w:rsidRDefault="00A074F8" w:rsidP="00A074F8">
      <w:pPr>
        <w:pStyle w:val="1"/>
        <w:numPr>
          <w:ilvl w:val="0"/>
          <w:numId w:val="13"/>
        </w:numPr>
        <w:tabs>
          <w:tab w:val="left" w:pos="567"/>
          <w:tab w:val="left" w:pos="1276"/>
        </w:tabs>
        <w:jc w:val="both"/>
        <w:rPr>
          <w:sz w:val="24"/>
          <w:szCs w:val="24"/>
          <w:shd w:val="clear" w:color="auto" w:fill="FFFFFF"/>
        </w:rPr>
      </w:pPr>
      <w:r w:rsidRPr="00A074F8">
        <w:rPr>
          <w:sz w:val="24"/>
          <w:szCs w:val="24"/>
          <w:shd w:val="clear" w:color="auto" w:fill="FFFFFF"/>
        </w:rPr>
        <w:t xml:space="preserve">участнику на один день предоставляется возможность наполнить своим контентом </w:t>
      </w:r>
      <w:proofErr w:type="spellStart"/>
      <w:r w:rsidRPr="00A074F8">
        <w:rPr>
          <w:sz w:val="24"/>
          <w:szCs w:val="24"/>
          <w:shd w:val="clear" w:color="auto" w:fill="FFFFFF"/>
        </w:rPr>
        <w:t>Instagram</w:t>
      </w:r>
      <w:proofErr w:type="spellEnd"/>
      <w:r w:rsidRPr="00A074F8">
        <w:rPr>
          <w:sz w:val="24"/>
          <w:szCs w:val="24"/>
          <w:shd w:val="clear" w:color="auto" w:fill="FFFFFF"/>
        </w:rPr>
        <w:t xml:space="preserve"> аккаунт @</w:t>
      </w:r>
      <w:proofErr w:type="spellStart"/>
      <w:r w:rsidRPr="00A074F8">
        <w:rPr>
          <w:sz w:val="24"/>
          <w:szCs w:val="24"/>
          <w:shd w:val="clear" w:color="auto" w:fill="FFFFFF"/>
        </w:rPr>
        <w:t>pshpu_off</w:t>
      </w:r>
      <w:proofErr w:type="spellEnd"/>
      <w:r w:rsidRPr="00A074F8">
        <w:rPr>
          <w:sz w:val="24"/>
          <w:szCs w:val="24"/>
          <w:shd w:val="clear" w:color="auto" w:fill="FFFFFF"/>
        </w:rPr>
        <w:t xml:space="preserve"> (согласно графику).</w:t>
      </w:r>
      <w:r>
        <w:rPr>
          <w:sz w:val="24"/>
          <w:szCs w:val="24"/>
        </w:rPr>
        <w:t xml:space="preserve"> </w:t>
      </w:r>
    </w:p>
    <w:p w:rsidR="00A074F8" w:rsidRDefault="00A074F8" w:rsidP="00A074F8">
      <w:pPr>
        <w:pStyle w:val="1"/>
        <w:numPr>
          <w:ilvl w:val="0"/>
          <w:numId w:val="13"/>
        </w:numPr>
        <w:tabs>
          <w:tab w:val="left" w:pos="567"/>
          <w:tab w:val="left" w:pos="1276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</w:t>
      </w:r>
      <w:r w:rsidRPr="00A074F8">
        <w:rPr>
          <w:sz w:val="24"/>
          <w:szCs w:val="24"/>
          <w:shd w:val="clear" w:color="auto" w:fill="FFFFFF"/>
        </w:rPr>
        <w:t xml:space="preserve">адача участника конкурса – представить один день из жизни факультета, осветив все возможные сферы деятельности (на усмотрение участника): </w:t>
      </w:r>
      <w:proofErr w:type="gramStart"/>
      <w:r w:rsidRPr="00A074F8">
        <w:rPr>
          <w:sz w:val="24"/>
          <w:szCs w:val="24"/>
          <w:shd w:val="clear" w:color="auto" w:fill="FFFFFF"/>
        </w:rPr>
        <w:t>учебную</w:t>
      </w:r>
      <w:proofErr w:type="gramEnd"/>
      <w:r w:rsidRPr="00A074F8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A074F8">
        <w:rPr>
          <w:sz w:val="24"/>
          <w:szCs w:val="24"/>
          <w:shd w:val="clear" w:color="auto" w:fill="FFFFFF"/>
        </w:rPr>
        <w:t>внеучебную</w:t>
      </w:r>
      <w:proofErr w:type="spellEnd"/>
      <w:r w:rsidRPr="00A074F8">
        <w:rPr>
          <w:sz w:val="24"/>
          <w:szCs w:val="24"/>
          <w:shd w:val="clear" w:color="auto" w:fill="FFFFFF"/>
        </w:rPr>
        <w:t xml:space="preserve"> жизни, актив факультета, интересные события, особенности и т.д. </w:t>
      </w:r>
    </w:p>
    <w:p w:rsidR="00A074F8" w:rsidRPr="00A074F8" w:rsidRDefault="00A074F8" w:rsidP="00A074F8">
      <w:pPr>
        <w:pStyle w:val="1"/>
        <w:numPr>
          <w:ilvl w:val="0"/>
          <w:numId w:val="13"/>
        </w:numPr>
        <w:tabs>
          <w:tab w:val="left" w:pos="567"/>
          <w:tab w:val="left" w:pos="1276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</w:t>
      </w:r>
      <w:r w:rsidRPr="00A074F8">
        <w:rPr>
          <w:sz w:val="24"/>
          <w:szCs w:val="24"/>
          <w:shd w:val="clear" w:color="auto" w:fill="FFFFFF"/>
        </w:rPr>
        <w:t>ля реализации задачи можно опубликовать не более двух постов лю</w:t>
      </w:r>
      <w:r>
        <w:rPr>
          <w:sz w:val="24"/>
          <w:szCs w:val="24"/>
          <w:shd w:val="clear" w:color="auto" w:fill="FFFFFF"/>
        </w:rPr>
        <w:t>бого формата (фото/видео/</w:t>
      </w:r>
      <w:proofErr w:type="spellStart"/>
      <w:r>
        <w:rPr>
          <w:sz w:val="24"/>
          <w:szCs w:val="24"/>
          <w:shd w:val="clear" w:color="auto" w:fill="FFFFFF"/>
        </w:rPr>
        <w:t>reels</w:t>
      </w:r>
      <w:proofErr w:type="spellEnd"/>
      <w:r>
        <w:rPr>
          <w:sz w:val="24"/>
          <w:szCs w:val="24"/>
          <w:shd w:val="clear" w:color="auto" w:fill="FFFFFF"/>
        </w:rPr>
        <w:t xml:space="preserve">) </w:t>
      </w:r>
      <w:r w:rsidRPr="00A074F8">
        <w:rPr>
          <w:sz w:val="24"/>
          <w:szCs w:val="24"/>
          <w:shd w:val="clear" w:color="auto" w:fill="FFFFFF"/>
        </w:rPr>
        <w:t xml:space="preserve">и записать неограниченное количество </w:t>
      </w:r>
      <w:proofErr w:type="spellStart"/>
      <w:r w:rsidRPr="00A074F8">
        <w:rPr>
          <w:sz w:val="24"/>
          <w:szCs w:val="24"/>
          <w:shd w:val="clear" w:color="auto" w:fill="FFFFFF"/>
        </w:rPr>
        <w:t>stories</w:t>
      </w:r>
      <w:proofErr w:type="spellEnd"/>
      <w:r w:rsidRPr="00A074F8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</w:rPr>
        <w:t xml:space="preserve"> </w:t>
      </w:r>
    </w:p>
    <w:p w:rsidR="004F4A2B" w:rsidRDefault="00A074F8" w:rsidP="00A074F8">
      <w:pPr>
        <w:pStyle w:val="1"/>
        <w:numPr>
          <w:ilvl w:val="0"/>
          <w:numId w:val="13"/>
        </w:numPr>
        <w:tabs>
          <w:tab w:val="left" w:pos="567"/>
          <w:tab w:val="left" w:pos="1276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</w:t>
      </w:r>
      <w:r w:rsidRPr="00A074F8">
        <w:rPr>
          <w:sz w:val="24"/>
          <w:szCs w:val="24"/>
          <w:shd w:val="clear" w:color="auto" w:fill="FFFFFF"/>
        </w:rPr>
        <w:t>рямого доступа к аккаунту не будет. Материалы будут публиковаться через взаимодействие с пресс-службой университета.</w:t>
      </w:r>
    </w:p>
    <w:p w:rsidR="00B419B5" w:rsidRPr="00B419B5" w:rsidRDefault="00B419B5" w:rsidP="00A074F8">
      <w:pPr>
        <w:pStyle w:val="1"/>
        <w:numPr>
          <w:ilvl w:val="0"/>
          <w:numId w:val="13"/>
        </w:numPr>
        <w:tabs>
          <w:tab w:val="left" w:pos="567"/>
          <w:tab w:val="left" w:pos="1276"/>
        </w:tabs>
        <w:jc w:val="both"/>
        <w:rPr>
          <w:sz w:val="24"/>
          <w:szCs w:val="24"/>
          <w:shd w:val="clear" w:color="auto" w:fill="FFFFFF"/>
        </w:rPr>
      </w:pPr>
      <w:r w:rsidRPr="00B419B5">
        <w:rPr>
          <w:sz w:val="24"/>
          <w:szCs w:val="24"/>
          <w:shd w:val="clear" w:color="auto" w:fill="FFFFFF"/>
        </w:rPr>
        <w:t>критерии оценки: к</w:t>
      </w:r>
      <w:r w:rsidRPr="00B419B5">
        <w:rPr>
          <w:sz w:val="24"/>
          <w:szCs w:val="24"/>
          <w:shd w:val="clear" w:color="auto" w:fill="FFFFFF"/>
        </w:rPr>
        <w:t>реативность (</w:t>
      </w:r>
      <w:r w:rsidRPr="00B419B5">
        <w:rPr>
          <w:sz w:val="24"/>
          <w:szCs w:val="24"/>
          <w:shd w:val="clear" w:color="auto" w:fill="FFFFFF"/>
        </w:rPr>
        <w:t>в</w:t>
      </w:r>
      <w:r w:rsidRPr="00B419B5">
        <w:rPr>
          <w:sz w:val="24"/>
          <w:szCs w:val="24"/>
          <w:shd w:val="clear" w:color="auto" w:fill="FFFFFF"/>
        </w:rPr>
        <w:t>изуальная и информационная составляющая)</w:t>
      </w:r>
      <w:r w:rsidRPr="00B419B5">
        <w:rPr>
          <w:sz w:val="24"/>
          <w:szCs w:val="24"/>
        </w:rPr>
        <w:t>; и</w:t>
      </w:r>
      <w:r w:rsidRPr="00B419B5">
        <w:rPr>
          <w:sz w:val="24"/>
          <w:szCs w:val="24"/>
          <w:shd w:val="clear" w:color="auto" w:fill="FFFFFF"/>
        </w:rPr>
        <w:t>нтерактивность (взаимодействие с аудиторией)</w:t>
      </w:r>
      <w:r w:rsidRPr="00B419B5">
        <w:rPr>
          <w:sz w:val="24"/>
          <w:szCs w:val="24"/>
        </w:rPr>
        <w:t>; и</w:t>
      </w:r>
      <w:r w:rsidRPr="00B419B5">
        <w:rPr>
          <w:sz w:val="24"/>
          <w:szCs w:val="24"/>
          <w:shd w:val="clear" w:color="auto" w:fill="FFFFFF"/>
        </w:rPr>
        <w:t>нформативность (с</w:t>
      </w:r>
      <w:r w:rsidRPr="00B419B5">
        <w:rPr>
          <w:sz w:val="24"/>
          <w:szCs w:val="24"/>
          <w:shd w:val="clear" w:color="auto" w:fill="FFFFFF"/>
        </w:rPr>
        <w:t>мысловая нагрузка)</w:t>
      </w:r>
      <w:r w:rsidRPr="00B419B5">
        <w:rPr>
          <w:sz w:val="24"/>
          <w:szCs w:val="24"/>
        </w:rPr>
        <w:t>; р</w:t>
      </w:r>
      <w:r w:rsidRPr="00B419B5">
        <w:rPr>
          <w:sz w:val="24"/>
          <w:szCs w:val="24"/>
          <w:shd w:val="clear" w:color="auto" w:fill="FFFFFF"/>
        </w:rPr>
        <w:t>азнообразность контента</w:t>
      </w:r>
      <w:r w:rsidRPr="00B419B5">
        <w:rPr>
          <w:sz w:val="24"/>
          <w:szCs w:val="24"/>
        </w:rPr>
        <w:t>; з</w:t>
      </w:r>
      <w:r w:rsidRPr="00B419B5">
        <w:rPr>
          <w:sz w:val="24"/>
          <w:szCs w:val="24"/>
          <w:shd w:val="clear" w:color="auto" w:fill="FFFFFF"/>
        </w:rPr>
        <w:t>аинтересованность аудитории (</w:t>
      </w:r>
      <w:r w:rsidRPr="00B419B5">
        <w:rPr>
          <w:sz w:val="24"/>
          <w:szCs w:val="24"/>
          <w:shd w:val="clear" w:color="auto" w:fill="FFFFFF"/>
        </w:rPr>
        <w:t>о</w:t>
      </w:r>
      <w:r w:rsidRPr="00B419B5">
        <w:rPr>
          <w:sz w:val="24"/>
          <w:szCs w:val="24"/>
          <w:shd w:val="clear" w:color="auto" w:fill="FFFFFF"/>
        </w:rPr>
        <w:t>тклики/охваты)</w:t>
      </w:r>
      <w:r w:rsidRPr="00B419B5">
        <w:rPr>
          <w:sz w:val="24"/>
          <w:szCs w:val="24"/>
          <w:shd w:val="clear" w:color="auto" w:fill="FFFFFF"/>
        </w:rPr>
        <w:t xml:space="preserve">. </w:t>
      </w:r>
    </w:p>
    <w:p w:rsidR="00B419B5" w:rsidRDefault="00B419B5" w:rsidP="0073109F">
      <w:pPr>
        <w:pStyle w:val="1"/>
        <w:tabs>
          <w:tab w:val="left" w:pos="1276"/>
        </w:tabs>
        <w:ind w:left="1134"/>
        <w:jc w:val="both"/>
        <w:rPr>
          <w:b/>
          <w:sz w:val="24"/>
          <w:szCs w:val="24"/>
        </w:rPr>
      </w:pPr>
    </w:p>
    <w:p w:rsidR="00715749" w:rsidRDefault="00653BDD" w:rsidP="00FB59D2">
      <w:pPr>
        <w:pStyle w:val="1"/>
        <w:numPr>
          <w:ilvl w:val="2"/>
          <w:numId w:val="8"/>
        </w:numPr>
        <w:tabs>
          <w:tab w:val="left" w:pos="1260"/>
          <w:tab w:val="left" w:pos="1440"/>
          <w:tab w:val="left" w:pos="1800"/>
        </w:tabs>
        <w:ind w:left="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Третье конкурсное испытание</w:t>
      </w:r>
      <w:r w:rsidRPr="00BF3B7E">
        <w:rPr>
          <w:b/>
          <w:sz w:val="24"/>
          <w:szCs w:val="24"/>
        </w:rPr>
        <w:t xml:space="preserve"> </w:t>
      </w:r>
      <w:r w:rsidR="004F4A2B">
        <w:rPr>
          <w:b/>
          <w:sz w:val="24"/>
          <w:szCs w:val="24"/>
        </w:rPr>
        <w:t xml:space="preserve">– </w:t>
      </w:r>
      <w:r w:rsidR="006157D7">
        <w:rPr>
          <w:b/>
          <w:sz w:val="24"/>
          <w:szCs w:val="24"/>
        </w:rPr>
        <w:t>24 февраля</w:t>
      </w:r>
      <w:r w:rsidR="00715749">
        <w:rPr>
          <w:b/>
          <w:sz w:val="24"/>
          <w:szCs w:val="24"/>
        </w:rPr>
        <w:t xml:space="preserve"> 202</w:t>
      </w:r>
      <w:r w:rsidR="006157D7">
        <w:rPr>
          <w:b/>
          <w:sz w:val="24"/>
          <w:szCs w:val="24"/>
        </w:rPr>
        <w:t>2</w:t>
      </w:r>
      <w:r w:rsidR="00715749" w:rsidRPr="00BF3B7E">
        <w:rPr>
          <w:b/>
          <w:sz w:val="24"/>
          <w:szCs w:val="24"/>
        </w:rPr>
        <w:t xml:space="preserve"> г. </w:t>
      </w:r>
      <w:r w:rsidR="006157D7" w:rsidRPr="006157D7">
        <w:rPr>
          <w:sz w:val="24"/>
          <w:szCs w:val="24"/>
        </w:rPr>
        <w:t>(время и место проведения данного конкурсного испытания будет сообщено участникам дополнительно).</w:t>
      </w:r>
      <w:r w:rsidR="006157D7">
        <w:rPr>
          <w:b/>
          <w:sz w:val="24"/>
          <w:szCs w:val="24"/>
        </w:rPr>
        <w:t xml:space="preserve">  </w:t>
      </w:r>
    </w:p>
    <w:p w:rsidR="00715749" w:rsidRPr="0073109F" w:rsidRDefault="00715749" w:rsidP="0073109F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b/>
          <w:sz w:val="24"/>
          <w:szCs w:val="24"/>
        </w:rPr>
      </w:pPr>
      <w:r w:rsidRPr="009458F6">
        <w:rPr>
          <w:b/>
          <w:sz w:val="24"/>
          <w:szCs w:val="24"/>
        </w:rPr>
        <w:t>Показатели по общей физической подготовке (ОФП)</w:t>
      </w:r>
      <w:r w:rsidRPr="009458F6">
        <w:rPr>
          <w:sz w:val="24"/>
          <w:szCs w:val="24"/>
        </w:rPr>
        <w:t xml:space="preserve">. </w:t>
      </w:r>
      <w:r w:rsidR="0073109F">
        <w:rPr>
          <w:sz w:val="24"/>
          <w:szCs w:val="24"/>
        </w:rPr>
        <w:t>К</w:t>
      </w:r>
      <w:r w:rsidRPr="009458F6">
        <w:rPr>
          <w:sz w:val="24"/>
          <w:szCs w:val="24"/>
        </w:rPr>
        <w:t xml:space="preserve">онкурсанту необходимо принять участие </w:t>
      </w:r>
      <w:r>
        <w:rPr>
          <w:sz w:val="24"/>
          <w:szCs w:val="24"/>
        </w:rPr>
        <w:t xml:space="preserve">в соревнованиях по ОФП. </w:t>
      </w:r>
    </w:p>
    <w:p w:rsidR="00715749" w:rsidRPr="008E6512" w:rsidRDefault="00715749" w:rsidP="00FB59D2">
      <w:pPr>
        <w:pStyle w:val="1"/>
        <w:numPr>
          <w:ilvl w:val="0"/>
          <w:numId w:val="11"/>
        </w:numPr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8E6512">
        <w:rPr>
          <w:b/>
          <w:i/>
          <w:sz w:val="24"/>
          <w:szCs w:val="24"/>
        </w:rPr>
        <w:t>рограмма для девушек:</w:t>
      </w:r>
      <w:r w:rsidRPr="008E6512">
        <w:rPr>
          <w:i/>
          <w:sz w:val="24"/>
          <w:szCs w:val="24"/>
        </w:rPr>
        <w:t xml:space="preserve"> упражнения на пресс; сгибание, разгибание рук; прыжок в длину с места; прыжки через скакалку</w:t>
      </w:r>
      <w:r>
        <w:rPr>
          <w:i/>
          <w:sz w:val="24"/>
          <w:szCs w:val="24"/>
        </w:rPr>
        <w:t>;</w:t>
      </w:r>
    </w:p>
    <w:p w:rsidR="00715749" w:rsidRPr="008E6512" w:rsidRDefault="00715749" w:rsidP="00FB59D2">
      <w:pPr>
        <w:pStyle w:val="1"/>
        <w:numPr>
          <w:ilvl w:val="0"/>
          <w:numId w:val="11"/>
        </w:numPr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8E6512">
        <w:rPr>
          <w:b/>
          <w:i/>
          <w:sz w:val="24"/>
          <w:szCs w:val="24"/>
        </w:rPr>
        <w:t>рограмма для юношей:</w:t>
      </w:r>
      <w:r w:rsidRPr="008E6512">
        <w:rPr>
          <w:i/>
          <w:sz w:val="24"/>
          <w:szCs w:val="24"/>
        </w:rPr>
        <w:t xml:space="preserve"> упражнение на пресс из виса; сгибание, разгибание рук (на трицепс)  ноги на </w:t>
      </w:r>
      <w:proofErr w:type="gramStart"/>
      <w:r w:rsidRPr="008E6512">
        <w:rPr>
          <w:i/>
          <w:sz w:val="24"/>
          <w:szCs w:val="24"/>
        </w:rPr>
        <w:t>г</w:t>
      </w:r>
      <w:proofErr w:type="gramEnd"/>
      <w:r w:rsidRPr="008E6512">
        <w:rPr>
          <w:i/>
          <w:sz w:val="24"/>
          <w:szCs w:val="24"/>
        </w:rPr>
        <w:t>/скамье; подтягивание на перекладине; прыжок в длину с места.</w:t>
      </w:r>
    </w:p>
    <w:p w:rsidR="004F4A2B" w:rsidRDefault="004F4A2B" w:rsidP="004F4A2B">
      <w:pPr>
        <w:pStyle w:val="1"/>
        <w:tabs>
          <w:tab w:val="left" w:pos="360"/>
          <w:tab w:val="left" w:pos="1260"/>
          <w:tab w:val="left" w:pos="1440"/>
          <w:tab w:val="left" w:pos="1800"/>
        </w:tabs>
        <w:ind w:left="1134"/>
        <w:jc w:val="both"/>
        <w:rPr>
          <w:b/>
          <w:color w:val="auto"/>
          <w:sz w:val="24"/>
          <w:szCs w:val="24"/>
        </w:rPr>
      </w:pPr>
    </w:p>
    <w:p w:rsidR="00715749" w:rsidRDefault="00653BDD" w:rsidP="00653BDD">
      <w:pPr>
        <w:pStyle w:val="1"/>
        <w:numPr>
          <w:ilvl w:val="2"/>
          <w:numId w:val="8"/>
        </w:numPr>
        <w:tabs>
          <w:tab w:val="left" w:pos="360"/>
          <w:tab w:val="left" w:pos="1260"/>
          <w:tab w:val="left" w:pos="1440"/>
          <w:tab w:val="left" w:pos="1800"/>
        </w:tabs>
        <w:ind w:firstLine="414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Четвертое</w:t>
      </w:r>
      <w:r w:rsidR="006157D7">
        <w:rPr>
          <w:b/>
          <w:color w:val="auto"/>
          <w:sz w:val="24"/>
          <w:szCs w:val="24"/>
        </w:rPr>
        <w:t xml:space="preserve"> конкурсное испытание </w:t>
      </w:r>
      <w:r w:rsidR="00715749">
        <w:rPr>
          <w:b/>
          <w:color w:val="auto"/>
          <w:sz w:val="24"/>
          <w:szCs w:val="24"/>
        </w:rPr>
        <w:t>-</w:t>
      </w:r>
      <w:r w:rsidR="00715749" w:rsidRPr="00BF4511">
        <w:rPr>
          <w:b/>
          <w:color w:val="auto"/>
          <w:sz w:val="24"/>
          <w:szCs w:val="24"/>
        </w:rPr>
        <w:t xml:space="preserve"> с </w:t>
      </w:r>
      <w:r w:rsidR="006157D7">
        <w:rPr>
          <w:b/>
          <w:color w:val="auto"/>
          <w:sz w:val="24"/>
          <w:szCs w:val="24"/>
        </w:rPr>
        <w:t>10 по 11</w:t>
      </w:r>
      <w:r w:rsidR="00715749" w:rsidRPr="00BF4511">
        <w:rPr>
          <w:b/>
          <w:color w:val="auto"/>
          <w:sz w:val="24"/>
          <w:szCs w:val="24"/>
        </w:rPr>
        <w:t xml:space="preserve"> </w:t>
      </w:r>
      <w:r w:rsidR="00715749">
        <w:rPr>
          <w:b/>
          <w:color w:val="auto"/>
          <w:sz w:val="24"/>
          <w:szCs w:val="24"/>
        </w:rPr>
        <w:t>марта 20</w:t>
      </w:r>
      <w:r w:rsidR="00715749" w:rsidRPr="007952BC">
        <w:rPr>
          <w:b/>
          <w:color w:val="auto"/>
          <w:sz w:val="24"/>
          <w:szCs w:val="24"/>
        </w:rPr>
        <w:t>2</w:t>
      </w:r>
      <w:r w:rsidR="007132EF">
        <w:rPr>
          <w:b/>
          <w:color w:val="auto"/>
          <w:sz w:val="24"/>
          <w:szCs w:val="24"/>
        </w:rPr>
        <w:t>2</w:t>
      </w:r>
      <w:r w:rsidR="00715749" w:rsidRPr="00BF4511">
        <w:rPr>
          <w:b/>
          <w:color w:val="auto"/>
          <w:sz w:val="24"/>
          <w:szCs w:val="24"/>
        </w:rPr>
        <w:t xml:space="preserve"> г. </w:t>
      </w:r>
    </w:p>
    <w:p w:rsidR="00715749" w:rsidRPr="00652254" w:rsidRDefault="00715749" w:rsidP="00FB59D2">
      <w:pPr>
        <w:pStyle w:val="1"/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Проведение внеклассного мероприятия </w:t>
      </w:r>
      <w:r w:rsidRPr="00652254">
        <w:rPr>
          <w:color w:val="auto"/>
          <w:sz w:val="24"/>
          <w:szCs w:val="24"/>
        </w:rPr>
        <w:t xml:space="preserve">в МАОУ «СОШ №28» по адресу: ул. Луначарского, 4. </w:t>
      </w:r>
      <w:r w:rsidRPr="00BF4511">
        <w:rPr>
          <w:color w:val="auto"/>
          <w:sz w:val="24"/>
          <w:szCs w:val="24"/>
        </w:rPr>
        <w:t>согласно расписанию</w:t>
      </w:r>
      <w:r w:rsidRPr="00BF4511">
        <w:rPr>
          <w:b/>
          <w:color w:val="auto"/>
          <w:sz w:val="24"/>
          <w:szCs w:val="24"/>
        </w:rPr>
        <w:t xml:space="preserve">.  </w:t>
      </w:r>
    </w:p>
    <w:p w:rsidR="00715749" w:rsidRPr="00BF4511" w:rsidRDefault="00715749" w:rsidP="00FB59D2">
      <w:pPr>
        <w:pStyle w:val="1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567" w:firstLine="567"/>
        <w:jc w:val="both"/>
        <w:rPr>
          <w:color w:val="auto"/>
        </w:rPr>
      </w:pPr>
      <w:r>
        <w:rPr>
          <w:color w:val="auto"/>
          <w:sz w:val="24"/>
          <w:szCs w:val="24"/>
        </w:rPr>
        <w:t>п</w:t>
      </w:r>
      <w:r w:rsidRPr="00BF4511">
        <w:rPr>
          <w:color w:val="auto"/>
          <w:sz w:val="24"/>
          <w:szCs w:val="24"/>
        </w:rPr>
        <w:t xml:space="preserve">родолжительность внеклассного мероприятия - 40 минут, возраст детей определяет участник, после мероприятия конкурсант проводит самоанализ (план конспекта внеклассного мероприятия и самоанализа </w:t>
      </w:r>
      <w:r w:rsidRPr="00BF4511">
        <w:rPr>
          <w:i/>
          <w:color w:val="auto"/>
          <w:sz w:val="24"/>
          <w:szCs w:val="24"/>
        </w:rPr>
        <w:t>в приложении);</w:t>
      </w:r>
    </w:p>
    <w:p w:rsidR="00715749" w:rsidRPr="00BF4511" w:rsidRDefault="00715749" w:rsidP="00FB59D2">
      <w:pPr>
        <w:pStyle w:val="1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567" w:firstLine="567"/>
        <w:jc w:val="both"/>
        <w:rPr>
          <w:color w:val="auto"/>
        </w:rPr>
      </w:pPr>
      <w:r>
        <w:rPr>
          <w:color w:val="auto"/>
          <w:sz w:val="24"/>
          <w:szCs w:val="24"/>
        </w:rPr>
        <w:t>к</w:t>
      </w:r>
      <w:r w:rsidRPr="00BF4511">
        <w:rPr>
          <w:color w:val="auto"/>
          <w:sz w:val="24"/>
          <w:szCs w:val="24"/>
        </w:rPr>
        <w:t xml:space="preserve">онкурсант за 2-3 дня до проведения конкурсного мероприятия знакомится с детьми и с помещением (актовый зал), в котором будет проводить мероприятие; </w:t>
      </w:r>
    </w:p>
    <w:p w:rsidR="00715749" w:rsidRPr="00BF4511" w:rsidRDefault="00715749" w:rsidP="00FB59D2">
      <w:pPr>
        <w:pStyle w:val="1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567" w:firstLine="567"/>
        <w:jc w:val="both"/>
        <w:rPr>
          <w:color w:val="auto"/>
        </w:rPr>
      </w:pPr>
      <w:r>
        <w:rPr>
          <w:b/>
          <w:i/>
          <w:color w:val="auto"/>
          <w:sz w:val="24"/>
          <w:szCs w:val="24"/>
          <w:u w:val="single"/>
        </w:rPr>
        <w:t>н</w:t>
      </w:r>
      <w:r w:rsidRPr="00BF4511">
        <w:rPr>
          <w:b/>
          <w:i/>
          <w:color w:val="auto"/>
          <w:sz w:val="24"/>
          <w:szCs w:val="24"/>
          <w:u w:val="single"/>
        </w:rPr>
        <w:t xml:space="preserve">е позднее </w:t>
      </w:r>
      <w:r w:rsidR="007132EF">
        <w:rPr>
          <w:b/>
          <w:i/>
          <w:color w:val="auto"/>
          <w:sz w:val="24"/>
          <w:szCs w:val="24"/>
          <w:u w:val="single"/>
        </w:rPr>
        <w:t xml:space="preserve">4 марта </w:t>
      </w:r>
      <w:r>
        <w:rPr>
          <w:b/>
          <w:i/>
          <w:color w:val="auto"/>
          <w:sz w:val="24"/>
          <w:szCs w:val="24"/>
          <w:u w:val="single"/>
        </w:rPr>
        <w:t>202</w:t>
      </w:r>
      <w:r w:rsidR="007132EF">
        <w:rPr>
          <w:b/>
          <w:i/>
          <w:color w:val="auto"/>
          <w:sz w:val="24"/>
          <w:szCs w:val="24"/>
          <w:u w:val="single"/>
        </w:rPr>
        <w:t>2</w:t>
      </w:r>
      <w:r w:rsidRPr="00BF4511">
        <w:rPr>
          <w:b/>
          <w:i/>
          <w:color w:val="auto"/>
          <w:sz w:val="24"/>
          <w:szCs w:val="24"/>
          <w:u w:val="single"/>
        </w:rPr>
        <w:t xml:space="preserve"> г. </w:t>
      </w:r>
      <w:r w:rsidRPr="00BF4511">
        <w:rPr>
          <w:color w:val="auto"/>
          <w:sz w:val="24"/>
          <w:szCs w:val="24"/>
        </w:rPr>
        <w:t xml:space="preserve">по электронной почте </w:t>
      </w:r>
      <w:hyperlink r:id="rId10" w:history="1">
        <w:r w:rsidR="007132EF" w:rsidRPr="00A569A5">
          <w:rPr>
            <w:rStyle w:val="a3"/>
            <w:sz w:val="24"/>
            <w:szCs w:val="24"/>
          </w:rPr>
          <w:t>krasnyh@</w:t>
        </w:r>
        <w:r w:rsidR="007132EF" w:rsidRPr="00A569A5">
          <w:rPr>
            <w:rStyle w:val="a3"/>
            <w:sz w:val="24"/>
            <w:szCs w:val="24"/>
            <w:lang w:val="en-US"/>
          </w:rPr>
          <w:t>pspu</w:t>
        </w:r>
        <w:r w:rsidR="007132EF" w:rsidRPr="00A569A5">
          <w:rPr>
            <w:rStyle w:val="a3"/>
            <w:sz w:val="24"/>
            <w:szCs w:val="24"/>
          </w:rPr>
          <w:t>.ru</w:t>
        </w:r>
      </w:hyperlink>
      <w:r w:rsidRPr="00BF4511">
        <w:rPr>
          <w:color w:val="auto"/>
          <w:sz w:val="24"/>
          <w:szCs w:val="24"/>
        </w:rPr>
        <w:t xml:space="preserve"> участнику необходимо отправить разработку внеклассного мероприятия по форме в </w:t>
      </w:r>
      <w:r w:rsidRPr="00BF4511">
        <w:rPr>
          <w:i/>
          <w:color w:val="auto"/>
          <w:sz w:val="24"/>
          <w:szCs w:val="24"/>
        </w:rPr>
        <w:t>приложении;</w:t>
      </w:r>
    </w:p>
    <w:p w:rsidR="00715749" w:rsidRPr="00BF4511" w:rsidRDefault="00715749" w:rsidP="00FB59D2">
      <w:pPr>
        <w:pStyle w:val="1"/>
        <w:numPr>
          <w:ilvl w:val="0"/>
          <w:numId w:val="6"/>
        </w:numPr>
        <w:tabs>
          <w:tab w:val="left" w:pos="360"/>
          <w:tab w:val="left" w:pos="1440"/>
          <w:tab w:val="left" w:pos="1800"/>
        </w:tabs>
        <w:ind w:left="567" w:firstLine="567"/>
        <w:jc w:val="both"/>
        <w:rPr>
          <w:color w:val="auto"/>
        </w:rPr>
      </w:pPr>
      <w:proofErr w:type="gramStart"/>
      <w:r>
        <w:rPr>
          <w:b/>
          <w:i/>
          <w:color w:val="auto"/>
          <w:sz w:val="24"/>
          <w:szCs w:val="24"/>
        </w:rPr>
        <w:t>к</w:t>
      </w:r>
      <w:r w:rsidRPr="00BF4511">
        <w:rPr>
          <w:b/>
          <w:i/>
          <w:color w:val="auto"/>
          <w:sz w:val="24"/>
          <w:szCs w:val="24"/>
        </w:rPr>
        <w:t>ритерии оценки:</w:t>
      </w:r>
      <w:r w:rsidRPr="00BF4511">
        <w:rPr>
          <w:i/>
          <w:color w:val="auto"/>
          <w:sz w:val="24"/>
          <w:szCs w:val="24"/>
        </w:rPr>
        <w:t xml:space="preserve"> системность, целостность мероприятия; умение общаться с детьми, владеть ситуацией; проявление субъективной позиции детей; оригинальность, творчество;  план внеклассного мероприятия; самоанализ мероприятия.</w:t>
      </w:r>
      <w:proofErr w:type="gramEnd"/>
    </w:p>
    <w:p w:rsidR="00715749" w:rsidRPr="00BF4511" w:rsidRDefault="00715749" w:rsidP="00FB59D2">
      <w:pPr>
        <w:pStyle w:val="1"/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419B5" w:rsidRDefault="00715749" w:rsidP="00FB59D2">
      <w:pPr>
        <w:pStyle w:val="1"/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both"/>
        <w:rPr>
          <w:i/>
          <w:sz w:val="24"/>
          <w:szCs w:val="24"/>
          <w:u w:val="single"/>
        </w:rPr>
      </w:pPr>
      <w:r w:rsidRPr="00B419B5">
        <w:rPr>
          <w:i/>
          <w:color w:val="auto"/>
          <w:sz w:val="24"/>
          <w:szCs w:val="24"/>
        </w:rPr>
        <w:t>Методическую поддержку и помощь в подготовке внеклассного мероприятия осуществляет член</w:t>
      </w:r>
      <w:r w:rsidR="00B419B5" w:rsidRPr="00B419B5">
        <w:rPr>
          <w:i/>
          <w:color w:val="auto"/>
          <w:sz w:val="24"/>
          <w:szCs w:val="24"/>
        </w:rPr>
        <w:t>ы</w:t>
      </w:r>
      <w:r w:rsidRPr="00B419B5">
        <w:rPr>
          <w:i/>
          <w:color w:val="auto"/>
          <w:sz w:val="24"/>
          <w:szCs w:val="24"/>
        </w:rPr>
        <w:t xml:space="preserve"> жюри </w:t>
      </w:r>
      <w:r w:rsidR="00A074F8" w:rsidRPr="00B419B5">
        <w:rPr>
          <w:i/>
          <w:color w:val="auto"/>
          <w:sz w:val="24"/>
          <w:szCs w:val="24"/>
        </w:rPr>
        <w:t>четвертого</w:t>
      </w:r>
      <w:r w:rsidR="007132EF" w:rsidRPr="00B419B5">
        <w:rPr>
          <w:i/>
          <w:color w:val="auto"/>
          <w:sz w:val="24"/>
          <w:szCs w:val="24"/>
        </w:rPr>
        <w:t xml:space="preserve"> конкурсного испытания</w:t>
      </w:r>
      <w:r w:rsidRPr="00B419B5">
        <w:rPr>
          <w:i/>
          <w:color w:val="auto"/>
          <w:sz w:val="24"/>
          <w:szCs w:val="24"/>
        </w:rPr>
        <w:t xml:space="preserve"> (наставник</w:t>
      </w:r>
      <w:r w:rsidR="00B419B5" w:rsidRPr="00B419B5">
        <w:rPr>
          <w:i/>
          <w:color w:val="auto"/>
          <w:sz w:val="24"/>
          <w:szCs w:val="24"/>
        </w:rPr>
        <w:t>и</w:t>
      </w:r>
      <w:r w:rsidRPr="00B419B5">
        <w:rPr>
          <w:i/>
          <w:color w:val="auto"/>
          <w:sz w:val="24"/>
          <w:szCs w:val="24"/>
        </w:rPr>
        <w:t xml:space="preserve">), </w:t>
      </w:r>
      <w:proofErr w:type="gramStart"/>
      <w:r w:rsidRPr="00B419B5">
        <w:rPr>
          <w:i/>
          <w:color w:val="auto"/>
          <w:sz w:val="24"/>
          <w:szCs w:val="24"/>
        </w:rPr>
        <w:t>выбранный</w:t>
      </w:r>
      <w:proofErr w:type="gramEnd"/>
      <w:r w:rsidRPr="00B419B5">
        <w:rPr>
          <w:i/>
          <w:color w:val="auto"/>
          <w:sz w:val="24"/>
          <w:szCs w:val="24"/>
        </w:rPr>
        <w:t xml:space="preserve"> заранее участником Конкурса. У каждого наставника может быть не более 3 участников Конкурса. Выбор наставника проходит по  жеребьевке </w:t>
      </w:r>
      <w:r w:rsidR="00B419B5" w:rsidRPr="00B419B5">
        <w:rPr>
          <w:i/>
          <w:color w:val="auto"/>
          <w:sz w:val="24"/>
          <w:szCs w:val="24"/>
        </w:rPr>
        <w:t xml:space="preserve">на организационном собрании 07 </w:t>
      </w:r>
      <w:r w:rsidRPr="00B419B5">
        <w:rPr>
          <w:i/>
          <w:color w:val="auto"/>
          <w:sz w:val="24"/>
          <w:szCs w:val="24"/>
        </w:rPr>
        <w:t>февраля 202</w:t>
      </w:r>
      <w:r w:rsidR="007132EF" w:rsidRPr="00B419B5">
        <w:rPr>
          <w:i/>
          <w:color w:val="auto"/>
          <w:sz w:val="24"/>
          <w:szCs w:val="24"/>
        </w:rPr>
        <w:t>2</w:t>
      </w:r>
      <w:r w:rsidRPr="00B419B5">
        <w:rPr>
          <w:i/>
          <w:color w:val="auto"/>
          <w:sz w:val="24"/>
          <w:szCs w:val="24"/>
        </w:rPr>
        <w:t xml:space="preserve"> г. в 16.00 </w:t>
      </w:r>
      <w:r w:rsidRPr="00B419B5">
        <w:rPr>
          <w:i/>
          <w:sz w:val="24"/>
          <w:szCs w:val="24"/>
        </w:rPr>
        <w:t xml:space="preserve">часов  по адресу:  ул. Пушкина, 42, IV учебный корпус ПГГПУ,  ауд. А-118. </w:t>
      </w:r>
    </w:p>
    <w:p w:rsidR="00715749" w:rsidRDefault="00715749" w:rsidP="00FB59D2">
      <w:pPr>
        <w:pStyle w:val="1"/>
        <w:tabs>
          <w:tab w:val="left" w:pos="540"/>
          <w:tab w:val="left" w:pos="1260"/>
          <w:tab w:val="left" w:pos="1440"/>
          <w:tab w:val="left" w:pos="1800"/>
        </w:tabs>
        <w:ind w:left="567" w:firstLine="567"/>
        <w:jc w:val="both"/>
      </w:pPr>
    </w:p>
    <w:p w:rsidR="001034AF" w:rsidRPr="00BF3B7E" w:rsidRDefault="001034AF" w:rsidP="00FB59D2">
      <w:pPr>
        <w:pStyle w:val="1"/>
        <w:tabs>
          <w:tab w:val="left" w:pos="540"/>
          <w:tab w:val="left" w:pos="1260"/>
          <w:tab w:val="left" w:pos="1440"/>
          <w:tab w:val="left" w:pos="1800"/>
        </w:tabs>
        <w:ind w:left="567" w:firstLine="567"/>
        <w:jc w:val="both"/>
      </w:pPr>
    </w:p>
    <w:p w:rsidR="00715749" w:rsidRDefault="00A13B38" w:rsidP="00FB59D2">
      <w:pPr>
        <w:pStyle w:val="1"/>
        <w:numPr>
          <w:ilvl w:val="2"/>
          <w:numId w:val="8"/>
        </w:numPr>
        <w:tabs>
          <w:tab w:val="left" w:pos="540"/>
          <w:tab w:val="left" w:pos="1260"/>
          <w:tab w:val="left" w:pos="1440"/>
          <w:tab w:val="left" w:pos="1800"/>
        </w:tabs>
        <w:ind w:left="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Пятое конкурное испытание  – 16</w:t>
      </w:r>
      <w:r w:rsidR="00715749" w:rsidRPr="008E24C7">
        <w:rPr>
          <w:b/>
          <w:sz w:val="24"/>
          <w:szCs w:val="24"/>
        </w:rPr>
        <w:t xml:space="preserve"> марта 202</w:t>
      </w:r>
      <w:r>
        <w:rPr>
          <w:b/>
          <w:sz w:val="24"/>
          <w:szCs w:val="24"/>
        </w:rPr>
        <w:t>2</w:t>
      </w:r>
      <w:r w:rsidR="00715749" w:rsidRPr="008E24C7">
        <w:rPr>
          <w:b/>
          <w:sz w:val="24"/>
          <w:szCs w:val="24"/>
        </w:rPr>
        <w:t xml:space="preserve"> г.</w:t>
      </w:r>
      <w:r w:rsidR="00715749">
        <w:rPr>
          <w:b/>
          <w:sz w:val="24"/>
          <w:szCs w:val="24"/>
        </w:rPr>
        <w:t xml:space="preserve"> </w:t>
      </w:r>
      <w:r w:rsidRPr="006157D7">
        <w:rPr>
          <w:sz w:val="24"/>
          <w:szCs w:val="24"/>
        </w:rPr>
        <w:t>(время и место проведения данного конкурсного испытания будет сообщено участникам дополнительно).</w:t>
      </w:r>
      <w:r>
        <w:rPr>
          <w:b/>
          <w:sz w:val="24"/>
          <w:szCs w:val="24"/>
        </w:rPr>
        <w:t xml:space="preserve">  </w:t>
      </w:r>
    </w:p>
    <w:p w:rsidR="00715749" w:rsidRPr="008E24C7" w:rsidRDefault="00715749" w:rsidP="00FB59D2">
      <w:pPr>
        <w:pStyle w:val="1"/>
        <w:tabs>
          <w:tab w:val="left" w:pos="540"/>
          <w:tab w:val="left" w:pos="1260"/>
          <w:tab w:val="left" w:pos="1440"/>
          <w:tab w:val="left" w:pos="1800"/>
        </w:tabs>
        <w:ind w:left="567" w:firstLine="567"/>
        <w:jc w:val="both"/>
        <w:rPr>
          <w:b/>
          <w:sz w:val="24"/>
          <w:szCs w:val="24"/>
        </w:rPr>
      </w:pPr>
      <w:r w:rsidRPr="008E24C7">
        <w:rPr>
          <w:b/>
          <w:sz w:val="24"/>
          <w:szCs w:val="24"/>
        </w:rPr>
        <w:t>Интеллектуальная игра «</w:t>
      </w:r>
      <w:proofErr w:type="gramStart"/>
      <w:r w:rsidRPr="008E24C7">
        <w:rPr>
          <w:b/>
          <w:sz w:val="24"/>
          <w:szCs w:val="24"/>
        </w:rPr>
        <w:t>Педагогический</w:t>
      </w:r>
      <w:proofErr w:type="gramEnd"/>
      <w:r w:rsidRPr="008E24C7">
        <w:rPr>
          <w:b/>
          <w:sz w:val="24"/>
          <w:szCs w:val="24"/>
        </w:rPr>
        <w:t xml:space="preserve"> </w:t>
      </w:r>
      <w:proofErr w:type="spellStart"/>
      <w:r w:rsidRPr="008E24C7">
        <w:rPr>
          <w:b/>
          <w:sz w:val="24"/>
          <w:szCs w:val="24"/>
        </w:rPr>
        <w:t>квиз</w:t>
      </w:r>
      <w:proofErr w:type="spellEnd"/>
      <w:r w:rsidRPr="008E24C7">
        <w:rPr>
          <w:b/>
          <w:sz w:val="24"/>
          <w:szCs w:val="24"/>
        </w:rPr>
        <w:t>».</w:t>
      </w:r>
    </w:p>
    <w:p w:rsidR="00715749" w:rsidRDefault="00715749" w:rsidP="00FB59D2">
      <w:pPr>
        <w:numPr>
          <w:ilvl w:val="0"/>
          <w:numId w:val="5"/>
        </w:numPr>
        <w:tabs>
          <w:tab w:val="left" w:pos="720"/>
          <w:tab w:val="left" w:pos="1276"/>
          <w:tab w:val="left" w:pos="1800"/>
        </w:tabs>
        <w:ind w:left="567" w:firstLine="567"/>
        <w:jc w:val="both"/>
        <w:rPr>
          <w:b/>
          <w:color w:val="auto"/>
          <w:sz w:val="24"/>
          <w:szCs w:val="24"/>
        </w:rPr>
      </w:pPr>
      <w:r w:rsidRPr="008E24C7">
        <w:rPr>
          <w:sz w:val="24"/>
          <w:szCs w:val="24"/>
        </w:rPr>
        <w:t>в</w:t>
      </w:r>
      <w:r>
        <w:rPr>
          <w:sz w:val="24"/>
          <w:szCs w:val="24"/>
        </w:rPr>
        <w:t xml:space="preserve"> игре принимае</w:t>
      </w:r>
      <w:r w:rsidRPr="008E24C7">
        <w:rPr>
          <w:sz w:val="24"/>
          <w:szCs w:val="24"/>
        </w:rPr>
        <w:t>т участие команд</w:t>
      </w:r>
      <w:r>
        <w:rPr>
          <w:sz w:val="24"/>
          <w:szCs w:val="24"/>
        </w:rPr>
        <w:t>а</w:t>
      </w:r>
      <w:r w:rsidRPr="008E24C7">
        <w:rPr>
          <w:sz w:val="24"/>
          <w:szCs w:val="24"/>
        </w:rPr>
        <w:t xml:space="preserve"> с факультета 6 человек (</w:t>
      </w:r>
      <w:r w:rsidRPr="008E24C7">
        <w:rPr>
          <w:color w:val="auto"/>
          <w:sz w:val="24"/>
          <w:szCs w:val="24"/>
        </w:rPr>
        <w:t>по схеме: 1 участник Конкурса + 5 студентов</w:t>
      </w:r>
      <w:r>
        <w:rPr>
          <w:color w:val="auto"/>
          <w:sz w:val="24"/>
          <w:szCs w:val="24"/>
        </w:rPr>
        <w:t xml:space="preserve"> с факультета)</w:t>
      </w:r>
      <w:r w:rsidRPr="008E24C7">
        <w:rPr>
          <w:color w:val="auto"/>
          <w:sz w:val="24"/>
          <w:szCs w:val="24"/>
        </w:rPr>
        <w:t>;</w:t>
      </w:r>
      <w:r w:rsidRPr="008E24C7">
        <w:rPr>
          <w:b/>
          <w:color w:val="auto"/>
          <w:sz w:val="24"/>
          <w:szCs w:val="24"/>
        </w:rPr>
        <w:t xml:space="preserve"> </w:t>
      </w:r>
    </w:p>
    <w:p w:rsidR="00715749" w:rsidRPr="008E24C7" w:rsidRDefault="00715749" w:rsidP="00FB59D2">
      <w:pPr>
        <w:numPr>
          <w:ilvl w:val="0"/>
          <w:numId w:val="5"/>
        </w:numPr>
        <w:tabs>
          <w:tab w:val="left" w:pos="720"/>
          <w:tab w:val="left" w:pos="1276"/>
          <w:tab w:val="left" w:pos="1800"/>
        </w:tabs>
        <w:ind w:left="567" w:firstLine="567"/>
        <w:jc w:val="both"/>
        <w:rPr>
          <w:b/>
          <w:color w:val="auto"/>
          <w:sz w:val="24"/>
          <w:szCs w:val="24"/>
        </w:rPr>
      </w:pPr>
      <w:r>
        <w:rPr>
          <w:sz w:val="24"/>
          <w:szCs w:val="24"/>
        </w:rPr>
        <w:t>и</w:t>
      </w:r>
      <w:r w:rsidRPr="008E24C7">
        <w:rPr>
          <w:sz w:val="24"/>
          <w:szCs w:val="24"/>
        </w:rPr>
        <w:t xml:space="preserve">гра состоит из 7 туров:   </w:t>
      </w:r>
      <w:r>
        <w:rPr>
          <w:sz w:val="24"/>
          <w:szCs w:val="24"/>
        </w:rPr>
        <w:t xml:space="preserve">шесть туров – </w:t>
      </w:r>
      <w:r w:rsidRPr="008E24C7">
        <w:rPr>
          <w:sz w:val="24"/>
          <w:szCs w:val="24"/>
        </w:rPr>
        <w:t>командная игра, один тур – капитанский конкурс, в котором играют уча</w:t>
      </w:r>
      <w:r>
        <w:rPr>
          <w:sz w:val="24"/>
          <w:szCs w:val="24"/>
        </w:rPr>
        <w:t>стники Конкурса;</w:t>
      </w:r>
    </w:p>
    <w:p w:rsidR="00715749" w:rsidRPr="008E6512" w:rsidRDefault="00715749" w:rsidP="00FB59D2">
      <w:pPr>
        <w:numPr>
          <w:ilvl w:val="0"/>
          <w:numId w:val="5"/>
        </w:numPr>
        <w:tabs>
          <w:tab w:val="left" w:pos="720"/>
          <w:tab w:val="left" w:pos="1276"/>
          <w:tab w:val="left" w:pos="1800"/>
        </w:tabs>
        <w:ind w:left="567" w:firstLine="567"/>
        <w:jc w:val="both"/>
        <w:rPr>
          <w:b/>
          <w:color w:val="auto"/>
          <w:sz w:val="24"/>
          <w:szCs w:val="24"/>
        </w:rPr>
      </w:pPr>
      <w:r>
        <w:rPr>
          <w:sz w:val="24"/>
          <w:szCs w:val="24"/>
        </w:rPr>
        <w:t>т</w:t>
      </w:r>
      <w:r w:rsidRPr="008E24C7">
        <w:rPr>
          <w:sz w:val="24"/>
          <w:szCs w:val="24"/>
        </w:rPr>
        <w:t>ема игры - педа</w:t>
      </w:r>
      <w:r>
        <w:rPr>
          <w:sz w:val="24"/>
          <w:szCs w:val="24"/>
        </w:rPr>
        <w:t>гогика и общекультурные знания;</w:t>
      </w:r>
    </w:p>
    <w:p w:rsidR="00715749" w:rsidRPr="008E6512" w:rsidRDefault="00715749" w:rsidP="00FB59D2">
      <w:pPr>
        <w:numPr>
          <w:ilvl w:val="0"/>
          <w:numId w:val="5"/>
        </w:numPr>
        <w:tabs>
          <w:tab w:val="left" w:pos="720"/>
          <w:tab w:val="left" w:pos="1276"/>
          <w:tab w:val="left" w:pos="1800"/>
        </w:tabs>
        <w:ind w:left="567" w:firstLine="567"/>
        <w:jc w:val="both"/>
        <w:rPr>
          <w:b/>
          <w:color w:val="auto"/>
          <w:sz w:val="24"/>
          <w:szCs w:val="24"/>
        </w:rPr>
      </w:pPr>
      <w:r w:rsidRPr="008E24C7">
        <w:rPr>
          <w:color w:val="auto"/>
          <w:sz w:val="24"/>
          <w:szCs w:val="24"/>
        </w:rPr>
        <w:t>приветствуется</w:t>
      </w:r>
      <w:r w:rsidRPr="008E24C7">
        <w:rPr>
          <w:b/>
          <w:color w:val="auto"/>
          <w:sz w:val="24"/>
          <w:szCs w:val="24"/>
        </w:rPr>
        <w:t xml:space="preserve"> </w:t>
      </w:r>
      <w:r w:rsidRPr="008E24C7">
        <w:rPr>
          <w:color w:val="auto"/>
          <w:sz w:val="24"/>
          <w:szCs w:val="24"/>
        </w:rPr>
        <w:t>единый стиль команды</w:t>
      </w:r>
      <w:r>
        <w:rPr>
          <w:color w:val="auto"/>
          <w:sz w:val="24"/>
          <w:szCs w:val="24"/>
        </w:rPr>
        <w:t>.</w:t>
      </w:r>
    </w:p>
    <w:p w:rsidR="00715749" w:rsidRPr="00652254" w:rsidRDefault="00715749" w:rsidP="00FB59D2">
      <w:pPr>
        <w:tabs>
          <w:tab w:val="left" w:pos="720"/>
          <w:tab w:val="left" w:pos="1276"/>
          <w:tab w:val="left" w:pos="1800"/>
        </w:tabs>
        <w:ind w:left="567" w:firstLine="567"/>
        <w:jc w:val="both"/>
        <w:rPr>
          <w:b/>
          <w:color w:val="auto"/>
          <w:sz w:val="24"/>
          <w:szCs w:val="24"/>
        </w:rPr>
      </w:pPr>
    </w:p>
    <w:p w:rsidR="00715749" w:rsidRPr="00BF3B7E" w:rsidRDefault="00715749" w:rsidP="00FB59D2">
      <w:pPr>
        <w:pStyle w:val="1"/>
        <w:tabs>
          <w:tab w:val="left" w:pos="540"/>
          <w:tab w:val="left" w:pos="1260"/>
          <w:tab w:val="left" w:pos="1440"/>
          <w:tab w:val="left" w:pos="1800"/>
        </w:tabs>
        <w:ind w:left="567" w:firstLine="567"/>
        <w:jc w:val="both"/>
      </w:pPr>
    </w:p>
    <w:p w:rsidR="00715749" w:rsidRDefault="00715749" w:rsidP="00FB59D2">
      <w:pPr>
        <w:pStyle w:val="1"/>
        <w:numPr>
          <w:ilvl w:val="0"/>
          <w:numId w:val="10"/>
        </w:numPr>
        <w:tabs>
          <w:tab w:val="left" w:pos="284"/>
          <w:tab w:val="left" w:pos="1260"/>
          <w:tab w:val="left" w:pos="1800"/>
        </w:tabs>
        <w:ind w:left="567" w:firstLine="567"/>
        <w:jc w:val="center"/>
      </w:pPr>
      <w:r w:rsidRPr="00BF3B7E">
        <w:rPr>
          <w:b/>
          <w:sz w:val="24"/>
          <w:szCs w:val="24"/>
          <w:u w:val="single"/>
        </w:rPr>
        <w:t>Награждение участников Конкурса</w:t>
      </w:r>
    </w:p>
    <w:p w:rsidR="00715749" w:rsidRDefault="00715749" w:rsidP="00FB59D2">
      <w:pPr>
        <w:pStyle w:val="1"/>
        <w:numPr>
          <w:ilvl w:val="1"/>
          <w:numId w:val="10"/>
        </w:numPr>
        <w:tabs>
          <w:tab w:val="left" w:pos="426"/>
          <w:tab w:val="left" w:pos="567"/>
          <w:tab w:val="left" w:pos="1701"/>
        </w:tabs>
        <w:ind w:left="567" w:firstLine="567"/>
        <w:jc w:val="both"/>
      </w:pPr>
      <w:r w:rsidRPr="0025515E">
        <w:rPr>
          <w:sz w:val="24"/>
          <w:szCs w:val="24"/>
        </w:rPr>
        <w:t xml:space="preserve">Конкурсанты - победители определяются по общей сумме мест, полученных </w:t>
      </w:r>
      <w:r w:rsidRPr="0025515E">
        <w:rPr>
          <w:b/>
          <w:sz w:val="24"/>
          <w:szCs w:val="24"/>
        </w:rPr>
        <w:t>в основных</w:t>
      </w:r>
      <w:r w:rsidRPr="0025515E">
        <w:rPr>
          <w:sz w:val="24"/>
          <w:szCs w:val="24"/>
        </w:rPr>
        <w:t xml:space="preserve"> мероприятиях;</w:t>
      </w:r>
    </w:p>
    <w:p w:rsidR="00715749" w:rsidRDefault="00715749" w:rsidP="00FB59D2">
      <w:pPr>
        <w:pStyle w:val="1"/>
        <w:numPr>
          <w:ilvl w:val="1"/>
          <w:numId w:val="10"/>
        </w:numPr>
        <w:tabs>
          <w:tab w:val="left" w:pos="426"/>
          <w:tab w:val="left" w:pos="567"/>
          <w:tab w:val="left" w:pos="1701"/>
        </w:tabs>
        <w:ind w:left="567" w:firstLine="567"/>
        <w:jc w:val="both"/>
      </w:pPr>
      <w:r w:rsidRPr="0025515E">
        <w:rPr>
          <w:sz w:val="24"/>
          <w:szCs w:val="24"/>
        </w:rPr>
        <w:t xml:space="preserve"> Оценка всех мероприятий Конкурса находится в полной и исключительной компетенции членов Оргкомитета. Результаты являются окончательными и не подлежат пересмотру. </w:t>
      </w:r>
    </w:p>
    <w:p w:rsidR="00715749" w:rsidRPr="0025515E" w:rsidRDefault="00715749" w:rsidP="00FB59D2">
      <w:pPr>
        <w:pStyle w:val="1"/>
        <w:numPr>
          <w:ilvl w:val="1"/>
          <w:numId w:val="10"/>
        </w:numPr>
        <w:tabs>
          <w:tab w:val="left" w:pos="426"/>
          <w:tab w:val="left" w:pos="567"/>
          <w:tab w:val="left" w:pos="1701"/>
        </w:tabs>
        <w:ind w:left="567" w:firstLine="567"/>
        <w:jc w:val="both"/>
      </w:pPr>
      <w:r w:rsidRPr="0025515E">
        <w:rPr>
          <w:b/>
          <w:color w:val="auto"/>
          <w:sz w:val="24"/>
          <w:szCs w:val="24"/>
        </w:rPr>
        <w:t xml:space="preserve">Церемония награждения пройдет </w:t>
      </w:r>
      <w:r>
        <w:rPr>
          <w:b/>
          <w:color w:val="auto"/>
          <w:sz w:val="24"/>
          <w:szCs w:val="24"/>
        </w:rPr>
        <w:t>19 марта 202</w:t>
      </w:r>
      <w:r w:rsidR="00FB59D2">
        <w:rPr>
          <w:b/>
          <w:color w:val="auto"/>
          <w:sz w:val="24"/>
          <w:szCs w:val="24"/>
        </w:rPr>
        <w:t>2 г. в 18-3</w:t>
      </w:r>
      <w:r w:rsidRPr="0025515E">
        <w:rPr>
          <w:b/>
          <w:color w:val="auto"/>
          <w:sz w:val="24"/>
          <w:szCs w:val="24"/>
        </w:rPr>
        <w:t>0 по адресу:  ул. Пушкина, 42, IV учебный корпус ПГГПУ,  актовый зал.</w:t>
      </w:r>
    </w:p>
    <w:p w:rsidR="00715749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</w:pPr>
    </w:p>
    <w:p w:rsidR="00715749" w:rsidRPr="00BF3B7E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</w:pPr>
    </w:p>
    <w:p w:rsidR="00715749" w:rsidRDefault="00715749" w:rsidP="00FB59D2">
      <w:pPr>
        <w:pStyle w:val="1"/>
        <w:numPr>
          <w:ilvl w:val="0"/>
          <w:numId w:val="10"/>
        </w:numPr>
        <w:tabs>
          <w:tab w:val="left" w:pos="426"/>
          <w:tab w:val="left" w:pos="1440"/>
          <w:tab w:val="left" w:pos="1800"/>
        </w:tabs>
        <w:ind w:left="567" w:firstLine="567"/>
        <w:jc w:val="center"/>
      </w:pPr>
      <w:r w:rsidRPr="00BF3B7E">
        <w:rPr>
          <w:b/>
          <w:sz w:val="24"/>
          <w:szCs w:val="24"/>
          <w:u w:val="single"/>
        </w:rPr>
        <w:t>Организационные вопросы</w:t>
      </w:r>
    </w:p>
    <w:p w:rsidR="00715749" w:rsidRDefault="00715749" w:rsidP="00FB59D2">
      <w:pPr>
        <w:pStyle w:val="1"/>
        <w:numPr>
          <w:ilvl w:val="1"/>
          <w:numId w:val="10"/>
        </w:numPr>
        <w:tabs>
          <w:tab w:val="left" w:pos="426"/>
          <w:tab w:val="left" w:pos="709"/>
          <w:tab w:val="left" w:pos="1440"/>
        </w:tabs>
        <w:ind w:left="567" w:firstLine="567"/>
        <w:jc w:val="both"/>
      </w:pPr>
      <w:r w:rsidRPr="0025515E">
        <w:rPr>
          <w:sz w:val="24"/>
          <w:szCs w:val="24"/>
        </w:rPr>
        <w:t>Все вопросы, не отраженные в настоящем Положении, решаются Оргкомитетом Конкурса;</w:t>
      </w:r>
    </w:p>
    <w:p w:rsidR="00715749" w:rsidRDefault="00715749" w:rsidP="00FB59D2">
      <w:pPr>
        <w:pStyle w:val="1"/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  <w:sz w:val="24"/>
          <w:szCs w:val="24"/>
        </w:rPr>
      </w:pPr>
      <w:r w:rsidRPr="0025515E">
        <w:rPr>
          <w:sz w:val="24"/>
          <w:szCs w:val="24"/>
        </w:rPr>
        <w:t>Дополнительную информацию можно получить в Оргкомитете Конкурса</w:t>
      </w:r>
      <w:r>
        <w:rPr>
          <w:sz w:val="24"/>
          <w:szCs w:val="24"/>
        </w:rPr>
        <w:t xml:space="preserve"> </w:t>
      </w:r>
      <w:r w:rsidRPr="0025515E">
        <w:rPr>
          <w:sz w:val="24"/>
          <w:szCs w:val="24"/>
        </w:rPr>
        <w:t xml:space="preserve"> </w:t>
      </w:r>
      <w:r w:rsidRPr="00BF4511">
        <w:rPr>
          <w:color w:val="auto"/>
          <w:sz w:val="24"/>
          <w:szCs w:val="24"/>
        </w:rPr>
        <w:t>по адресу ул. Пушкина, 42 ауд. А-118</w:t>
      </w:r>
      <w:r>
        <w:rPr>
          <w:color w:val="auto"/>
          <w:sz w:val="24"/>
          <w:szCs w:val="24"/>
        </w:rPr>
        <w:t xml:space="preserve">. </w:t>
      </w:r>
    </w:p>
    <w:p w:rsidR="00715749" w:rsidRDefault="00715749" w:rsidP="00FB59D2">
      <w:pPr>
        <w:pStyle w:val="1"/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  <w:sz w:val="24"/>
          <w:szCs w:val="24"/>
        </w:rPr>
      </w:pPr>
    </w:p>
    <w:p w:rsidR="00715749" w:rsidRDefault="00715749" w:rsidP="00FB59D2">
      <w:pPr>
        <w:pStyle w:val="1"/>
        <w:tabs>
          <w:tab w:val="left" w:pos="360"/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  <w:sz w:val="24"/>
          <w:szCs w:val="24"/>
        </w:rPr>
      </w:pPr>
    </w:p>
    <w:p w:rsidR="00FB59D2" w:rsidRDefault="00FB59D2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center"/>
        <w:rPr>
          <w:b/>
          <w:color w:val="auto"/>
          <w:sz w:val="28"/>
          <w:szCs w:val="28"/>
        </w:rPr>
      </w:pPr>
    </w:p>
    <w:p w:rsidR="00A074F8" w:rsidRDefault="00A074F8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center"/>
        <w:rPr>
          <w:b/>
          <w:color w:val="auto"/>
          <w:sz w:val="28"/>
          <w:szCs w:val="28"/>
        </w:rPr>
      </w:pPr>
    </w:p>
    <w:p w:rsidR="00715749" w:rsidRPr="008E24C7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center"/>
        <w:rPr>
          <w:color w:val="auto"/>
          <w:sz w:val="28"/>
          <w:szCs w:val="28"/>
        </w:rPr>
      </w:pPr>
      <w:r w:rsidRPr="008E24C7">
        <w:rPr>
          <w:b/>
          <w:color w:val="auto"/>
          <w:sz w:val="28"/>
          <w:szCs w:val="28"/>
        </w:rPr>
        <w:lastRenderedPageBreak/>
        <w:t>ПЕРМСКИЙ  ГОСУДАРСТВЕННЫЙ</w:t>
      </w:r>
    </w:p>
    <w:p w:rsidR="00715749" w:rsidRPr="008E24C7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center"/>
        <w:rPr>
          <w:color w:val="auto"/>
          <w:sz w:val="28"/>
          <w:szCs w:val="28"/>
        </w:rPr>
      </w:pPr>
      <w:r w:rsidRPr="008E24C7">
        <w:rPr>
          <w:b/>
          <w:color w:val="auto"/>
          <w:sz w:val="28"/>
          <w:szCs w:val="28"/>
        </w:rPr>
        <w:t>ГУМАНИТАРНО-ПЕДАГОГИЧЕСКИЙ  УНИВЕРСИТЕТ</w:t>
      </w: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  <w:r w:rsidRPr="00BF4511">
        <w:rPr>
          <w:b/>
          <w:i/>
          <w:color w:val="auto"/>
          <w:sz w:val="28"/>
          <w:szCs w:val="28"/>
        </w:rPr>
        <w:t>Конкурс «Лучший студент-20</w:t>
      </w:r>
      <w:r>
        <w:rPr>
          <w:b/>
          <w:i/>
          <w:color w:val="auto"/>
          <w:sz w:val="28"/>
          <w:szCs w:val="28"/>
        </w:rPr>
        <w:t>2</w:t>
      </w:r>
      <w:r w:rsidR="00A074F8">
        <w:rPr>
          <w:b/>
          <w:i/>
          <w:color w:val="auto"/>
          <w:sz w:val="28"/>
          <w:szCs w:val="28"/>
        </w:rPr>
        <w:t>2</w:t>
      </w:r>
      <w:r w:rsidRPr="00BF4511">
        <w:rPr>
          <w:b/>
          <w:i/>
          <w:color w:val="auto"/>
          <w:sz w:val="28"/>
          <w:szCs w:val="28"/>
        </w:rPr>
        <w:t>»</w:t>
      </w: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center"/>
        <w:rPr>
          <w:color w:val="auto"/>
        </w:rPr>
      </w:pPr>
      <w:r w:rsidRPr="00BF4511">
        <w:rPr>
          <w:b/>
          <w:color w:val="auto"/>
          <w:sz w:val="52"/>
          <w:szCs w:val="52"/>
        </w:rPr>
        <w:t>Игра «Остров сокровищ»</w:t>
      </w: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  <w:r w:rsidRPr="00BF4511">
        <w:rPr>
          <w:b/>
          <w:color w:val="auto"/>
          <w:sz w:val="28"/>
          <w:szCs w:val="28"/>
        </w:rPr>
        <w:t>Автор-составитель:</w:t>
      </w: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  <w:r w:rsidRPr="00BF4511">
        <w:rPr>
          <w:b/>
          <w:color w:val="auto"/>
          <w:sz w:val="28"/>
          <w:szCs w:val="28"/>
        </w:rPr>
        <w:t xml:space="preserve">студент 931 группы </w:t>
      </w: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  <w:r w:rsidRPr="00BF4511">
        <w:rPr>
          <w:b/>
          <w:color w:val="auto"/>
          <w:sz w:val="28"/>
          <w:szCs w:val="28"/>
        </w:rPr>
        <w:t xml:space="preserve">исторического факультета ПГГПУ </w:t>
      </w: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  <w:r w:rsidRPr="00BF4511">
        <w:rPr>
          <w:b/>
          <w:color w:val="auto"/>
          <w:sz w:val="28"/>
          <w:szCs w:val="28"/>
        </w:rPr>
        <w:t xml:space="preserve">Иванов Иван Иванович </w:t>
      </w: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  <w:r w:rsidRPr="00BF4511">
        <w:rPr>
          <w:b/>
          <w:color w:val="auto"/>
          <w:sz w:val="28"/>
          <w:szCs w:val="28"/>
        </w:rPr>
        <w:t>Руководитель:</w:t>
      </w: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  <w:r w:rsidRPr="00BF4511">
        <w:rPr>
          <w:b/>
          <w:color w:val="auto"/>
          <w:sz w:val="28"/>
          <w:szCs w:val="28"/>
        </w:rPr>
        <w:t xml:space="preserve">Петров Петр Петрович, </w:t>
      </w: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  <w:r w:rsidRPr="00BF4511">
        <w:rPr>
          <w:b/>
          <w:color w:val="auto"/>
          <w:sz w:val="28"/>
          <w:szCs w:val="28"/>
        </w:rPr>
        <w:t xml:space="preserve">доцент кафедры педагогики ПГГПУ, </w:t>
      </w:r>
      <w:proofErr w:type="spellStart"/>
      <w:r w:rsidRPr="00BF4511">
        <w:rPr>
          <w:b/>
          <w:color w:val="auto"/>
          <w:sz w:val="28"/>
          <w:szCs w:val="28"/>
        </w:rPr>
        <w:t>к.п.</w:t>
      </w:r>
      <w:proofErr w:type="gramStart"/>
      <w:r w:rsidRPr="00BF4511">
        <w:rPr>
          <w:b/>
          <w:color w:val="auto"/>
          <w:sz w:val="28"/>
          <w:szCs w:val="28"/>
        </w:rPr>
        <w:t>н</w:t>
      </w:r>
      <w:proofErr w:type="spellEnd"/>
      <w:proofErr w:type="gramEnd"/>
      <w:r w:rsidRPr="00BF4511">
        <w:rPr>
          <w:b/>
          <w:color w:val="auto"/>
          <w:sz w:val="28"/>
          <w:szCs w:val="28"/>
        </w:rPr>
        <w:t>.</w:t>
      </w: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A074F8" w:rsidRDefault="00A074F8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A074F8" w:rsidRDefault="00A074F8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A074F8" w:rsidRDefault="00A074F8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B419B5" w:rsidRDefault="00B419B5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B419B5" w:rsidRDefault="00B419B5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"/>
        <w:tabs>
          <w:tab w:val="left" w:pos="1260"/>
          <w:tab w:val="left" w:pos="1440"/>
          <w:tab w:val="left" w:pos="1800"/>
        </w:tabs>
        <w:ind w:left="567" w:firstLine="567"/>
        <w:jc w:val="center"/>
        <w:rPr>
          <w:color w:val="auto"/>
        </w:rPr>
      </w:pPr>
      <w:r>
        <w:rPr>
          <w:color w:val="auto"/>
          <w:sz w:val="24"/>
          <w:szCs w:val="24"/>
        </w:rPr>
        <w:t xml:space="preserve">Пермь </w:t>
      </w:r>
      <w:r w:rsidRPr="00BF4511">
        <w:rPr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>2</w:t>
      </w:r>
      <w:r w:rsidR="001034AF">
        <w:rPr>
          <w:color w:val="auto"/>
          <w:sz w:val="24"/>
          <w:szCs w:val="24"/>
        </w:rPr>
        <w:t>2</w:t>
      </w:r>
    </w:p>
    <w:p w:rsidR="00715749" w:rsidRPr="00BF4511" w:rsidRDefault="00715749" w:rsidP="00FB59D2">
      <w:pPr>
        <w:pStyle w:val="10"/>
        <w:ind w:left="567" w:firstLine="567"/>
        <w:jc w:val="center"/>
        <w:rPr>
          <w:color w:val="auto"/>
        </w:rPr>
      </w:pPr>
      <w:bookmarkStart w:id="0" w:name="_GoBack"/>
      <w:bookmarkEnd w:id="0"/>
      <w:r w:rsidRPr="00BF4511">
        <w:rPr>
          <w:b/>
          <w:color w:val="auto"/>
          <w:sz w:val="32"/>
          <w:szCs w:val="32"/>
          <w:u w:val="single"/>
        </w:rPr>
        <w:lastRenderedPageBreak/>
        <w:t>План воспитательного мероприятия</w:t>
      </w:r>
    </w:p>
    <w:p w:rsidR="00715749" w:rsidRPr="00BF4511" w:rsidRDefault="00715749" w:rsidP="00FB59D2">
      <w:pPr>
        <w:pStyle w:val="10"/>
        <w:ind w:left="567" w:firstLine="567"/>
        <w:jc w:val="center"/>
        <w:rPr>
          <w:color w:val="auto"/>
        </w:rPr>
      </w:pP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  <w:r w:rsidRPr="00BF4511">
        <w:rPr>
          <w:b/>
          <w:color w:val="auto"/>
          <w:sz w:val="24"/>
          <w:szCs w:val="24"/>
        </w:rPr>
        <w:t>Пояснительная записка</w:t>
      </w: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  <w:r w:rsidRPr="00BF4511">
        <w:rPr>
          <w:b/>
          <w:color w:val="auto"/>
          <w:sz w:val="24"/>
          <w:szCs w:val="24"/>
        </w:rPr>
        <w:t xml:space="preserve">- </w:t>
      </w:r>
      <w:r w:rsidRPr="00BF4511">
        <w:rPr>
          <w:color w:val="auto"/>
          <w:sz w:val="24"/>
          <w:szCs w:val="24"/>
        </w:rPr>
        <w:t>актуальность выбранной т</w:t>
      </w:r>
      <w:r>
        <w:rPr>
          <w:color w:val="auto"/>
          <w:sz w:val="24"/>
          <w:szCs w:val="24"/>
        </w:rPr>
        <w:t xml:space="preserve">емы: </w:t>
      </w:r>
      <w:r w:rsidRPr="003F5509">
        <w:rPr>
          <w:color w:val="auto"/>
          <w:sz w:val="24"/>
          <w:szCs w:val="24"/>
        </w:rPr>
        <w:t>в условиях изменений социальной ситуации развития и тенденций, обозначенных в Национальном проекте «Образование»;</w:t>
      </w:r>
      <w:r>
        <w:rPr>
          <w:color w:val="auto"/>
          <w:sz w:val="24"/>
          <w:szCs w:val="24"/>
        </w:rPr>
        <w:t xml:space="preserve"> </w:t>
      </w: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  <w:r w:rsidRPr="00BF4511">
        <w:rPr>
          <w:b/>
          <w:color w:val="auto"/>
          <w:sz w:val="24"/>
          <w:szCs w:val="24"/>
        </w:rPr>
        <w:t>-</w:t>
      </w:r>
      <w:r w:rsidRPr="00BF4511">
        <w:rPr>
          <w:color w:val="auto"/>
          <w:sz w:val="24"/>
          <w:szCs w:val="24"/>
        </w:rPr>
        <w:t xml:space="preserve"> кому адресовано данное мероприятие (класс, возраст);</w:t>
      </w: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  <w:r w:rsidRPr="00BF4511">
        <w:rPr>
          <w:b/>
          <w:color w:val="auto"/>
          <w:sz w:val="24"/>
          <w:szCs w:val="24"/>
        </w:rPr>
        <w:t xml:space="preserve">- </w:t>
      </w:r>
      <w:r w:rsidRPr="00BF4511">
        <w:rPr>
          <w:color w:val="auto"/>
          <w:sz w:val="24"/>
          <w:szCs w:val="24"/>
        </w:rPr>
        <w:t>есть ли ограничения.</w:t>
      </w: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0"/>
        <w:ind w:left="567" w:firstLine="567"/>
        <w:jc w:val="both"/>
        <w:rPr>
          <w:b/>
          <w:color w:val="auto"/>
          <w:sz w:val="24"/>
          <w:szCs w:val="24"/>
        </w:rPr>
      </w:pPr>
      <w:r w:rsidRPr="00BF4511">
        <w:rPr>
          <w:b/>
          <w:color w:val="auto"/>
          <w:sz w:val="24"/>
          <w:szCs w:val="24"/>
        </w:rPr>
        <w:t>Цель.</w:t>
      </w: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  <w:r w:rsidRPr="00BF4511">
        <w:rPr>
          <w:b/>
          <w:color w:val="auto"/>
          <w:sz w:val="24"/>
          <w:szCs w:val="24"/>
        </w:rPr>
        <w:t>Задачи (обучающая, развивающая, воспитательная)</w:t>
      </w:r>
      <w:r w:rsidRPr="00BF4511">
        <w:rPr>
          <w:color w:val="auto"/>
          <w:sz w:val="24"/>
          <w:szCs w:val="24"/>
        </w:rPr>
        <w:t>.</w:t>
      </w:r>
    </w:p>
    <w:p w:rsidR="00715749" w:rsidRDefault="00715749" w:rsidP="00FB59D2">
      <w:pPr>
        <w:pStyle w:val="10"/>
        <w:ind w:left="567" w:firstLine="567"/>
        <w:jc w:val="both"/>
        <w:rPr>
          <w:color w:val="auto"/>
        </w:rPr>
      </w:pPr>
    </w:p>
    <w:p w:rsidR="00715749" w:rsidRPr="003F5509" w:rsidRDefault="00715749" w:rsidP="00FB59D2">
      <w:pPr>
        <w:pStyle w:val="10"/>
        <w:ind w:left="567" w:firstLine="567"/>
        <w:jc w:val="both"/>
        <w:rPr>
          <w:b/>
          <w:color w:val="auto"/>
          <w:sz w:val="24"/>
          <w:szCs w:val="24"/>
        </w:rPr>
      </w:pPr>
      <w:r w:rsidRPr="003F5509">
        <w:rPr>
          <w:b/>
          <w:color w:val="auto"/>
          <w:sz w:val="24"/>
          <w:szCs w:val="24"/>
        </w:rPr>
        <w:t xml:space="preserve">Образовательная технология в совокупности методов, форм и средств. </w:t>
      </w:r>
    </w:p>
    <w:p w:rsidR="00715749" w:rsidRDefault="00715749" w:rsidP="00FB59D2">
      <w:pPr>
        <w:pStyle w:val="10"/>
        <w:ind w:left="567" w:firstLine="567"/>
        <w:jc w:val="both"/>
        <w:rPr>
          <w:color w:val="auto"/>
          <w:sz w:val="24"/>
          <w:szCs w:val="24"/>
        </w:rPr>
      </w:pP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П</w:t>
      </w:r>
      <w:r w:rsidRPr="00BF4511">
        <w:rPr>
          <w:b/>
          <w:color w:val="auto"/>
          <w:sz w:val="24"/>
          <w:szCs w:val="24"/>
        </w:rPr>
        <w:t>едагогические условия, средства (необходимое оборудование).</w:t>
      </w: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  <w:r w:rsidRPr="00BF4511">
        <w:rPr>
          <w:b/>
          <w:color w:val="auto"/>
          <w:sz w:val="24"/>
          <w:szCs w:val="24"/>
        </w:rPr>
        <w:t xml:space="preserve">План внеклассного мероприятия </w:t>
      </w:r>
    </w:p>
    <w:tbl>
      <w:tblPr>
        <w:tblW w:w="1087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65"/>
        <w:gridCol w:w="3744"/>
        <w:gridCol w:w="3969"/>
      </w:tblGrid>
      <w:tr w:rsidR="00715749" w:rsidRPr="00BF4511" w:rsidTr="003F6D3B">
        <w:trPr>
          <w:trHeight w:val="54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15749" w:rsidRPr="00BF4511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both"/>
              <w:rPr>
                <w:color w:val="auto"/>
              </w:rPr>
            </w:pPr>
            <w:r w:rsidRPr="00BF4511">
              <w:rPr>
                <w:b/>
                <w:color w:val="auto"/>
                <w:sz w:val="24"/>
                <w:szCs w:val="24"/>
              </w:rPr>
              <w:t>Этапы*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15749" w:rsidRPr="00BF4511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both"/>
              <w:rPr>
                <w:color w:val="auto"/>
              </w:rPr>
            </w:pPr>
            <w:r w:rsidRPr="00BF4511">
              <w:rPr>
                <w:b/>
                <w:color w:val="auto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5749" w:rsidRPr="00BF4511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center"/>
              <w:rPr>
                <w:color w:val="auto"/>
              </w:rPr>
            </w:pPr>
            <w:r w:rsidRPr="00BF4511">
              <w:rPr>
                <w:b/>
                <w:color w:val="auto"/>
                <w:sz w:val="24"/>
                <w:szCs w:val="24"/>
              </w:rPr>
              <w:t>Деятельность учащихся</w:t>
            </w:r>
          </w:p>
        </w:tc>
      </w:tr>
      <w:tr w:rsidR="00715749" w:rsidRPr="00BF4511" w:rsidTr="003F6D3B">
        <w:trPr>
          <w:trHeight w:val="50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15749" w:rsidRPr="00BF4511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both"/>
              <w:rPr>
                <w:color w:val="auto"/>
              </w:rPr>
            </w:pPr>
            <w:r w:rsidRPr="00BF4511">
              <w:rPr>
                <w:b/>
                <w:color w:val="auto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15749" w:rsidRPr="008E24C7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5749" w:rsidRPr="008E24C7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15749" w:rsidRPr="00BF4511" w:rsidTr="003F6D3B">
        <w:trPr>
          <w:trHeight w:val="50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15749" w:rsidRPr="00BF4511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both"/>
              <w:rPr>
                <w:color w:val="auto"/>
              </w:rPr>
            </w:pPr>
            <w:r w:rsidRPr="00BF4511">
              <w:rPr>
                <w:b/>
                <w:color w:val="auto"/>
                <w:sz w:val="24"/>
                <w:szCs w:val="24"/>
              </w:rPr>
              <w:t xml:space="preserve">Основной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15749" w:rsidRPr="008E24C7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5749" w:rsidRPr="008E24C7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15749" w:rsidRPr="00BF4511" w:rsidTr="003F6D3B">
        <w:trPr>
          <w:trHeight w:val="50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15749" w:rsidRPr="00BF4511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both"/>
              <w:rPr>
                <w:color w:val="auto"/>
              </w:rPr>
            </w:pPr>
            <w:r w:rsidRPr="00BF4511">
              <w:rPr>
                <w:b/>
                <w:color w:val="auto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715749" w:rsidRPr="008E24C7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5749" w:rsidRPr="008E24C7" w:rsidRDefault="00715749" w:rsidP="00FB59D2">
            <w:pPr>
              <w:pStyle w:val="10"/>
              <w:tabs>
                <w:tab w:val="left" w:pos="1260"/>
                <w:tab w:val="left" w:pos="1440"/>
                <w:tab w:val="left" w:pos="1800"/>
              </w:tabs>
              <w:ind w:left="567" w:firstLine="567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  <w:r w:rsidRPr="00BF4511">
        <w:rPr>
          <w:b/>
          <w:i/>
          <w:color w:val="auto"/>
          <w:sz w:val="24"/>
          <w:szCs w:val="24"/>
        </w:rPr>
        <w:t>*На каждом этапе отметить познавательную (</w:t>
      </w:r>
      <w:r w:rsidRPr="00BF4511">
        <w:rPr>
          <w:i/>
          <w:color w:val="auto"/>
          <w:sz w:val="24"/>
          <w:szCs w:val="24"/>
        </w:rPr>
        <w:t xml:space="preserve">дети получают новые знания, расширяют известные, совершенствуют умения и навыки…) и </w:t>
      </w:r>
      <w:r w:rsidRPr="00BF4511">
        <w:rPr>
          <w:b/>
          <w:i/>
          <w:color w:val="auto"/>
          <w:sz w:val="24"/>
          <w:szCs w:val="24"/>
        </w:rPr>
        <w:t>воспитательную ценность (</w:t>
      </w:r>
      <w:r w:rsidRPr="00BF4511">
        <w:rPr>
          <w:i/>
          <w:color w:val="auto"/>
          <w:sz w:val="24"/>
          <w:szCs w:val="24"/>
        </w:rPr>
        <w:t xml:space="preserve">воспитываются качества личности…, формируются…, происходит развитие чувств…) мероприятия, а также какие </w:t>
      </w:r>
      <w:r w:rsidRPr="00BF4511">
        <w:rPr>
          <w:b/>
          <w:i/>
          <w:color w:val="auto"/>
          <w:sz w:val="24"/>
          <w:szCs w:val="24"/>
        </w:rPr>
        <w:t>воспитательные принципы были учтены в ходе данного мероприятия.</w:t>
      </w: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  <w:r w:rsidRPr="00BF4511">
        <w:rPr>
          <w:b/>
          <w:color w:val="auto"/>
          <w:sz w:val="24"/>
          <w:szCs w:val="24"/>
        </w:rPr>
        <w:t xml:space="preserve">Результативность воспитательного мероприятия. </w:t>
      </w: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  <w:r w:rsidRPr="00BF4511">
        <w:rPr>
          <w:b/>
          <w:color w:val="auto"/>
          <w:sz w:val="24"/>
          <w:szCs w:val="24"/>
        </w:rPr>
        <w:t>Рефлексия.</w:t>
      </w:r>
    </w:p>
    <w:p w:rsidR="00715749" w:rsidRPr="00BF4511" w:rsidRDefault="00715749" w:rsidP="00FB59D2">
      <w:pPr>
        <w:pStyle w:val="10"/>
        <w:ind w:left="567" w:firstLine="567"/>
        <w:jc w:val="both"/>
        <w:rPr>
          <w:color w:val="auto"/>
        </w:rPr>
      </w:pPr>
      <w:r w:rsidRPr="00BF4511">
        <w:rPr>
          <w:color w:val="auto"/>
          <w:sz w:val="24"/>
          <w:szCs w:val="24"/>
        </w:rPr>
        <w:t>На данном этапе важно учесть три аспекта: когнитивный, эмоциональный и поведенческий (состояние детей на уровне мыслей, чувств и действий).</w:t>
      </w:r>
    </w:p>
    <w:p w:rsidR="00715749" w:rsidRPr="00BF4511" w:rsidRDefault="00715749" w:rsidP="00FB59D2">
      <w:pPr>
        <w:pStyle w:val="10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0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0"/>
        <w:tabs>
          <w:tab w:val="left" w:pos="1260"/>
          <w:tab w:val="left" w:pos="1440"/>
          <w:tab w:val="left" w:pos="1800"/>
        </w:tabs>
        <w:ind w:left="567" w:firstLine="567"/>
        <w:jc w:val="right"/>
        <w:rPr>
          <w:color w:val="auto"/>
        </w:rPr>
      </w:pPr>
    </w:p>
    <w:p w:rsidR="00715749" w:rsidRPr="00BF4511" w:rsidRDefault="00715749" w:rsidP="00FB59D2">
      <w:pPr>
        <w:pStyle w:val="10"/>
        <w:ind w:left="567" w:firstLine="567"/>
        <w:jc w:val="right"/>
        <w:rPr>
          <w:color w:val="auto"/>
        </w:rPr>
      </w:pPr>
      <w:r w:rsidRPr="00BF4511">
        <w:rPr>
          <w:color w:val="auto"/>
        </w:rPr>
        <w:br w:type="page"/>
      </w:r>
      <w:r w:rsidRPr="00BF4511">
        <w:rPr>
          <w:i/>
          <w:color w:val="auto"/>
          <w:sz w:val="24"/>
          <w:szCs w:val="24"/>
        </w:rPr>
        <w:lastRenderedPageBreak/>
        <w:t xml:space="preserve">Приложение </w:t>
      </w:r>
    </w:p>
    <w:p w:rsidR="00715749" w:rsidRPr="00BF4511" w:rsidRDefault="00715749" w:rsidP="00FB59D2">
      <w:pPr>
        <w:pStyle w:val="10"/>
        <w:tabs>
          <w:tab w:val="left" w:pos="1260"/>
          <w:tab w:val="left" w:pos="1440"/>
          <w:tab w:val="left" w:pos="1800"/>
        </w:tabs>
        <w:ind w:left="567" w:firstLine="567"/>
        <w:jc w:val="both"/>
        <w:rPr>
          <w:color w:val="auto"/>
        </w:rPr>
      </w:pPr>
    </w:p>
    <w:p w:rsidR="00715749" w:rsidRPr="00BF4511" w:rsidRDefault="00715749" w:rsidP="00FB59D2">
      <w:pPr>
        <w:pStyle w:val="10"/>
        <w:tabs>
          <w:tab w:val="left" w:pos="1260"/>
          <w:tab w:val="left" w:pos="1440"/>
          <w:tab w:val="left" w:pos="1800"/>
        </w:tabs>
        <w:ind w:left="567" w:firstLine="567"/>
        <w:jc w:val="center"/>
        <w:rPr>
          <w:color w:val="auto"/>
        </w:rPr>
      </w:pPr>
      <w:r w:rsidRPr="00BF4511">
        <w:rPr>
          <w:b/>
          <w:color w:val="auto"/>
          <w:sz w:val="24"/>
          <w:szCs w:val="24"/>
        </w:rPr>
        <w:t>План самоанализа внеклассного мероприятия</w:t>
      </w:r>
    </w:p>
    <w:p w:rsidR="00715749" w:rsidRPr="00BF4511" w:rsidRDefault="00715749" w:rsidP="00FB59D2">
      <w:pPr>
        <w:pStyle w:val="10"/>
        <w:tabs>
          <w:tab w:val="left" w:pos="1260"/>
          <w:tab w:val="left" w:pos="1440"/>
          <w:tab w:val="left" w:pos="1800"/>
        </w:tabs>
        <w:ind w:left="567" w:firstLine="567"/>
        <w:jc w:val="center"/>
        <w:rPr>
          <w:color w:val="auto"/>
        </w:rPr>
      </w:pPr>
    </w:p>
    <w:p w:rsidR="00715749" w:rsidRPr="00BF4511" w:rsidRDefault="00715749" w:rsidP="00FB59D2">
      <w:pPr>
        <w:pStyle w:val="10"/>
        <w:numPr>
          <w:ilvl w:val="0"/>
          <w:numId w:val="4"/>
        </w:numPr>
        <w:ind w:left="567" w:firstLine="567"/>
        <w:jc w:val="both"/>
        <w:rPr>
          <w:color w:val="auto"/>
          <w:sz w:val="24"/>
          <w:szCs w:val="24"/>
        </w:rPr>
      </w:pPr>
      <w:r w:rsidRPr="00BF4511">
        <w:rPr>
          <w:color w:val="auto"/>
          <w:sz w:val="24"/>
          <w:szCs w:val="24"/>
        </w:rPr>
        <w:t>Обусловленность выбора заявленной темы. Место данного мероприятия в системе внеклассной работы;</w:t>
      </w:r>
    </w:p>
    <w:p w:rsidR="00715749" w:rsidRPr="00BF4511" w:rsidRDefault="00715749" w:rsidP="00FB59D2">
      <w:pPr>
        <w:pStyle w:val="10"/>
        <w:numPr>
          <w:ilvl w:val="0"/>
          <w:numId w:val="4"/>
        </w:numPr>
        <w:ind w:left="567" w:firstLine="567"/>
        <w:jc w:val="both"/>
        <w:rPr>
          <w:color w:val="auto"/>
          <w:sz w:val="24"/>
          <w:szCs w:val="24"/>
        </w:rPr>
      </w:pPr>
      <w:r w:rsidRPr="00BF4511">
        <w:rPr>
          <w:color w:val="auto"/>
          <w:sz w:val="24"/>
          <w:szCs w:val="24"/>
        </w:rPr>
        <w:t>Соответствие поставленной цели и реализуемых задач уровню развития детского коллектива и личностным особенностям воспитанников:</w:t>
      </w:r>
    </w:p>
    <w:p w:rsidR="00715749" w:rsidRPr="00BF4511" w:rsidRDefault="00715749" w:rsidP="00FB59D2">
      <w:pPr>
        <w:pStyle w:val="10"/>
        <w:numPr>
          <w:ilvl w:val="0"/>
          <w:numId w:val="4"/>
        </w:numPr>
        <w:ind w:left="567" w:firstLine="567"/>
        <w:jc w:val="both"/>
        <w:rPr>
          <w:color w:val="auto"/>
          <w:sz w:val="24"/>
          <w:szCs w:val="24"/>
        </w:rPr>
      </w:pPr>
      <w:r w:rsidRPr="00BF4511">
        <w:rPr>
          <w:color w:val="auto"/>
          <w:sz w:val="24"/>
          <w:szCs w:val="24"/>
        </w:rPr>
        <w:t>Познавательная и воспитательная ценность мероприятия;</w:t>
      </w:r>
    </w:p>
    <w:p w:rsidR="00715749" w:rsidRPr="00BF4511" w:rsidRDefault="00715749" w:rsidP="00FB59D2">
      <w:pPr>
        <w:pStyle w:val="10"/>
        <w:numPr>
          <w:ilvl w:val="0"/>
          <w:numId w:val="4"/>
        </w:numPr>
        <w:ind w:left="567" w:firstLine="567"/>
        <w:jc w:val="both"/>
        <w:rPr>
          <w:color w:val="auto"/>
          <w:sz w:val="24"/>
          <w:szCs w:val="24"/>
        </w:rPr>
      </w:pPr>
      <w:bookmarkStart w:id="1" w:name="_gjdgxs" w:colFirst="0" w:colLast="0"/>
      <w:bookmarkEnd w:id="1"/>
      <w:r w:rsidRPr="00BF4511">
        <w:rPr>
          <w:color w:val="auto"/>
          <w:sz w:val="24"/>
          <w:szCs w:val="24"/>
        </w:rPr>
        <w:t>Соблюдение принципов воспитания (перечислить, какие конкретно принципы воспитания были учтены в ходе данного мероприятия);</w:t>
      </w:r>
    </w:p>
    <w:p w:rsidR="00715749" w:rsidRPr="00BF4511" w:rsidRDefault="00715749" w:rsidP="00FB59D2">
      <w:pPr>
        <w:pStyle w:val="10"/>
        <w:numPr>
          <w:ilvl w:val="0"/>
          <w:numId w:val="4"/>
        </w:numPr>
        <w:ind w:left="567" w:firstLine="567"/>
        <w:jc w:val="both"/>
        <w:rPr>
          <w:color w:val="auto"/>
          <w:sz w:val="24"/>
          <w:szCs w:val="24"/>
        </w:rPr>
      </w:pPr>
      <w:r w:rsidRPr="003F5509">
        <w:rPr>
          <w:color w:val="auto"/>
          <w:sz w:val="24"/>
          <w:szCs w:val="24"/>
        </w:rPr>
        <w:t xml:space="preserve">Образовательная технология, реализованная в данном мероприятии </w:t>
      </w:r>
      <w:r w:rsidRPr="00BF4511">
        <w:rPr>
          <w:color w:val="auto"/>
          <w:sz w:val="24"/>
          <w:szCs w:val="24"/>
        </w:rPr>
        <w:t>(соответствие поставленным задачам, возрасту, потребностям, уровню подготовленности детей и воспитанности);</w:t>
      </w:r>
    </w:p>
    <w:p w:rsidR="00715749" w:rsidRPr="00DD64B8" w:rsidRDefault="00715749" w:rsidP="00FB59D2">
      <w:pPr>
        <w:pStyle w:val="10"/>
        <w:numPr>
          <w:ilvl w:val="0"/>
          <w:numId w:val="4"/>
        </w:numPr>
        <w:ind w:left="567" w:firstLine="567"/>
        <w:jc w:val="both"/>
        <w:rPr>
          <w:color w:val="auto"/>
          <w:sz w:val="24"/>
          <w:szCs w:val="24"/>
        </w:rPr>
      </w:pPr>
      <w:r w:rsidRPr="00DD64B8">
        <w:rPr>
          <w:color w:val="auto"/>
          <w:sz w:val="24"/>
          <w:szCs w:val="24"/>
        </w:rPr>
        <w:t>Эмоциональная насыщенность мероприятия;</w:t>
      </w:r>
    </w:p>
    <w:p w:rsidR="00715749" w:rsidRPr="00DD64B8" w:rsidRDefault="00715749" w:rsidP="00FB59D2">
      <w:pPr>
        <w:pStyle w:val="10"/>
        <w:numPr>
          <w:ilvl w:val="0"/>
          <w:numId w:val="4"/>
        </w:numPr>
        <w:ind w:left="567" w:firstLine="567"/>
        <w:jc w:val="both"/>
        <w:rPr>
          <w:color w:val="auto"/>
          <w:sz w:val="24"/>
          <w:szCs w:val="24"/>
        </w:rPr>
      </w:pPr>
      <w:r w:rsidRPr="00DD64B8">
        <w:rPr>
          <w:color w:val="auto"/>
          <w:sz w:val="24"/>
          <w:szCs w:val="24"/>
        </w:rPr>
        <w:t>Результативность (соотнести мысли – чувства – действия (свои) по итогам).</w:t>
      </w:r>
    </w:p>
    <w:p w:rsidR="00715749" w:rsidRDefault="00715749" w:rsidP="00FB59D2">
      <w:pPr>
        <w:pStyle w:val="1"/>
        <w:ind w:left="567" w:firstLine="567"/>
        <w:jc w:val="center"/>
        <w:rPr>
          <w:b/>
          <w:color w:val="auto"/>
          <w:sz w:val="32"/>
          <w:szCs w:val="32"/>
          <w:u w:val="single"/>
        </w:rPr>
      </w:pPr>
    </w:p>
    <w:p w:rsidR="00985CD6" w:rsidRDefault="0021113E" w:rsidP="00FB59D2">
      <w:pPr>
        <w:ind w:left="567" w:firstLine="567"/>
      </w:pPr>
    </w:p>
    <w:sectPr w:rsidR="00985CD6" w:rsidSect="00FB59D2">
      <w:footerReference w:type="default" r:id="rId11"/>
      <w:pgSz w:w="11906" w:h="16838"/>
      <w:pgMar w:top="851" w:right="566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3E" w:rsidRDefault="0021113E">
      <w:r>
        <w:separator/>
      </w:r>
    </w:p>
  </w:endnote>
  <w:endnote w:type="continuationSeparator" w:id="0">
    <w:p w:rsidR="0021113E" w:rsidRDefault="0021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254" w:rsidRDefault="00715749">
    <w:pPr>
      <w:pStyle w:val="1"/>
      <w:tabs>
        <w:tab w:val="center" w:pos="4153"/>
        <w:tab w:val="right" w:pos="8306"/>
      </w:tabs>
      <w:spacing w:after="720"/>
      <w:ind w:right="360"/>
    </w:pPr>
    <w:r>
      <w:rPr>
        <w:noProof/>
      </w:rPr>
      <w:drawing>
        <wp:anchor distT="0" distB="0" distL="0" distR="0" simplePos="0" relativeHeight="251659264" behindDoc="0" locked="0" layoutInCell="0" allowOverlap="1" wp14:anchorId="24F77289" wp14:editId="43F1AC24">
          <wp:simplePos x="0" y="0"/>
          <wp:positionH relativeFrom="margin">
            <wp:posOffset>6769100</wp:posOffset>
          </wp:positionH>
          <wp:positionV relativeFrom="paragraph">
            <wp:posOffset>0</wp:posOffset>
          </wp:positionV>
          <wp:extent cx="76200" cy="15240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3E" w:rsidRDefault="0021113E">
      <w:r>
        <w:separator/>
      </w:r>
    </w:p>
  </w:footnote>
  <w:footnote w:type="continuationSeparator" w:id="0">
    <w:p w:rsidR="0021113E" w:rsidRDefault="0021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83F"/>
    <w:multiLevelType w:val="hybridMultilevel"/>
    <w:tmpl w:val="DAB043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CD2BB1"/>
    <w:multiLevelType w:val="hybridMultilevel"/>
    <w:tmpl w:val="AE7A3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6356C"/>
    <w:multiLevelType w:val="hybridMultilevel"/>
    <w:tmpl w:val="441C7C96"/>
    <w:lvl w:ilvl="0" w:tplc="BEEE299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C4D3EFF"/>
    <w:multiLevelType w:val="hybridMultilevel"/>
    <w:tmpl w:val="1F1A6B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08F0C7B"/>
    <w:multiLevelType w:val="hybridMultilevel"/>
    <w:tmpl w:val="02AE2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522454"/>
    <w:multiLevelType w:val="hybridMultilevel"/>
    <w:tmpl w:val="3F68D96A"/>
    <w:lvl w:ilvl="0" w:tplc="619045F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E51282"/>
    <w:multiLevelType w:val="multilevel"/>
    <w:tmpl w:val="7200E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u w:val="none"/>
      </w:rPr>
    </w:lvl>
  </w:abstractNum>
  <w:abstractNum w:abstractNumId="7">
    <w:nsid w:val="48D42C7B"/>
    <w:multiLevelType w:val="hybridMultilevel"/>
    <w:tmpl w:val="FC585C34"/>
    <w:lvl w:ilvl="0" w:tplc="BEEE299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0017C1D"/>
    <w:multiLevelType w:val="multilevel"/>
    <w:tmpl w:val="E0EE8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546456D9"/>
    <w:multiLevelType w:val="hybridMultilevel"/>
    <w:tmpl w:val="2D988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B65F8C"/>
    <w:multiLevelType w:val="multilevel"/>
    <w:tmpl w:val="E0EE8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C367307"/>
    <w:multiLevelType w:val="hybridMultilevel"/>
    <w:tmpl w:val="4A340CC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FC757A1"/>
    <w:multiLevelType w:val="hybridMultilevel"/>
    <w:tmpl w:val="4F0263B0"/>
    <w:lvl w:ilvl="0" w:tplc="0419000F">
      <w:start w:val="1"/>
      <w:numFmt w:val="decimal"/>
      <w:lvlText w:val="%1."/>
      <w:lvlJc w:val="left"/>
      <w:pPr>
        <w:tabs>
          <w:tab w:val="num" w:pos="1751"/>
        </w:tabs>
        <w:ind w:left="175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49"/>
    <w:rsid w:val="001034AF"/>
    <w:rsid w:val="00151EFC"/>
    <w:rsid w:val="0021113E"/>
    <w:rsid w:val="002237DF"/>
    <w:rsid w:val="004F4A2B"/>
    <w:rsid w:val="006157D7"/>
    <w:rsid w:val="00653BDD"/>
    <w:rsid w:val="007132EF"/>
    <w:rsid w:val="00715749"/>
    <w:rsid w:val="0073109F"/>
    <w:rsid w:val="009E24DD"/>
    <w:rsid w:val="009E2D21"/>
    <w:rsid w:val="00A074F8"/>
    <w:rsid w:val="00A13B38"/>
    <w:rsid w:val="00B419B5"/>
    <w:rsid w:val="00C0199E"/>
    <w:rsid w:val="00C06233"/>
    <w:rsid w:val="00C26F3C"/>
    <w:rsid w:val="00F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5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3">
    <w:name w:val="Hyperlink"/>
    <w:rsid w:val="00715749"/>
    <w:rPr>
      <w:color w:val="0000FF"/>
      <w:u w:val="single"/>
    </w:rPr>
  </w:style>
  <w:style w:type="paragraph" w:customStyle="1" w:styleId="10">
    <w:name w:val="Обычный1"/>
    <w:rsid w:val="00715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26F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15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3">
    <w:name w:val="Hyperlink"/>
    <w:rsid w:val="00715749"/>
    <w:rPr>
      <w:color w:val="0000FF"/>
      <w:u w:val="single"/>
    </w:rPr>
  </w:style>
  <w:style w:type="paragraph" w:customStyle="1" w:styleId="10">
    <w:name w:val="Обычный1"/>
    <w:rsid w:val="00715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26F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rasnyh@ps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s%3A%2F%2Fforms.office.com%2Fr%2FgF9LT9z9Y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6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Анна Николаевна</dc:creator>
  <cp:lastModifiedBy>Красных Анна Николаевна</cp:lastModifiedBy>
  <cp:revision>8</cp:revision>
  <dcterms:created xsi:type="dcterms:W3CDTF">2022-01-18T12:08:00Z</dcterms:created>
  <dcterms:modified xsi:type="dcterms:W3CDTF">2022-01-26T10:06:00Z</dcterms:modified>
</cp:coreProperties>
</file>