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F22D7" w14:textId="7651A206" w:rsidR="00DE11C3" w:rsidRPr="007F5DA3" w:rsidRDefault="00731FC5" w:rsidP="007F5DA3">
      <w:pPr>
        <w:suppressAutoHyphens/>
        <w:rPr>
          <w:lang w:eastAsia="ar-SA"/>
        </w:rPr>
      </w:pPr>
      <w:r>
        <w:rPr>
          <w:lang w:eastAsia="ar-SA"/>
        </w:rPr>
        <w:tab/>
      </w:r>
    </w:p>
    <w:p w14:paraId="6A83A7A7" w14:textId="01A0CF9B" w:rsidR="00031900" w:rsidRDefault="00DE11C3" w:rsidP="00031900">
      <w:pPr>
        <w:spacing w:line="252" w:lineRule="auto"/>
        <w:rPr>
          <w:b/>
        </w:rPr>
      </w:pPr>
      <w:r>
        <w:rPr>
          <w:b/>
          <w:noProof/>
        </w:rPr>
        <w:drawing>
          <wp:inline distT="0" distB="0" distL="0" distR="0" wp14:anchorId="6250A93B" wp14:editId="075554A8">
            <wp:extent cx="1469543" cy="1466603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46" cy="148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900">
        <w:rPr>
          <w:b/>
          <w:noProof/>
        </w:rPr>
        <w:t xml:space="preserve">                       </w:t>
      </w:r>
      <w:r>
        <w:rPr>
          <w:b/>
          <w:noProof/>
        </w:rPr>
        <w:t xml:space="preserve"> </w:t>
      </w:r>
      <w:r w:rsidR="00031900">
        <w:rPr>
          <w:b/>
          <w:noProof/>
        </w:rPr>
        <w:t xml:space="preserve">     </w:t>
      </w:r>
      <w:r>
        <w:rPr>
          <w:b/>
          <w:noProof/>
        </w:rPr>
        <w:t xml:space="preserve">     </w:t>
      </w:r>
      <w:r w:rsidR="00731FC5">
        <w:rPr>
          <w:b/>
          <w:noProof/>
        </w:rPr>
        <w:t xml:space="preserve">                                       </w:t>
      </w:r>
      <w:r w:rsidR="00031900">
        <w:rPr>
          <w:b/>
          <w:noProof/>
        </w:rPr>
        <w:t xml:space="preserve">   </w:t>
      </w:r>
      <w:r>
        <w:rPr>
          <w:b/>
          <w:noProof/>
        </w:rPr>
        <w:drawing>
          <wp:inline distT="0" distB="0" distL="0" distR="0" wp14:anchorId="61560CF5" wp14:editId="050EC702">
            <wp:extent cx="1200150" cy="1461721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74" cy="14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1900">
        <w:rPr>
          <w:b/>
          <w:noProof/>
        </w:rPr>
        <w:t xml:space="preserve">           </w:t>
      </w:r>
      <w:r w:rsidR="00F50719">
        <w:rPr>
          <w:b/>
          <w:noProof/>
        </w:rPr>
        <w:t xml:space="preserve">     </w:t>
      </w:r>
      <w:r w:rsidR="00031900">
        <w:rPr>
          <w:b/>
          <w:noProof/>
        </w:rPr>
        <w:t xml:space="preserve">         </w:t>
      </w:r>
      <w:r>
        <w:rPr>
          <w:b/>
          <w:noProof/>
        </w:rPr>
        <w:t xml:space="preserve">  </w:t>
      </w:r>
      <w:r w:rsidR="00731FC5">
        <w:rPr>
          <w:b/>
          <w:noProof/>
        </w:rPr>
        <w:t xml:space="preserve">                                  </w:t>
      </w:r>
      <w:r w:rsidR="00BD1FA1">
        <w:rPr>
          <w:b/>
          <w:noProof/>
        </w:rPr>
        <w:t xml:space="preserve"> </w:t>
      </w:r>
      <w:r w:rsidR="00731FC5">
        <w:rPr>
          <w:b/>
          <w:noProof/>
        </w:rPr>
        <w:t xml:space="preserve">     </w:t>
      </w:r>
      <w:r>
        <w:rPr>
          <w:b/>
          <w:noProof/>
        </w:rPr>
        <w:t xml:space="preserve">     </w:t>
      </w:r>
      <w:r w:rsidR="00731FC5">
        <w:rPr>
          <w:b/>
          <w:noProof/>
        </w:rPr>
        <w:t xml:space="preserve"> </w:t>
      </w:r>
      <w:r>
        <w:rPr>
          <w:b/>
          <w:noProof/>
        </w:rPr>
        <w:t xml:space="preserve"> </w:t>
      </w:r>
      <w:r w:rsidR="00031900">
        <w:rPr>
          <w:b/>
          <w:noProof/>
        </w:rPr>
        <w:t xml:space="preserve">  </w:t>
      </w:r>
      <w:r w:rsidR="00031900">
        <w:rPr>
          <w:b/>
          <w:noProof/>
        </w:rPr>
        <w:drawing>
          <wp:inline distT="0" distB="0" distL="0" distR="0" wp14:anchorId="5BCB3BC6" wp14:editId="1D708B68">
            <wp:extent cx="1421498" cy="1315962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59" cy="132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DF129" w14:textId="77777777" w:rsidR="00F50719" w:rsidRDefault="00F50719" w:rsidP="009069C3">
      <w:pPr>
        <w:spacing w:line="252" w:lineRule="auto"/>
        <w:jc w:val="center"/>
        <w:rPr>
          <w:b/>
        </w:rPr>
      </w:pPr>
    </w:p>
    <w:p w14:paraId="5A46C151" w14:textId="5DF92FF4" w:rsidR="009069C3" w:rsidRPr="00E5015F" w:rsidRDefault="007B5DE2" w:rsidP="00E5015F">
      <w:pPr>
        <w:spacing w:line="252" w:lineRule="auto"/>
        <w:jc w:val="center"/>
        <w:rPr>
          <w:b/>
        </w:rPr>
      </w:pPr>
      <w:r>
        <w:rPr>
          <w:b/>
        </w:rPr>
        <w:t>ПРОГРАММА</w:t>
      </w:r>
      <w:r w:rsidR="00E5015F">
        <w:rPr>
          <w:b/>
        </w:rPr>
        <w:t xml:space="preserve"> </w:t>
      </w:r>
      <w:r w:rsidRPr="001B3FDF">
        <w:rPr>
          <w:b/>
        </w:rPr>
        <w:t>ФОРУМ</w:t>
      </w:r>
      <w:r w:rsidR="00E5015F">
        <w:rPr>
          <w:b/>
        </w:rPr>
        <w:t>А</w:t>
      </w:r>
      <w:r w:rsidRPr="001B3FDF">
        <w:rPr>
          <w:b/>
        </w:rPr>
        <w:t xml:space="preserve"> МУЗЕЕВ ОБРАЗОВАТЕЛЬНЫХ ОРГАНИЗАЦИЙ ПЕРМСКОГО КРАЯ»</w:t>
      </w:r>
      <w:r w:rsidRPr="001B3FDF">
        <w:rPr>
          <w:b/>
          <w:sz w:val="28"/>
          <w:szCs w:val="28"/>
        </w:rPr>
        <w:t xml:space="preserve"> </w:t>
      </w:r>
    </w:p>
    <w:p w14:paraId="67732A39" w14:textId="77777777" w:rsidR="009069C3" w:rsidRPr="001B062E" w:rsidRDefault="009069C3" w:rsidP="009069C3">
      <w:pPr>
        <w:spacing w:line="280" w:lineRule="exact"/>
        <w:ind w:left="567"/>
        <w:jc w:val="center"/>
        <w:rPr>
          <w:b/>
        </w:rPr>
      </w:pPr>
    </w:p>
    <w:p w14:paraId="4827B8D4" w14:textId="3B68E91D" w:rsidR="009069C3" w:rsidRPr="001B062E" w:rsidRDefault="009069C3" w:rsidP="006512B3">
      <w:pPr>
        <w:spacing w:line="280" w:lineRule="exact"/>
        <w:ind w:right="141" w:firstLine="709"/>
        <w:jc w:val="both"/>
      </w:pPr>
      <w:r w:rsidRPr="001B062E">
        <w:rPr>
          <w:b/>
        </w:rPr>
        <w:t>Цель мероприятия:</w:t>
      </w:r>
      <w:r w:rsidRPr="001B062E">
        <w:t xml:space="preserve"> </w:t>
      </w:r>
      <w:r w:rsidR="00DE11C3" w:rsidRPr="00DE11C3">
        <w:t>формирование чувства патриотизма, активной гражданской позиции, любви к родному краю через организацию работы музейной деятельности образовательных организаций</w:t>
      </w:r>
      <w:r w:rsidRPr="001B3FDF">
        <w:t>.</w:t>
      </w:r>
    </w:p>
    <w:p w14:paraId="36EA7AFA" w14:textId="105CD66A" w:rsidR="009069C3" w:rsidRPr="001B062E" w:rsidRDefault="009069C3" w:rsidP="006512B3">
      <w:pPr>
        <w:spacing w:line="280" w:lineRule="exact"/>
        <w:ind w:right="141" w:firstLine="709"/>
        <w:jc w:val="both"/>
      </w:pPr>
      <w:r w:rsidRPr="001B062E">
        <w:rPr>
          <w:b/>
        </w:rPr>
        <w:t xml:space="preserve">Дата </w:t>
      </w:r>
      <w:r w:rsidR="00E8109C">
        <w:rPr>
          <w:b/>
        </w:rPr>
        <w:t xml:space="preserve">и время </w:t>
      </w:r>
      <w:r w:rsidRPr="001B062E">
        <w:rPr>
          <w:b/>
        </w:rPr>
        <w:t xml:space="preserve">проведения мероприятия: </w:t>
      </w:r>
      <w:r w:rsidR="00080D37">
        <w:t>26</w:t>
      </w:r>
      <w:r>
        <w:t xml:space="preserve"> </w:t>
      </w:r>
      <w:r w:rsidR="00931C6D">
        <w:t>ноября</w:t>
      </w:r>
      <w:r w:rsidRPr="001B062E">
        <w:t xml:space="preserve"> 20</w:t>
      </w:r>
      <w:r>
        <w:t>2</w:t>
      </w:r>
      <w:r w:rsidR="00DE11C3">
        <w:t>2</w:t>
      </w:r>
      <w:r w:rsidRPr="001B062E">
        <w:t xml:space="preserve"> </w:t>
      </w:r>
      <w:r w:rsidRPr="00D57A74">
        <w:t>года</w:t>
      </w:r>
      <w:r w:rsidR="00E8109C" w:rsidRPr="00D57A74">
        <w:t xml:space="preserve"> с </w:t>
      </w:r>
      <w:r w:rsidR="00D8369B">
        <w:t>9</w:t>
      </w:r>
      <w:r w:rsidR="00E8109C" w:rsidRPr="00D57A74">
        <w:t>.</w:t>
      </w:r>
      <w:r w:rsidR="00D8369B">
        <w:t>3</w:t>
      </w:r>
      <w:r w:rsidR="00E8109C" w:rsidRPr="00D57A74">
        <w:t>0 до 1</w:t>
      </w:r>
      <w:r w:rsidR="00FD34F2">
        <w:t>7</w:t>
      </w:r>
      <w:r w:rsidR="00E8109C" w:rsidRPr="00D57A74">
        <w:t>.</w:t>
      </w:r>
      <w:r w:rsidR="00243035">
        <w:t>30</w:t>
      </w:r>
      <w:r w:rsidRPr="00D57A74">
        <w:t>.</w:t>
      </w:r>
    </w:p>
    <w:p w14:paraId="5C7C9A1E" w14:textId="764DBE55" w:rsidR="009069C3" w:rsidRPr="00080D37" w:rsidRDefault="009069C3" w:rsidP="006512B3">
      <w:pPr>
        <w:spacing w:line="280" w:lineRule="exact"/>
        <w:ind w:right="141" w:firstLine="708"/>
        <w:jc w:val="both"/>
        <w:rPr>
          <w:rFonts w:eastAsia="Calibri"/>
          <w:szCs w:val="28"/>
          <w:lang w:bidi="ru-RU"/>
        </w:rPr>
      </w:pPr>
      <w:r w:rsidRPr="001B062E">
        <w:rPr>
          <w:b/>
        </w:rPr>
        <w:t>Место проведения мероприятия:</w:t>
      </w:r>
      <w:r w:rsidR="00DE11C3">
        <w:t xml:space="preserve"> </w:t>
      </w:r>
      <w:r w:rsidR="00080D37" w:rsidRPr="00080D37">
        <w:rPr>
          <w:rFonts w:eastAsia="Calibri"/>
          <w:szCs w:val="28"/>
          <w:lang w:bidi="ru-RU"/>
        </w:rPr>
        <w:t>ФГБОУ ВО «Пермский государственный гуманитарно-педагогический университет»</w:t>
      </w:r>
      <w:r w:rsidR="0090439C">
        <w:rPr>
          <w:rFonts w:eastAsia="Calibri"/>
          <w:szCs w:val="28"/>
          <w:lang w:bidi="ru-RU"/>
        </w:rPr>
        <w:t>,</w:t>
      </w:r>
      <w:r w:rsidR="00CA35A1">
        <w:rPr>
          <w:rFonts w:eastAsia="Calibri"/>
          <w:szCs w:val="28"/>
          <w:lang w:bidi="ru-RU"/>
        </w:rPr>
        <w:t xml:space="preserve"> </w:t>
      </w:r>
      <w:r w:rsidR="0090439C">
        <w:rPr>
          <w:rFonts w:eastAsia="Calibri"/>
          <w:szCs w:val="28"/>
          <w:lang w:bidi="ru-RU"/>
        </w:rPr>
        <w:t xml:space="preserve">г. Пермь, </w:t>
      </w:r>
      <w:r w:rsidR="0090439C">
        <w:rPr>
          <w:rFonts w:eastAsia="Calibri"/>
          <w:szCs w:val="28"/>
          <w:lang w:bidi="ru-RU"/>
        </w:rPr>
        <w:br/>
        <w:t>ул. Пушкина, 42.</w:t>
      </w:r>
    </w:p>
    <w:p w14:paraId="2450F45C" w14:textId="51DE716A" w:rsidR="006F40B3" w:rsidRDefault="006F40B3" w:rsidP="006512B3">
      <w:pPr>
        <w:spacing w:line="280" w:lineRule="exact"/>
        <w:ind w:right="141"/>
        <w:jc w:val="both"/>
        <w:rPr>
          <w:szCs w:val="28"/>
        </w:rPr>
      </w:pPr>
      <w:r>
        <w:rPr>
          <w:b/>
          <w:bCs/>
        </w:rPr>
        <w:tab/>
      </w:r>
      <w:r w:rsidRPr="005F216D">
        <w:rPr>
          <w:b/>
          <w:bCs/>
        </w:rPr>
        <w:t>Организаторы</w:t>
      </w:r>
      <w:r w:rsidR="00042BA0">
        <w:rPr>
          <w:b/>
          <w:bCs/>
        </w:rPr>
        <w:t xml:space="preserve"> мероприятия</w:t>
      </w:r>
      <w:r w:rsidRPr="005F216D">
        <w:rPr>
          <w:b/>
          <w:bCs/>
        </w:rPr>
        <w:t xml:space="preserve">: </w:t>
      </w:r>
      <w:r w:rsidR="00305B37" w:rsidRPr="00305B37">
        <w:rPr>
          <w:rFonts w:eastAsia="Calibri"/>
          <w:szCs w:val="28"/>
          <w:lang w:bidi="ru-RU"/>
        </w:rPr>
        <w:t>ГБУ «Пермский краевой учебно-методический центр военно-патриотического воспитания молодежи «Авангард»</w:t>
      </w:r>
      <w:r w:rsidRPr="00305B37">
        <w:rPr>
          <w:rFonts w:eastAsia="Calibri"/>
          <w:szCs w:val="28"/>
          <w:lang w:bidi="ru-RU"/>
        </w:rPr>
        <w:t xml:space="preserve"> </w:t>
      </w:r>
      <w:r w:rsidRPr="00FF7D07">
        <w:rPr>
          <w:rFonts w:eastAsia="Calibri"/>
          <w:szCs w:val="28"/>
          <w:lang w:bidi="ru-RU"/>
        </w:rPr>
        <w:t xml:space="preserve">и </w:t>
      </w:r>
      <w:r>
        <w:rPr>
          <w:rFonts w:eastAsia="Calibri"/>
          <w:szCs w:val="28"/>
          <w:lang w:bidi="ru-RU"/>
        </w:rPr>
        <w:t xml:space="preserve">ГКБУК «Пермский краеведческий музей» (подразделение </w:t>
      </w:r>
      <w:r w:rsidRPr="00FF7D07">
        <w:rPr>
          <w:rFonts w:eastAsia="Calibri"/>
          <w:szCs w:val="28"/>
          <w:lang w:bidi="ru-RU"/>
        </w:rPr>
        <w:t>–</w:t>
      </w:r>
      <w:r>
        <w:rPr>
          <w:rFonts w:eastAsia="Calibri"/>
          <w:szCs w:val="28"/>
          <w:lang w:bidi="ru-RU"/>
        </w:rPr>
        <w:t xml:space="preserve"> </w:t>
      </w:r>
      <w:r w:rsidRPr="00FF7D07">
        <w:rPr>
          <w:rFonts w:eastAsia="Calibri"/>
          <w:szCs w:val="28"/>
          <w:lang w:bidi="ru-RU"/>
        </w:rPr>
        <w:t>Исторически</w:t>
      </w:r>
      <w:r>
        <w:rPr>
          <w:rFonts w:eastAsia="Calibri"/>
          <w:szCs w:val="28"/>
          <w:lang w:bidi="ru-RU"/>
        </w:rPr>
        <w:t>й</w:t>
      </w:r>
      <w:r w:rsidRPr="00FF7D07">
        <w:rPr>
          <w:rFonts w:eastAsia="Calibri"/>
          <w:szCs w:val="28"/>
          <w:lang w:bidi="ru-RU"/>
        </w:rPr>
        <w:t xml:space="preserve"> парк «Россия – моя история. Пермский край»</w:t>
      </w:r>
      <w:r>
        <w:rPr>
          <w:rFonts w:eastAsia="Calibri"/>
          <w:szCs w:val="28"/>
          <w:lang w:bidi="ru-RU"/>
        </w:rPr>
        <w:t>)</w:t>
      </w:r>
      <w:r w:rsidRPr="00FF7D07">
        <w:rPr>
          <w:rFonts w:eastAsia="Calibri"/>
          <w:szCs w:val="28"/>
          <w:lang w:bidi="ru-RU"/>
        </w:rPr>
        <w:t xml:space="preserve"> </w:t>
      </w:r>
      <w:r w:rsidRPr="00FF7D07">
        <w:rPr>
          <w:szCs w:val="28"/>
          <w:lang w:bidi="ru-RU"/>
        </w:rPr>
        <w:t xml:space="preserve">при поддержке </w:t>
      </w:r>
      <w:r w:rsidR="00DE11C3">
        <w:rPr>
          <w:szCs w:val="28"/>
          <w:lang w:bidi="ru-RU"/>
        </w:rPr>
        <w:t>Администрации губернатора</w:t>
      </w:r>
      <w:r w:rsidRPr="00FF7D07">
        <w:rPr>
          <w:szCs w:val="28"/>
          <w:lang w:bidi="ru-RU"/>
        </w:rPr>
        <w:t xml:space="preserve"> Пермского края</w:t>
      </w:r>
      <w:r>
        <w:rPr>
          <w:szCs w:val="28"/>
        </w:rPr>
        <w:t>.</w:t>
      </w:r>
    </w:p>
    <w:p w14:paraId="0582E109" w14:textId="4EF1BD58" w:rsidR="009069C3" w:rsidRDefault="006F40B3" w:rsidP="0090439C">
      <w:pPr>
        <w:spacing w:line="280" w:lineRule="exact"/>
        <w:ind w:right="141"/>
        <w:jc w:val="both"/>
      </w:pPr>
      <w:r>
        <w:rPr>
          <w:b/>
          <w:bCs/>
        </w:rPr>
        <w:tab/>
      </w:r>
      <w:r w:rsidR="00931C6D" w:rsidRPr="00C11BBA">
        <w:rPr>
          <w:b/>
          <w:bCs/>
        </w:rPr>
        <w:t>Участники</w:t>
      </w:r>
      <w:r w:rsidR="00042BA0">
        <w:rPr>
          <w:b/>
          <w:bCs/>
        </w:rPr>
        <w:t xml:space="preserve"> мероприятия</w:t>
      </w:r>
      <w:r w:rsidR="00931C6D" w:rsidRPr="00C11BBA">
        <w:rPr>
          <w:b/>
          <w:bCs/>
        </w:rPr>
        <w:t>:</w:t>
      </w:r>
      <w:r w:rsidR="00931C6D">
        <w:t xml:space="preserve"> </w:t>
      </w:r>
      <w:r w:rsidR="00DE11C3" w:rsidRPr="00DE11C3">
        <w:t>педагоги, отвечающие за музейную деятельность, руководители, сотрудники музеев образовательных организаций Пермского края и обучающиеся образовательных организаций Пермского края, в том числе организаций общего, среднего профессионального и дополнительного образования</w:t>
      </w:r>
      <w:r w:rsidR="000C6A14" w:rsidRPr="000C6A14">
        <w:t>.</w:t>
      </w:r>
    </w:p>
    <w:p w14:paraId="791F4878" w14:textId="77777777" w:rsidR="0090439C" w:rsidRPr="0090439C" w:rsidRDefault="0090439C" w:rsidP="0090439C">
      <w:pPr>
        <w:spacing w:line="280" w:lineRule="exact"/>
        <w:ind w:right="141"/>
        <w:jc w:val="both"/>
      </w:pPr>
    </w:p>
    <w:tbl>
      <w:tblPr>
        <w:tblW w:w="5011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5"/>
        <w:gridCol w:w="5357"/>
        <w:gridCol w:w="1707"/>
        <w:gridCol w:w="5364"/>
        <w:gridCol w:w="1707"/>
      </w:tblGrid>
      <w:tr w:rsidR="00C01E00" w:rsidRPr="002B7D8A" w14:paraId="026FE25A" w14:textId="77777777" w:rsidTr="00D92387">
        <w:trPr>
          <w:trHeight w:val="302"/>
        </w:trPr>
        <w:tc>
          <w:tcPr>
            <w:tcW w:w="550" w:type="pct"/>
          </w:tcPr>
          <w:p w14:paraId="7334B9C7" w14:textId="58D38153" w:rsidR="00C01E00" w:rsidRPr="002B7D8A" w:rsidRDefault="00B63AD3" w:rsidP="00731FC5">
            <w:pPr>
              <w:spacing w:line="280" w:lineRule="exact"/>
              <w:jc w:val="center"/>
            </w:pPr>
            <w:r>
              <w:t>0</w:t>
            </w:r>
            <w:r w:rsidR="00B237C0">
              <w:t>9</w:t>
            </w:r>
            <w:r w:rsidR="00C01E00">
              <w:t>.</w:t>
            </w:r>
            <w:r w:rsidR="00B237C0">
              <w:t>30</w:t>
            </w:r>
            <w:r w:rsidR="00C01E00">
              <w:t xml:space="preserve"> – 1</w:t>
            </w:r>
            <w:r w:rsidR="00B237C0">
              <w:t>0</w:t>
            </w:r>
            <w:r w:rsidR="00C01E00">
              <w:t>.</w:t>
            </w:r>
            <w:r w:rsidR="00B237C0">
              <w:t>3</w:t>
            </w:r>
            <w:r w:rsidR="00C01E00">
              <w:t>0</w:t>
            </w:r>
          </w:p>
        </w:tc>
        <w:tc>
          <w:tcPr>
            <w:tcW w:w="3925" w:type="pct"/>
            <w:gridSpan w:val="3"/>
            <w:vAlign w:val="center"/>
          </w:tcPr>
          <w:p w14:paraId="396611CE" w14:textId="3F22FBC6" w:rsidR="00C01E00" w:rsidRPr="002B7D8A" w:rsidRDefault="00C01E00" w:rsidP="00381C86">
            <w:pPr>
              <w:spacing w:line="280" w:lineRule="exact"/>
              <w:jc w:val="center"/>
            </w:pPr>
            <w:r>
              <w:t>РЕГИСТРАЦИЯ</w:t>
            </w:r>
            <w:r>
              <w:rPr>
                <w:lang w:val="en-US"/>
              </w:rPr>
              <w:t>/</w:t>
            </w:r>
            <w:r>
              <w:t>КОФЕ-БРЕЙК</w:t>
            </w:r>
          </w:p>
        </w:tc>
        <w:tc>
          <w:tcPr>
            <w:tcW w:w="525" w:type="pct"/>
          </w:tcPr>
          <w:p w14:paraId="3A985E8C" w14:textId="6A6ACCF2" w:rsidR="00C01E00" w:rsidRPr="00E32246" w:rsidRDefault="00E32246" w:rsidP="00731FC5">
            <w:pPr>
              <w:spacing w:line="280" w:lineRule="exact"/>
              <w:jc w:val="center"/>
              <w:rPr>
                <w:b/>
                <w:bCs/>
              </w:rPr>
            </w:pPr>
            <w:r w:rsidRPr="00E32246">
              <w:rPr>
                <w:b/>
                <w:bCs/>
              </w:rPr>
              <w:t>Фойе 1 этажа</w:t>
            </w:r>
            <w:r w:rsidR="00381C86">
              <w:rPr>
                <w:b/>
                <w:bCs/>
              </w:rPr>
              <w:br/>
            </w:r>
            <w:r w:rsidRPr="00E32246">
              <w:rPr>
                <w:b/>
                <w:bCs/>
                <w:lang w:val="en-US"/>
              </w:rPr>
              <w:t>/</w:t>
            </w:r>
            <w:r w:rsidRPr="00E32246">
              <w:rPr>
                <w:b/>
                <w:bCs/>
              </w:rPr>
              <w:t>Б</w:t>
            </w:r>
            <w:r w:rsidR="00381C86">
              <w:rPr>
                <w:b/>
                <w:bCs/>
              </w:rPr>
              <w:t>-</w:t>
            </w:r>
            <w:r w:rsidRPr="00E32246">
              <w:rPr>
                <w:b/>
                <w:bCs/>
              </w:rPr>
              <w:t>10</w:t>
            </w:r>
            <w:r w:rsidR="00381C86">
              <w:rPr>
                <w:b/>
                <w:bCs/>
              </w:rPr>
              <w:t>1</w:t>
            </w:r>
          </w:p>
        </w:tc>
      </w:tr>
      <w:tr w:rsidR="00C01E00" w:rsidRPr="002B7D8A" w14:paraId="3E86DC21" w14:textId="0000D779" w:rsidTr="00D92387">
        <w:trPr>
          <w:trHeight w:val="302"/>
        </w:trPr>
        <w:tc>
          <w:tcPr>
            <w:tcW w:w="550" w:type="pct"/>
          </w:tcPr>
          <w:p w14:paraId="08FFB9CA" w14:textId="4FFB990C" w:rsidR="00C01E00" w:rsidRPr="002B7D8A" w:rsidRDefault="00C01E00" w:rsidP="00731FC5">
            <w:pPr>
              <w:spacing w:line="280" w:lineRule="exact"/>
              <w:jc w:val="center"/>
            </w:pPr>
            <w:r w:rsidRPr="002B7D8A">
              <w:t>1</w:t>
            </w:r>
            <w:r w:rsidR="00B237C0">
              <w:t>0</w:t>
            </w:r>
            <w:r w:rsidRPr="002B7D8A">
              <w:t>.</w:t>
            </w:r>
            <w:r w:rsidR="00B237C0">
              <w:t>3</w:t>
            </w:r>
            <w:r w:rsidRPr="002B7D8A">
              <w:t xml:space="preserve">0 </w:t>
            </w:r>
            <w:r>
              <w:t>–</w:t>
            </w:r>
            <w:r w:rsidRPr="002B7D8A">
              <w:t xml:space="preserve"> 1</w:t>
            </w:r>
            <w:r w:rsidR="00B237C0">
              <w:t>0</w:t>
            </w:r>
            <w:r w:rsidRPr="002B7D8A">
              <w:t>.</w:t>
            </w:r>
            <w:r w:rsidR="00B237C0">
              <w:t>5</w:t>
            </w:r>
            <w:r>
              <w:t>0</w:t>
            </w:r>
          </w:p>
        </w:tc>
        <w:tc>
          <w:tcPr>
            <w:tcW w:w="3925" w:type="pct"/>
            <w:gridSpan w:val="3"/>
          </w:tcPr>
          <w:p w14:paraId="10796180" w14:textId="70B122CF" w:rsidR="00C01E00" w:rsidRPr="002B7D8A" w:rsidRDefault="00C01E00" w:rsidP="00731FC5">
            <w:pPr>
              <w:spacing w:line="280" w:lineRule="exact"/>
              <w:jc w:val="center"/>
            </w:pPr>
            <w:r w:rsidRPr="002B7D8A">
              <w:t>ОТКРЫТИЕ ФОРУМА</w:t>
            </w:r>
          </w:p>
        </w:tc>
        <w:tc>
          <w:tcPr>
            <w:tcW w:w="525" w:type="pct"/>
          </w:tcPr>
          <w:p w14:paraId="3B56E27F" w14:textId="027963F4" w:rsidR="00C01E00" w:rsidRPr="002B7D8A" w:rsidRDefault="00E32246" w:rsidP="00731FC5">
            <w:pPr>
              <w:spacing w:line="280" w:lineRule="exact"/>
              <w:jc w:val="center"/>
            </w:pPr>
            <w:r>
              <w:t>Актовый зал</w:t>
            </w:r>
          </w:p>
        </w:tc>
      </w:tr>
      <w:tr w:rsidR="00C01E00" w:rsidRPr="002B7D8A" w14:paraId="16AFB4DB" w14:textId="0F3BFC0E" w:rsidTr="00D92387">
        <w:trPr>
          <w:trHeight w:val="302"/>
        </w:trPr>
        <w:tc>
          <w:tcPr>
            <w:tcW w:w="550" w:type="pct"/>
          </w:tcPr>
          <w:p w14:paraId="2AFDF3D2" w14:textId="6D170811" w:rsidR="00C01E00" w:rsidRPr="002B7D8A" w:rsidRDefault="00C01E00" w:rsidP="00731FC5">
            <w:pPr>
              <w:spacing w:line="280" w:lineRule="exact"/>
              <w:jc w:val="center"/>
            </w:pPr>
            <w:r>
              <w:t>1</w:t>
            </w:r>
            <w:r w:rsidR="00B237C0">
              <w:t>0</w:t>
            </w:r>
            <w:r>
              <w:t>.</w:t>
            </w:r>
            <w:r w:rsidR="00B237C0">
              <w:t>5</w:t>
            </w:r>
            <w:r>
              <w:t>0 – 1</w:t>
            </w:r>
            <w:r w:rsidR="00B237C0">
              <w:t>1</w:t>
            </w:r>
            <w:r>
              <w:t>.</w:t>
            </w:r>
            <w:r w:rsidR="00B237C0">
              <w:t>00</w:t>
            </w:r>
          </w:p>
        </w:tc>
        <w:tc>
          <w:tcPr>
            <w:tcW w:w="3925" w:type="pct"/>
            <w:gridSpan w:val="3"/>
          </w:tcPr>
          <w:p w14:paraId="1BA153CC" w14:textId="2136CD7A" w:rsidR="00C01E00" w:rsidRPr="00DE11C3" w:rsidRDefault="00C01E00" w:rsidP="00731FC5">
            <w:pPr>
              <w:spacing w:line="280" w:lineRule="exact"/>
              <w:jc w:val="center"/>
            </w:pPr>
            <w:r w:rsidRPr="00DE11C3">
              <w:t>УСТАНОВОЧНАЯ СЕССИЯ</w:t>
            </w:r>
          </w:p>
        </w:tc>
        <w:tc>
          <w:tcPr>
            <w:tcW w:w="525" w:type="pct"/>
          </w:tcPr>
          <w:p w14:paraId="0B416527" w14:textId="71146770" w:rsidR="00C01E00" w:rsidRPr="00DE11C3" w:rsidRDefault="00E32246" w:rsidP="00731FC5">
            <w:pPr>
              <w:spacing w:line="280" w:lineRule="exact"/>
              <w:jc w:val="center"/>
            </w:pPr>
            <w:r>
              <w:t>Актовый зал</w:t>
            </w:r>
          </w:p>
        </w:tc>
      </w:tr>
      <w:tr w:rsidR="00C01E00" w:rsidRPr="002B7D8A" w14:paraId="56092C67" w14:textId="77777777" w:rsidTr="00D92387">
        <w:trPr>
          <w:trHeight w:val="302"/>
        </w:trPr>
        <w:tc>
          <w:tcPr>
            <w:tcW w:w="550" w:type="pct"/>
          </w:tcPr>
          <w:p w14:paraId="10E9D5FE" w14:textId="0EE822BC" w:rsidR="00C01E00" w:rsidRDefault="00C01E00" w:rsidP="00731FC5">
            <w:pPr>
              <w:spacing w:line="280" w:lineRule="exact"/>
              <w:jc w:val="center"/>
            </w:pPr>
            <w:r>
              <w:t>1</w:t>
            </w:r>
            <w:r w:rsidR="00B237C0">
              <w:t>1</w:t>
            </w:r>
            <w:r>
              <w:t>.</w:t>
            </w:r>
            <w:r w:rsidR="00B237C0">
              <w:t>00</w:t>
            </w:r>
            <w:r>
              <w:t xml:space="preserve"> – 11.</w:t>
            </w:r>
            <w:r w:rsidR="00B237C0">
              <w:t>10</w:t>
            </w:r>
          </w:p>
        </w:tc>
        <w:tc>
          <w:tcPr>
            <w:tcW w:w="3925" w:type="pct"/>
            <w:gridSpan w:val="3"/>
          </w:tcPr>
          <w:p w14:paraId="75C32C8A" w14:textId="10416BE8" w:rsidR="00C01E00" w:rsidRPr="00DE11C3" w:rsidRDefault="00C01E00" w:rsidP="00731FC5">
            <w:pPr>
              <w:spacing w:line="280" w:lineRule="exact"/>
              <w:jc w:val="center"/>
            </w:pPr>
            <w:r>
              <w:t>ПЕРЕРЫВ</w:t>
            </w:r>
          </w:p>
        </w:tc>
        <w:tc>
          <w:tcPr>
            <w:tcW w:w="525" w:type="pct"/>
          </w:tcPr>
          <w:p w14:paraId="5B909DF8" w14:textId="0A7B5293" w:rsidR="00C01E00" w:rsidRPr="00DE11C3" w:rsidRDefault="00F76472" w:rsidP="00731FC5">
            <w:pPr>
              <w:spacing w:line="280" w:lineRule="exact"/>
              <w:jc w:val="center"/>
            </w:pPr>
            <w:r>
              <w:t>-</w:t>
            </w:r>
          </w:p>
        </w:tc>
      </w:tr>
      <w:tr w:rsidR="00C01E00" w:rsidRPr="002B7D8A" w14:paraId="61B3ED26" w14:textId="77777777" w:rsidTr="00D92387">
        <w:tc>
          <w:tcPr>
            <w:tcW w:w="550" w:type="pct"/>
          </w:tcPr>
          <w:p w14:paraId="1AAA9ABD" w14:textId="77777777" w:rsidR="00C01E00" w:rsidRPr="002B7D8A" w:rsidRDefault="00C01E00" w:rsidP="00731FC5">
            <w:pPr>
              <w:spacing w:line="280" w:lineRule="exact"/>
              <w:jc w:val="center"/>
            </w:pPr>
          </w:p>
        </w:tc>
        <w:tc>
          <w:tcPr>
            <w:tcW w:w="1691" w:type="pct"/>
            <w:vAlign w:val="center"/>
          </w:tcPr>
          <w:p w14:paraId="1DFF0A32" w14:textId="7BC29B63" w:rsidR="00C01E00" w:rsidRPr="00731FC5" w:rsidRDefault="00C01E00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  <w:r w:rsidRPr="00731FC5">
              <w:t>ОБРАЗОВАТЕЛЬНЫЕ ТЕМАТИЧЕСКИЕ ПЛОЩАДКИ ДЛЯ ОБУЧАЮЩИХСЯ</w:t>
            </w:r>
          </w:p>
        </w:tc>
        <w:tc>
          <w:tcPr>
            <w:tcW w:w="538" w:type="pct"/>
            <w:vAlign w:val="center"/>
          </w:tcPr>
          <w:p w14:paraId="0C9C4118" w14:textId="77777777" w:rsidR="00C01E00" w:rsidRPr="00731FC5" w:rsidRDefault="00C01E00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  <w:tc>
          <w:tcPr>
            <w:tcW w:w="1696" w:type="pct"/>
            <w:vAlign w:val="center"/>
          </w:tcPr>
          <w:p w14:paraId="5C36E938" w14:textId="6CF9F078" w:rsidR="00C01E00" w:rsidRPr="0004477D" w:rsidRDefault="00C01E00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731FC5">
              <w:t xml:space="preserve">ОБРАЗОВАТЕЛЬНЫЕ ТЕМАТИЧЕСКИЕ ПЛОЩАДКИ ДЛЯ </w:t>
            </w:r>
            <w:r>
              <w:t>РУКОВОДИТЕЛЕЙ</w:t>
            </w:r>
          </w:p>
        </w:tc>
        <w:tc>
          <w:tcPr>
            <w:tcW w:w="525" w:type="pct"/>
          </w:tcPr>
          <w:p w14:paraId="419DE701" w14:textId="77777777" w:rsidR="00C01E00" w:rsidRPr="0004477D" w:rsidRDefault="00C01E00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B237C0" w:rsidRPr="002B7D8A" w14:paraId="417A32EB" w14:textId="77777777" w:rsidTr="00D92387">
        <w:tc>
          <w:tcPr>
            <w:tcW w:w="550" w:type="pct"/>
          </w:tcPr>
          <w:p w14:paraId="2DB7D69E" w14:textId="13AAC6AC" w:rsidR="00B237C0" w:rsidRPr="002B7D8A" w:rsidRDefault="00B237C0" w:rsidP="00731FC5">
            <w:pPr>
              <w:spacing w:line="280" w:lineRule="exact"/>
              <w:jc w:val="center"/>
            </w:pPr>
            <w:r w:rsidRPr="002B7D8A">
              <w:t>1</w:t>
            </w:r>
            <w:r>
              <w:t>1</w:t>
            </w:r>
            <w:r w:rsidRPr="002B7D8A">
              <w:t>.</w:t>
            </w:r>
            <w:r w:rsidR="008B60B8">
              <w:t>1</w:t>
            </w:r>
            <w:r w:rsidRPr="002B7D8A">
              <w:t xml:space="preserve">0 </w:t>
            </w:r>
            <w:r>
              <w:t>–</w:t>
            </w:r>
            <w:r w:rsidRPr="002B7D8A">
              <w:t xml:space="preserve"> 1</w:t>
            </w:r>
            <w:r w:rsidR="008B60B8">
              <w:t>1</w:t>
            </w:r>
            <w:r w:rsidRPr="002B7D8A">
              <w:t>.</w:t>
            </w:r>
            <w:r w:rsidR="00901824">
              <w:t>55</w:t>
            </w:r>
          </w:p>
        </w:tc>
        <w:tc>
          <w:tcPr>
            <w:tcW w:w="1691" w:type="pct"/>
          </w:tcPr>
          <w:p w14:paraId="49D557DB" w14:textId="77777777" w:rsidR="00B237C0" w:rsidRDefault="00B237C0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 группы</w:t>
            </w:r>
          </w:p>
          <w:p w14:paraId="24616DC6" w14:textId="693DED14" w:rsidR="00B237C0" w:rsidRPr="00641045" w:rsidRDefault="00B237C0" w:rsidP="00641045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4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41045" w:rsidRPr="0064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Презентация выставки «Эхо войны», основанной на деятельности студенческого поискового отряда «Поднимая знамя» </w:t>
            </w:r>
            <w:r w:rsidR="0064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="00641045" w:rsidRPr="0064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 Перми</w:t>
            </w:r>
            <w:r w:rsidRPr="006410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14:paraId="1BCCC43E" w14:textId="6FD41560" w:rsidR="00B237C0" w:rsidRPr="00B237C0" w:rsidRDefault="00B237C0" w:rsidP="00B237C0">
            <w:pPr>
              <w:shd w:val="clear" w:color="auto" w:fill="FFFFFF"/>
              <w:jc w:val="both"/>
            </w:pPr>
            <w:r>
              <w:rPr>
                <w:i/>
                <w:iCs/>
              </w:rPr>
              <w:t>Спикер</w:t>
            </w:r>
            <w:r w:rsidR="00641045">
              <w:rPr>
                <w:i/>
                <w:iCs/>
              </w:rPr>
              <w:t>ы:</w:t>
            </w:r>
            <w:r w:rsidR="00381C86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81C86" w:rsidRPr="00E5015F">
              <w:rPr>
                <w:i/>
                <w:iCs/>
                <w:color w:val="000000"/>
                <w:shd w:val="clear" w:color="auto" w:fill="FFFFFF"/>
              </w:rPr>
              <w:t>Игонина Мария Фёдоровна</w:t>
            </w:r>
            <w:r w:rsidR="00381C86" w:rsidRPr="00381C86">
              <w:rPr>
                <w:color w:val="000000"/>
                <w:shd w:val="clear" w:color="auto" w:fill="FFFFFF"/>
              </w:rPr>
              <w:t xml:space="preserve">, </w:t>
            </w:r>
            <w:r w:rsidR="00CA35A1">
              <w:rPr>
                <w:color w:val="000000"/>
                <w:shd w:val="clear" w:color="auto" w:fill="FFFFFF"/>
              </w:rPr>
              <w:t>проектный менеджер</w:t>
            </w:r>
            <w:r w:rsidR="00381C86" w:rsidRPr="00381C86">
              <w:rPr>
                <w:color w:val="000000"/>
                <w:shd w:val="clear" w:color="auto" w:fill="FFFFFF"/>
              </w:rPr>
              <w:t xml:space="preserve"> ООД </w:t>
            </w:r>
            <w:r w:rsidR="00381C86">
              <w:rPr>
                <w:color w:val="000000"/>
                <w:shd w:val="clear" w:color="auto" w:fill="FFFFFF"/>
              </w:rPr>
              <w:t>«</w:t>
            </w:r>
            <w:r w:rsidR="00381C86" w:rsidRPr="00381C86">
              <w:rPr>
                <w:color w:val="000000"/>
                <w:shd w:val="clear" w:color="auto" w:fill="FFFFFF"/>
              </w:rPr>
              <w:t xml:space="preserve">Поисковое </w:t>
            </w:r>
            <w:r w:rsidR="00381C86">
              <w:rPr>
                <w:color w:val="000000"/>
                <w:shd w:val="clear" w:color="auto" w:fill="FFFFFF"/>
              </w:rPr>
              <w:t>д</w:t>
            </w:r>
            <w:r w:rsidR="00381C86" w:rsidRPr="00381C86">
              <w:rPr>
                <w:color w:val="000000"/>
                <w:shd w:val="clear" w:color="auto" w:fill="FFFFFF"/>
              </w:rPr>
              <w:t>вижение России</w:t>
            </w:r>
            <w:r w:rsidR="00381C86">
              <w:rPr>
                <w:color w:val="000000"/>
                <w:shd w:val="clear" w:color="auto" w:fill="FFFFFF"/>
              </w:rPr>
              <w:t>»;</w:t>
            </w:r>
            <w:r w:rsidR="00641045" w:rsidRPr="00381C86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="00641045" w:rsidRPr="00E5015F">
              <w:rPr>
                <w:i/>
                <w:iCs/>
                <w:color w:val="000000"/>
                <w:shd w:val="clear" w:color="auto" w:fill="FFFFFF"/>
              </w:rPr>
              <w:lastRenderedPageBreak/>
              <w:t>Ассанова</w:t>
            </w:r>
            <w:proofErr w:type="spellEnd"/>
            <w:r w:rsidR="00641045" w:rsidRPr="00E5015F">
              <w:rPr>
                <w:i/>
                <w:iCs/>
                <w:color w:val="000000"/>
                <w:shd w:val="clear" w:color="auto" w:fill="FFFFFF"/>
              </w:rPr>
              <w:t xml:space="preserve"> Влада Евгеньевна</w:t>
            </w:r>
            <w:r w:rsidR="00641045" w:rsidRPr="00381C86">
              <w:rPr>
                <w:color w:val="000000"/>
                <w:shd w:val="clear" w:color="auto" w:fill="FFFFFF"/>
              </w:rPr>
              <w:t>,</w:t>
            </w:r>
            <w:r w:rsidR="00381C86">
              <w:rPr>
                <w:color w:val="000000"/>
                <w:shd w:val="clear" w:color="auto" w:fill="FFFFFF"/>
              </w:rPr>
              <w:t xml:space="preserve"> </w:t>
            </w:r>
            <w:r w:rsidR="00641045" w:rsidRPr="00641045">
              <w:rPr>
                <w:color w:val="000000"/>
                <w:shd w:val="clear" w:color="auto" w:fill="FFFFFF"/>
              </w:rPr>
              <w:t>командир студенческого поискового отряда «Поднимая знамя» г. Перми, руководитель медиа направления Ассоциации студенческих поисковых отрядов</w:t>
            </w:r>
            <w:r w:rsidR="00641045">
              <w:rPr>
                <w:color w:val="000000"/>
                <w:shd w:val="clear" w:color="auto" w:fill="FFFFFF"/>
              </w:rPr>
              <w:t xml:space="preserve">; </w:t>
            </w:r>
            <w:r w:rsidR="00381C86" w:rsidRPr="00E5015F">
              <w:rPr>
                <w:i/>
                <w:iCs/>
                <w:color w:val="000000"/>
                <w:shd w:val="clear" w:color="auto" w:fill="FFFFFF"/>
              </w:rPr>
              <w:t>Чернышева Юлия Сергеевна</w:t>
            </w:r>
            <w:r w:rsidR="00381C86" w:rsidRPr="00381C86">
              <w:rPr>
                <w:color w:val="000000"/>
                <w:shd w:val="clear" w:color="auto" w:fill="FFFFFF"/>
              </w:rPr>
              <w:t>, главный архивист отдела комплектования фондов</w:t>
            </w:r>
            <w:r w:rsidR="00381C86">
              <w:rPr>
                <w:color w:val="000000"/>
                <w:shd w:val="clear" w:color="auto" w:fill="FFFFFF"/>
              </w:rPr>
              <w:t xml:space="preserve"> </w:t>
            </w:r>
            <w:r w:rsidR="00381C86" w:rsidRPr="007139C4">
              <w:rPr>
                <w:color w:val="000000"/>
                <w:shd w:val="clear" w:color="auto" w:fill="FFFFFF"/>
              </w:rPr>
              <w:t>ГКБУ «Пермский государственный архив социально-политической истории»</w:t>
            </w:r>
          </w:p>
        </w:tc>
        <w:tc>
          <w:tcPr>
            <w:tcW w:w="538" w:type="pct"/>
          </w:tcPr>
          <w:p w14:paraId="199132FA" w14:textId="0BC1A862" w:rsidR="00B237C0" w:rsidRPr="00B237C0" w:rsidRDefault="00381C86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ауд. В-103</w:t>
            </w:r>
          </w:p>
        </w:tc>
        <w:tc>
          <w:tcPr>
            <w:tcW w:w="1696" w:type="pct"/>
          </w:tcPr>
          <w:p w14:paraId="7A230AE4" w14:textId="66DD3957" w:rsidR="008B60B8" w:rsidRDefault="008B60B8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04477D">
              <w:rPr>
                <w:b/>
                <w:bCs/>
              </w:rPr>
              <w:t>«</w:t>
            </w:r>
            <w:r>
              <w:rPr>
                <w:b/>
                <w:bCs/>
              </w:rPr>
              <w:t>Экспозиция</w:t>
            </w:r>
            <w:r w:rsidR="000F1C4B">
              <w:rPr>
                <w:b/>
                <w:bCs/>
              </w:rPr>
              <w:t xml:space="preserve"> </w:t>
            </w:r>
            <w:r w:rsidR="005C2121">
              <w:rPr>
                <w:b/>
                <w:bCs/>
              </w:rPr>
              <w:t>– работа с тем, что есть</w:t>
            </w:r>
            <w:r w:rsidRPr="0004477D">
              <w:rPr>
                <w:b/>
                <w:bCs/>
              </w:rPr>
              <w:t>»</w:t>
            </w:r>
          </w:p>
          <w:p w14:paraId="4BE4CFDD" w14:textId="103195A3" w:rsidR="00B237C0" w:rsidRPr="00B237C0" w:rsidRDefault="008B60B8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>
              <w:rPr>
                <w:i/>
                <w:iCs/>
              </w:rPr>
              <w:t xml:space="preserve">Спикер: </w:t>
            </w:r>
            <w:r w:rsidR="000F1C4B" w:rsidRPr="0096215F">
              <w:rPr>
                <w:i/>
                <w:iCs/>
              </w:rPr>
              <w:t>Козлова Вероника Юрьевна</w:t>
            </w:r>
            <w:r w:rsidR="000F1C4B" w:rsidRPr="0096215F">
              <w:t xml:space="preserve">, </w:t>
            </w:r>
            <w:r w:rsidR="000F1C4B" w:rsidRPr="0096215F">
              <w:rPr>
                <w:rFonts w:eastAsia="Calibri"/>
                <w:iCs/>
              </w:rPr>
              <w:t>кандидат исторических наук, заведующ</w:t>
            </w:r>
            <w:r w:rsidR="000F1C4B">
              <w:rPr>
                <w:rFonts w:eastAsia="Calibri"/>
                <w:iCs/>
              </w:rPr>
              <w:t>ая</w:t>
            </w:r>
            <w:r w:rsidR="000F1C4B" w:rsidRPr="0096215F">
              <w:rPr>
                <w:rFonts w:eastAsia="Calibri"/>
                <w:iCs/>
              </w:rPr>
              <w:t xml:space="preserve"> сектором Исторического парка «Россия – моя история. Пермский край» </w:t>
            </w:r>
            <w:r w:rsidR="000F1C4B">
              <w:t>ГКБУК</w:t>
            </w:r>
            <w:r w:rsidR="000F1C4B" w:rsidRPr="0096215F">
              <w:t xml:space="preserve"> «Пермский краеведческий музей»</w:t>
            </w:r>
          </w:p>
        </w:tc>
        <w:tc>
          <w:tcPr>
            <w:tcW w:w="525" w:type="pct"/>
          </w:tcPr>
          <w:p w14:paraId="24072744" w14:textId="2B0A5A82" w:rsidR="00B237C0" w:rsidRPr="0004477D" w:rsidRDefault="00381C86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ауд. В-105</w:t>
            </w:r>
          </w:p>
        </w:tc>
      </w:tr>
      <w:tr w:rsidR="00381C86" w:rsidRPr="002B7D8A" w14:paraId="2BD305EA" w14:textId="77777777" w:rsidTr="00D92387">
        <w:tc>
          <w:tcPr>
            <w:tcW w:w="550" w:type="pct"/>
          </w:tcPr>
          <w:p w14:paraId="4F18E82A" w14:textId="7EE45351" w:rsidR="00381C86" w:rsidRPr="002B7D8A" w:rsidRDefault="00381C86" w:rsidP="00731FC5">
            <w:pPr>
              <w:spacing w:line="280" w:lineRule="exact"/>
              <w:jc w:val="center"/>
            </w:pPr>
            <w:r>
              <w:t>11.55 – 12.00</w:t>
            </w:r>
          </w:p>
        </w:tc>
        <w:tc>
          <w:tcPr>
            <w:tcW w:w="4450" w:type="pct"/>
            <w:gridSpan w:val="4"/>
          </w:tcPr>
          <w:p w14:paraId="29653C9C" w14:textId="6CBDB0F1" w:rsidR="00381C86" w:rsidRPr="0004477D" w:rsidRDefault="00381C86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731FC5">
              <w:t>ПЕРЕРЫВ</w:t>
            </w:r>
          </w:p>
        </w:tc>
      </w:tr>
      <w:tr w:rsidR="000E1843" w:rsidRPr="002B7D8A" w14:paraId="3DB159FC" w14:textId="0469187B" w:rsidTr="00D92387">
        <w:trPr>
          <w:trHeight w:val="706"/>
        </w:trPr>
        <w:tc>
          <w:tcPr>
            <w:tcW w:w="550" w:type="pct"/>
            <w:vMerge w:val="restart"/>
          </w:tcPr>
          <w:p w14:paraId="0B84071E" w14:textId="70386A11" w:rsidR="000E1843" w:rsidRPr="002B7D8A" w:rsidRDefault="000E1843" w:rsidP="00731FC5">
            <w:pPr>
              <w:spacing w:line="280" w:lineRule="exact"/>
              <w:jc w:val="center"/>
            </w:pPr>
            <w:r w:rsidRPr="002B7D8A">
              <w:t>1</w:t>
            </w:r>
            <w:r>
              <w:t>2</w:t>
            </w:r>
            <w:r w:rsidRPr="002B7D8A">
              <w:t>.</w:t>
            </w:r>
            <w:r>
              <w:t>00</w:t>
            </w:r>
            <w:r w:rsidRPr="002B7D8A">
              <w:t xml:space="preserve"> </w:t>
            </w:r>
            <w:r>
              <w:t>–</w:t>
            </w:r>
            <w:r w:rsidRPr="002B7D8A">
              <w:t xml:space="preserve"> 1</w:t>
            </w:r>
            <w:r>
              <w:t>2</w:t>
            </w:r>
            <w:r w:rsidRPr="002B7D8A">
              <w:t>.</w:t>
            </w:r>
            <w:r>
              <w:t>45</w:t>
            </w:r>
          </w:p>
        </w:tc>
        <w:tc>
          <w:tcPr>
            <w:tcW w:w="1691" w:type="pct"/>
          </w:tcPr>
          <w:p w14:paraId="1FDD7285" w14:textId="0D7F2E43" w:rsidR="000E1843" w:rsidRPr="00B237C0" w:rsidRDefault="000E1843" w:rsidP="00080D37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C0504D" w:themeColor="accent2"/>
              </w:rPr>
            </w:pPr>
            <w:r w:rsidRPr="00B237C0">
              <w:rPr>
                <w:b/>
                <w:bCs/>
                <w:color w:val="C0504D" w:themeColor="accent2"/>
              </w:rPr>
              <w:t>1 группа</w:t>
            </w:r>
          </w:p>
          <w:p w14:paraId="6311D1FA" w14:textId="123346D5" w:rsidR="000E1843" w:rsidRPr="00A1797C" w:rsidRDefault="000E1843" w:rsidP="00B02966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b/>
                <w:bCs/>
              </w:rPr>
              <w:t>Экскурсия в интерактивный музей «Парк науки»</w:t>
            </w:r>
          </w:p>
        </w:tc>
        <w:tc>
          <w:tcPr>
            <w:tcW w:w="538" w:type="pct"/>
          </w:tcPr>
          <w:p w14:paraId="1CBA776D" w14:textId="632D8DA4" w:rsidR="000E1843" w:rsidRPr="0004477D" w:rsidRDefault="000E1843" w:rsidP="00E3224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Парк науки</w:t>
            </w:r>
          </w:p>
        </w:tc>
        <w:tc>
          <w:tcPr>
            <w:tcW w:w="1696" w:type="pct"/>
            <w:vMerge w:val="restart"/>
          </w:tcPr>
          <w:p w14:paraId="6C7E4166" w14:textId="26B271F2" w:rsidR="000E1843" w:rsidRDefault="00CA35A1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Методическая экскурсия с </w:t>
            </w:r>
            <w:proofErr w:type="spellStart"/>
            <w:r>
              <w:rPr>
                <w:b/>
                <w:bCs/>
              </w:rPr>
              <w:t>Маткиным</w:t>
            </w:r>
            <w:proofErr w:type="spellEnd"/>
            <w:r>
              <w:rPr>
                <w:b/>
                <w:bCs/>
              </w:rPr>
              <w:t xml:space="preserve"> Андреем Александровичем «Организация музейной деятельности на примере «Музея истории ПГГПУ»»</w:t>
            </w:r>
          </w:p>
          <w:p w14:paraId="7D098348" w14:textId="419B33E7" w:rsidR="000E1843" w:rsidRPr="00A1797C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rFonts w:eastAsia="Calibri"/>
                <w:iCs/>
              </w:rPr>
            </w:pPr>
          </w:p>
        </w:tc>
        <w:tc>
          <w:tcPr>
            <w:tcW w:w="525" w:type="pct"/>
            <w:vMerge w:val="restart"/>
          </w:tcPr>
          <w:p w14:paraId="4EDCE240" w14:textId="7AF85CDA" w:rsidR="000E1843" w:rsidRPr="0004477D" w:rsidRDefault="00CA35A1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корпус</w:t>
            </w:r>
          </w:p>
        </w:tc>
      </w:tr>
      <w:tr w:rsidR="000E1843" w:rsidRPr="002B7D8A" w14:paraId="53D44BCB" w14:textId="77777777" w:rsidTr="00D92387">
        <w:trPr>
          <w:trHeight w:val="1978"/>
        </w:trPr>
        <w:tc>
          <w:tcPr>
            <w:tcW w:w="550" w:type="pct"/>
            <w:vMerge/>
          </w:tcPr>
          <w:p w14:paraId="0291B46B" w14:textId="77777777" w:rsidR="000E1843" w:rsidRPr="002B7D8A" w:rsidRDefault="000E1843" w:rsidP="00731FC5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04502BD7" w14:textId="72AA82AF" w:rsidR="000E1843" w:rsidRPr="00B237C0" w:rsidRDefault="000E1843" w:rsidP="00080D37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4F81BD" w:themeColor="accent1"/>
              </w:rPr>
            </w:pPr>
            <w:r w:rsidRPr="00B237C0">
              <w:rPr>
                <w:b/>
                <w:bCs/>
                <w:color w:val="4F81BD" w:themeColor="accent1"/>
              </w:rPr>
              <w:t>2 группа</w:t>
            </w:r>
          </w:p>
          <w:p w14:paraId="092E3427" w14:textId="54787EB7" w:rsidR="000E1843" w:rsidRPr="00B237C0" w:rsidRDefault="000E1843" w:rsidP="00E5015F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23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Мастер-класс </w:t>
            </w:r>
            <w:r w:rsidR="00E5015F" w:rsidRPr="00E5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«Работа с историческими документами в</w:t>
            </w:r>
            <w:r w:rsidR="00E5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5015F" w:rsidRPr="00E5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музее</w:t>
            </w:r>
            <w:r w:rsidR="00E5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образовательной организации</w:t>
            </w:r>
            <w:r w:rsidR="00E5015F" w:rsidRPr="00E501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 атрибуция и интерпретация»</w:t>
            </w:r>
          </w:p>
          <w:p w14:paraId="2AC319C1" w14:textId="0F63E33D" w:rsidR="000E1843" w:rsidRPr="00B237C0" w:rsidRDefault="000E1843" w:rsidP="00B237C0">
            <w:pPr>
              <w:shd w:val="clear" w:color="auto" w:fill="FFFFFF"/>
              <w:jc w:val="both"/>
            </w:pPr>
            <w:r>
              <w:rPr>
                <w:i/>
                <w:iCs/>
              </w:rPr>
              <w:t>Спикер</w:t>
            </w:r>
            <w:r w:rsidRPr="0050559D">
              <w:rPr>
                <w:i/>
                <w:iCs/>
              </w:rPr>
              <w:t>:</w:t>
            </w:r>
            <w:r w:rsidRPr="00B237C0">
              <w:rPr>
                <w:i/>
                <w:iCs/>
              </w:rPr>
              <w:t xml:space="preserve"> </w:t>
            </w:r>
            <w:r w:rsidRPr="00E5015F">
              <w:rPr>
                <w:i/>
                <w:iCs/>
              </w:rPr>
              <w:t>Кондрашова Елизавета Викторовна</w:t>
            </w:r>
            <w:r w:rsidRPr="00B237C0">
              <w:t>, учитель истории и обществознания, руководитель музея Пермских формирований УДТК МАОУ «Многопрофильная школа «Приоритет»</w:t>
            </w:r>
            <w:r>
              <w:t xml:space="preserve"> г. Перми</w:t>
            </w:r>
          </w:p>
        </w:tc>
        <w:tc>
          <w:tcPr>
            <w:tcW w:w="538" w:type="pct"/>
          </w:tcPr>
          <w:p w14:paraId="45FD9585" w14:textId="6023009B" w:rsidR="000E1843" w:rsidRPr="0004477D" w:rsidRDefault="00381C86" w:rsidP="00E3224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ауд. 201</w:t>
            </w:r>
          </w:p>
        </w:tc>
        <w:tc>
          <w:tcPr>
            <w:tcW w:w="1696" w:type="pct"/>
            <w:vMerge/>
          </w:tcPr>
          <w:p w14:paraId="19BFD364" w14:textId="38844952" w:rsidR="000E1843" w:rsidRPr="0004477D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5" w:type="pct"/>
            <w:vMerge/>
          </w:tcPr>
          <w:p w14:paraId="6F1D5860" w14:textId="77777777" w:rsidR="000E1843" w:rsidRPr="0004477D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0E1843" w:rsidRPr="002B7D8A" w14:paraId="758D10AC" w14:textId="77777777" w:rsidTr="00D92387">
        <w:tc>
          <w:tcPr>
            <w:tcW w:w="550" w:type="pct"/>
            <w:vMerge/>
          </w:tcPr>
          <w:p w14:paraId="28EE73D3" w14:textId="77777777" w:rsidR="000E1843" w:rsidRPr="002B7D8A" w:rsidRDefault="000E1843" w:rsidP="00731FC5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12AE9A2B" w14:textId="30140990" w:rsidR="000E1843" w:rsidRPr="00B237C0" w:rsidRDefault="000E1843" w:rsidP="00080D37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8064A2" w:themeColor="accent4"/>
              </w:rPr>
            </w:pPr>
            <w:r w:rsidRPr="00B237C0">
              <w:rPr>
                <w:b/>
                <w:bCs/>
                <w:color w:val="8064A2" w:themeColor="accent4"/>
              </w:rPr>
              <w:t>3 группа</w:t>
            </w:r>
          </w:p>
          <w:p w14:paraId="101BE869" w14:textId="50FAC6F4" w:rsidR="000E1843" w:rsidRPr="008B60B8" w:rsidRDefault="000E1843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b/>
                <w:bCs/>
              </w:rPr>
              <w:t>«</w:t>
            </w:r>
            <w:r w:rsidR="000F1C4B" w:rsidRPr="000F1C4B">
              <w:rPr>
                <w:b/>
                <w:bCs/>
              </w:rPr>
              <w:t>Быть экскурсоводом здорово»</w:t>
            </w:r>
          </w:p>
          <w:p w14:paraId="5EDE24BE" w14:textId="1B548637" w:rsidR="000E1843" w:rsidRPr="008B60B8" w:rsidRDefault="000E1843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i/>
                <w:iCs/>
              </w:rPr>
            </w:pPr>
            <w:r w:rsidRPr="008B60B8">
              <w:rPr>
                <w:i/>
                <w:iCs/>
              </w:rPr>
              <w:t>Спикер</w:t>
            </w:r>
            <w:r w:rsidR="000F1C4B">
              <w:rPr>
                <w:i/>
                <w:iCs/>
              </w:rPr>
              <w:t>ы</w:t>
            </w:r>
            <w:r w:rsidRPr="008B60B8">
              <w:rPr>
                <w:i/>
                <w:iCs/>
              </w:rPr>
              <w:t xml:space="preserve">: </w:t>
            </w:r>
            <w:r w:rsidR="000F1C4B" w:rsidRPr="0096215F">
              <w:rPr>
                <w:i/>
                <w:iCs/>
              </w:rPr>
              <w:t>Козлова Вероника Юрьевна</w:t>
            </w:r>
            <w:r w:rsidR="000F1C4B" w:rsidRPr="0096215F">
              <w:t xml:space="preserve">, </w:t>
            </w:r>
            <w:r w:rsidR="000F1C4B" w:rsidRPr="0096215F">
              <w:rPr>
                <w:rFonts w:eastAsia="Calibri"/>
                <w:iCs/>
              </w:rPr>
              <w:t xml:space="preserve">кандидат исторических наук, </w:t>
            </w:r>
            <w:r w:rsidR="005C2121">
              <w:rPr>
                <w:rFonts w:eastAsia="Calibri"/>
                <w:iCs/>
              </w:rPr>
              <w:t>главный научный сотрудник</w:t>
            </w:r>
            <w:r w:rsidR="000F1C4B" w:rsidRPr="0096215F">
              <w:rPr>
                <w:rFonts w:eastAsia="Calibri"/>
                <w:iCs/>
              </w:rPr>
              <w:t xml:space="preserve"> Исторического парка «Россия – моя история. Пермский край» </w:t>
            </w:r>
            <w:r w:rsidR="000F1C4B">
              <w:t>ГКБУК</w:t>
            </w:r>
            <w:r w:rsidR="000F1C4B" w:rsidRPr="0096215F">
              <w:t xml:space="preserve"> «Пермский краеведческий музей»</w:t>
            </w:r>
            <w:r w:rsidR="00E5015F">
              <w:t xml:space="preserve">; </w:t>
            </w:r>
            <w:r w:rsidR="00E5015F" w:rsidRPr="00E5015F">
              <w:rPr>
                <w:i/>
                <w:iCs/>
              </w:rPr>
              <w:t>Комарова Елена Васильевна</w:t>
            </w:r>
            <w:r w:rsidR="00E5015F">
              <w:t xml:space="preserve">, ведущий научный сотрудник </w:t>
            </w:r>
            <w:r w:rsidR="00E5015F"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 w:rsidR="00E5015F">
              <w:t>ГКБУК</w:t>
            </w:r>
            <w:r w:rsidR="00E5015F" w:rsidRPr="0096215F">
              <w:t xml:space="preserve"> «Пермский краеведческий музей»</w:t>
            </w:r>
            <w:r w:rsidR="00E5015F">
              <w:t xml:space="preserve">; </w:t>
            </w:r>
            <w:r w:rsidR="00E5015F" w:rsidRPr="00E5015F">
              <w:rPr>
                <w:i/>
                <w:iCs/>
              </w:rPr>
              <w:t>Смирнова Арина Евгеньевна</w:t>
            </w:r>
            <w:r w:rsidR="00E5015F">
              <w:t>,</w:t>
            </w:r>
            <w:r w:rsidR="005C2121">
              <w:t xml:space="preserve"> </w:t>
            </w:r>
            <w:r w:rsidR="00E5015F">
              <w:t xml:space="preserve">экскурсовод </w:t>
            </w:r>
            <w:r w:rsidR="00E5015F"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 w:rsidR="00E5015F">
              <w:t>ГКБУК</w:t>
            </w:r>
            <w:r w:rsidR="00E5015F" w:rsidRPr="0096215F">
              <w:t xml:space="preserve"> «Пермский краеведческий музей»</w:t>
            </w:r>
          </w:p>
        </w:tc>
        <w:tc>
          <w:tcPr>
            <w:tcW w:w="538" w:type="pct"/>
          </w:tcPr>
          <w:p w14:paraId="2C78562B" w14:textId="1F657C3D" w:rsidR="000E1843" w:rsidRPr="0004477D" w:rsidRDefault="00381C86" w:rsidP="00E3224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ауд. 202</w:t>
            </w:r>
          </w:p>
        </w:tc>
        <w:tc>
          <w:tcPr>
            <w:tcW w:w="1696" w:type="pct"/>
            <w:vMerge/>
          </w:tcPr>
          <w:p w14:paraId="0B34649E" w14:textId="2C5DFB24" w:rsidR="000E1843" w:rsidRPr="0004477D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5" w:type="pct"/>
            <w:vMerge/>
          </w:tcPr>
          <w:p w14:paraId="7404C1D5" w14:textId="77777777" w:rsidR="000E1843" w:rsidRPr="0004477D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0E1843" w:rsidRPr="002B7D8A" w14:paraId="64F4A241" w14:textId="77777777" w:rsidTr="00D92387">
        <w:tc>
          <w:tcPr>
            <w:tcW w:w="550" w:type="pct"/>
            <w:vMerge/>
          </w:tcPr>
          <w:p w14:paraId="3C927CFA" w14:textId="77777777" w:rsidR="000E1843" w:rsidRPr="002B7D8A" w:rsidRDefault="000E1843" w:rsidP="00731FC5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4F5D2CE6" w14:textId="01D7CB48" w:rsidR="000E1843" w:rsidRPr="00B237C0" w:rsidRDefault="000E1843" w:rsidP="00080D37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F79646" w:themeColor="accent6"/>
              </w:rPr>
            </w:pPr>
            <w:r w:rsidRPr="00B237C0">
              <w:rPr>
                <w:b/>
                <w:bCs/>
                <w:color w:val="F79646" w:themeColor="accent6"/>
              </w:rPr>
              <w:t>4 группа</w:t>
            </w:r>
          </w:p>
          <w:p w14:paraId="5AD15098" w14:textId="2E148828" w:rsidR="000E1843" w:rsidRPr="00B237C0" w:rsidRDefault="0090439C" w:rsidP="00B237C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i/>
                <w:iCs/>
              </w:rPr>
            </w:pPr>
            <w:r w:rsidRPr="0090439C">
              <w:rPr>
                <w:b/>
                <w:bCs/>
              </w:rPr>
              <w:t xml:space="preserve">«Об использовании архивных материалов Единого Пермского </w:t>
            </w:r>
            <w:proofErr w:type="spellStart"/>
            <w:r w:rsidRPr="0090439C">
              <w:rPr>
                <w:b/>
                <w:bCs/>
              </w:rPr>
              <w:t>общекраевого</w:t>
            </w:r>
            <w:proofErr w:type="spellEnd"/>
            <w:r w:rsidRPr="0090439C">
              <w:rPr>
                <w:b/>
                <w:bCs/>
              </w:rPr>
              <w:t xml:space="preserve"> Банка Информации по Великой Отечественной войне </w:t>
            </w:r>
            <w:r w:rsidRPr="0090439C">
              <w:rPr>
                <w:b/>
                <w:bCs/>
              </w:rPr>
              <w:lastRenderedPageBreak/>
              <w:t>и портала «Молотовская танковая бригада и другие пермские воинские части в составе Уральского Добровольческого танкового корпуса» к 80-летию Уральского Добровольческого танкового корпуса»</w:t>
            </w:r>
            <w:r>
              <w:rPr>
                <w:b/>
                <w:bCs/>
              </w:rPr>
              <w:br/>
            </w:r>
            <w:r w:rsidR="000E1843" w:rsidRPr="00B237C0">
              <w:rPr>
                <w:i/>
                <w:iCs/>
              </w:rPr>
              <w:t xml:space="preserve">Спикер: </w:t>
            </w:r>
            <w:r w:rsidR="000E1843" w:rsidRPr="00B237C0">
              <w:t xml:space="preserve">представитель </w:t>
            </w:r>
            <w:proofErr w:type="spellStart"/>
            <w:r w:rsidR="000E1843" w:rsidRPr="00B237C0">
              <w:t>ПермГАСПИ</w:t>
            </w:r>
            <w:proofErr w:type="spellEnd"/>
          </w:p>
        </w:tc>
        <w:tc>
          <w:tcPr>
            <w:tcW w:w="538" w:type="pct"/>
          </w:tcPr>
          <w:p w14:paraId="35AD3A0C" w14:textId="135BF253" w:rsidR="000E1843" w:rsidRPr="0004477D" w:rsidRDefault="00381C86" w:rsidP="00FA09A9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ауд. В-103</w:t>
            </w:r>
          </w:p>
        </w:tc>
        <w:tc>
          <w:tcPr>
            <w:tcW w:w="1696" w:type="pct"/>
            <w:vMerge/>
          </w:tcPr>
          <w:p w14:paraId="2B0DC5E4" w14:textId="1F8E6B0B" w:rsidR="000E1843" w:rsidRPr="0004477D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5" w:type="pct"/>
            <w:vMerge/>
          </w:tcPr>
          <w:p w14:paraId="4A6D7A2B" w14:textId="77777777" w:rsidR="000E1843" w:rsidRPr="0004477D" w:rsidRDefault="000E1843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</w:tr>
      <w:tr w:rsidR="00381C86" w:rsidRPr="002B7D8A" w14:paraId="7A0A15C3" w14:textId="77777777" w:rsidTr="00D92387">
        <w:tc>
          <w:tcPr>
            <w:tcW w:w="550" w:type="pct"/>
          </w:tcPr>
          <w:p w14:paraId="7546531C" w14:textId="7C6E9038" w:rsidR="00381C86" w:rsidRPr="002B7D8A" w:rsidRDefault="00381C86" w:rsidP="00731FC5">
            <w:pPr>
              <w:spacing w:line="280" w:lineRule="exact"/>
              <w:jc w:val="center"/>
            </w:pPr>
            <w:r>
              <w:t>12.45 – 13.00</w:t>
            </w:r>
          </w:p>
        </w:tc>
        <w:tc>
          <w:tcPr>
            <w:tcW w:w="4450" w:type="pct"/>
            <w:gridSpan w:val="4"/>
          </w:tcPr>
          <w:p w14:paraId="6A026C85" w14:textId="06883BA0" w:rsidR="00381C86" w:rsidRPr="0004477D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731FC5">
              <w:t>ПЕРЕРЫВ</w:t>
            </w:r>
          </w:p>
        </w:tc>
      </w:tr>
      <w:tr w:rsidR="000E1843" w:rsidRPr="002B7D8A" w14:paraId="6B90A094" w14:textId="0AEA5C4E" w:rsidTr="00D92387">
        <w:tc>
          <w:tcPr>
            <w:tcW w:w="550" w:type="pct"/>
            <w:vMerge w:val="restart"/>
          </w:tcPr>
          <w:p w14:paraId="1E63FD8C" w14:textId="7B8AAA7F" w:rsidR="000E1843" w:rsidRPr="002B7D8A" w:rsidRDefault="000E1843" w:rsidP="00C80B7D">
            <w:pPr>
              <w:spacing w:line="280" w:lineRule="exact"/>
              <w:jc w:val="center"/>
            </w:pPr>
            <w:r w:rsidRPr="002B7D8A">
              <w:t>1</w:t>
            </w:r>
            <w:r>
              <w:t>3</w:t>
            </w:r>
            <w:r w:rsidRPr="002B7D8A">
              <w:t>.</w:t>
            </w:r>
            <w:r>
              <w:t>00</w:t>
            </w:r>
            <w:r w:rsidRPr="002B7D8A">
              <w:t xml:space="preserve"> </w:t>
            </w:r>
            <w:r>
              <w:t>–</w:t>
            </w:r>
            <w:r w:rsidRPr="002B7D8A">
              <w:t xml:space="preserve"> 1</w:t>
            </w:r>
            <w:r>
              <w:t>3</w:t>
            </w:r>
            <w:r w:rsidRPr="002B7D8A">
              <w:t>.</w:t>
            </w:r>
            <w:r>
              <w:t>45</w:t>
            </w:r>
          </w:p>
        </w:tc>
        <w:tc>
          <w:tcPr>
            <w:tcW w:w="1691" w:type="pct"/>
          </w:tcPr>
          <w:p w14:paraId="6C302ED5" w14:textId="77777777" w:rsidR="000E1843" w:rsidRPr="00B237C0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C0504D" w:themeColor="accent2"/>
              </w:rPr>
            </w:pPr>
            <w:r w:rsidRPr="00B237C0">
              <w:rPr>
                <w:b/>
                <w:bCs/>
                <w:color w:val="C0504D" w:themeColor="accent2"/>
              </w:rPr>
              <w:t>1 группа</w:t>
            </w:r>
          </w:p>
          <w:p w14:paraId="7D02B2C1" w14:textId="32F5804C" w:rsidR="000E1843" w:rsidRPr="00B237C0" w:rsidRDefault="00E5015F" w:rsidP="00B237C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i/>
                <w:iCs/>
              </w:rPr>
            </w:pPr>
            <w:r w:rsidRPr="00E5015F">
              <w:rPr>
                <w:b/>
                <w:bCs/>
              </w:rPr>
              <w:t>Мастер-класс «Работа с историческими документами в музее образовательной организации: атрибуция и интерпретация»</w:t>
            </w:r>
            <w:r>
              <w:rPr>
                <w:b/>
                <w:bCs/>
              </w:rPr>
              <w:br/>
            </w:r>
            <w:r w:rsidR="000E1843" w:rsidRPr="00B237C0">
              <w:rPr>
                <w:i/>
                <w:iCs/>
              </w:rPr>
              <w:t xml:space="preserve">Спикер: </w:t>
            </w:r>
            <w:r w:rsidR="000E1843" w:rsidRPr="00E5015F">
              <w:rPr>
                <w:i/>
                <w:iCs/>
              </w:rPr>
              <w:t>Кондрашова Елизавета Викторовна</w:t>
            </w:r>
            <w:r w:rsidR="000E1843" w:rsidRPr="00B237C0">
              <w:t>, учитель истории и обществознания, руководитель музея Пермских формирований УДТК МАОУ «Многопрофильная школа «Приоритет»</w:t>
            </w:r>
            <w:r w:rsidR="000E1843">
              <w:t xml:space="preserve"> г. Перми</w:t>
            </w:r>
          </w:p>
        </w:tc>
        <w:tc>
          <w:tcPr>
            <w:tcW w:w="538" w:type="pct"/>
          </w:tcPr>
          <w:p w14:paraId="5349C33B" w14:textId="3266E52C" w:rsidR="000E1843" w:rsidRPr="0004477D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ауд. 201</w:t>
            </w:r>
          </w:p>
        </w:tc>
        <w:tc>
          <w:tcPr>
            <w:tcW w:w="1696" w:type="pct"/>
            <w:vMerge w:val="restart"/>
          </w:tcPr>
          <w:p w14:paraId="7066262E" w14:textId="7DB41383" w:rsidR="000E1843" w:rsidRPr="00731FC5" w:rsidRDefault="00C123BB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Семинар </w:t>
            </w:r>
            <w:r w:rsidR="000E1843" w:rsidRPr="00731FC5">
              <w:rPr>
                <w:b/>
                <w:bCs/>
                <w:iCs/>
              </w:rPr>
              <w:t>«</w:t>
            </w:r>
            <w:r w:rsidR="000E1843" w:rsidRPr="00A1797C">
              <w:rPr>
                <w:b/>
                <w:bCs/>
                <w:iCs/>
              </w:rPr>
              <w:t>Систематизация и оцифровка документов школьных музеев в рамках проекта по созданию «Краевого открытого резервного фонда документов музеев образовательных организаций Пермского края»</w:t>
            </w:r>
            <w:r w:rsidR="000E1843" w:rsidRPr="00731FC5">
              <w:rPr>
                <w:b/>
                <w:bCs/>
                <w:iCs/>
              </w:rPr>
              <w:t>»</w:t>
            </w:r>
          </w:p>
          <w:p w14:paraId="0F9CAF92" w14:textId="6D526ADE" w:rsidR="000E1843" w:rsidRPr="007139C4" w:rsidRDefault="000E1843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color w:val="000000"/>
                <w:shd w:val="clear" w:color="auto" w:fill="FFFFFF"/>
              </w:rPr>
            </w:pPr>
            <w:r w:rsidRPr="00731FC5">
              <w:rPr>
                <w:bCs/>
                <w:i/>
                <w:iCs/>
              </w:rPr>
              <w:t>Спикер</w:t>
            </w:r>
            <w:r w:rsidR="007139C4">
              <w:rPr>
                <w:bCs/>
                <w:i/>
                <w:iCs/>
              </w:rPr>
              <w:t xml:space="preserve">: </w:t>
            </w:r>
            <w:r w:rsidR="007139C4" w:rsidRPr="00E5015F">
              <w:rPr>
                <w:bCs/>
                <w:i/>
                <w:iCs/>
              </w:rPr>
              <w:t>Латышев Игорь Николаевич</w:t>
            </w:r>
            <w:r w:rsidR="007139C4" w:rsidRPr="007139C4">
              <w:rPr>
                <w:bCs/>
              </w:rPr>
              <w:t xml:space="preserve">, главный </w:t>
            </w:r>
            <w:r w:rsidR="007139C4" w:rsidRPr="007139C4">
              <w:rPr>
                <w:color w:val="000000"/>
                <w:shd w:val="clear" w:color="auto" w:fill="FFFFFF"/>
              </w:rPr>
              <w:t>архивист ГКБУ «Пермский государственный архив социально-политической истории»</w:t>
            </w:r>
          </w:p>
        </w:tc>
        <w:tc>
          <w:tcPr>
            <w:tcW w:w="525" w:type="pct"/>
            <w:vMerge w:val="restart"/>
          </w:tcPr>
          <w:p w14:paraId="5BE3C505" w14:textId="7A0D45AD" w:rsidR="000E1843" w:rsidRDefault="00381C86" w:rsidP="00C80B7D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  <w:r>
              <w:rPr>
                <w:b/>
                <w:bCs/>
              </w:rPr>
              <w:t>ауд. В-105</w:t>
            </w:r>
          </w:p>
        </w:tc>
      </w:tr>
      <w:tr w:rsidR="000E1843" w:rsidRPr="002B7D8A" w14:paraId="0046B8C1" w14:textId="77777777" w:rsidTr="00D92387">
        <w:tc>
          <w:tcPr>
            <w:tcW w:w="550" w:type="pct"/>
            <w:vMerge/>
          </w:tcPr>
          <w:p w14:paraId="5058C7D5" w14:textId="77777777" w:rsidR="000E1843" w:rsidRPr="002B7D8A" w:rsidRDefault="000E1843" w:rsidP="00C80B7D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12F85E6A" w14:textId="77777777" w:rsidR="000E1843" w:rsidRPr="00B237C0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4F81BD" w:themeColor="accent1"/>
              </w:rPr>
            </w:pPr>
            <w:r w:rsidRPr="00B237C0">
              <w:rPr>
                <w:b/>
                <w:bCs/>
                <w:color w:val="4F81BD" w:themeColor="accent1"/>
              </w:rPr>
              <w:t>2 группа</w:t>
            </w:r>
          </w:p>
          <w:p w14:paraId="1B8ADA7F" w14:textId="77777777" w:rsidR="005C2121" w:rsidRPr="008B60B8" w:rsidRDefault="005C2121" w:rsidP="005C2121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b/>
                <w:bCs/>
              </w:rPr>
              <w:t>«</w:t>
            </w:r>
            <w:r w:rsidRPr="000F1C4B">
              <w:rPr>
                <w:b/>
                <w:bCs/>
              </w:rPr>
              <w:t>Быть экскурсоводом здорово»</w:t>
            </w:r>
          </w:p>
          <w:p w14:paraId="78F71AA1" w14:textId="38ECE9DE" w:rsidR="000E1843" w:rsidRPr="0004477D" w:rsidRDefault="005C2121" w:rsidP="005C2121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i/>
                <w:iCs/>
              </w:rPr>
              <w:t>Спикер</w:t>
            </w:r>
            <w:r>
              <w:rPr>
                <w:i/>
                <w:iCs/>
              </w:rPr>
              <w:t>ы</w:t>
            </w:r>
            <w:r w:rsidRPr="008B60B8">
              <w:rPr>
                <w:i/>
                <w:iCs/>
              </w:rPr>
              <w:t xml:space="preserve">: </w:t>
            </w:r>
            <w:r w:rsidRPr="0096215F">
              <w:rPr>
                <w:i/>
                <w:iCs/>
              </w:rPr>
              <w:t>Козлова Вероника Юрьевна</w:t>
            </w:r>
            <w:r w:rsidRPr="0096215F">
              <w:t xml:space="preserve">, </w:t>
            </w:r>
            <w:r w:rsidRPr="0096215F">
              <w:rPr>
                <w:rFonts w:eastAsia="Calibri"/>
                <w:iCs/>
              </w:rPr>
              <w:t xml:space="preserve">кандидат исторических наук, </w:t>
            </w:r>
            <w:r>
              <w:rPr>
                <w:rFonts w:eastAsia="Calibri"/>
                <w:iCs/>
              </w:rPr>
              <w:t>главный научный сотрудник</w:t>
            </w:r>
            <w:r w:rsidRPr="0096215F">
              <w:rPr>
                <w:rFonts w:eastAsia="Calibri"/>
                <w:iCs/>
              </w:rPr>
              <w:t xml:space="preserve"> 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  <w:r>
              <w:t xml:space="preserve">; </w:t>
            </w:r>
            <w:r w:rsidRPr="00E5015F">
              <w:rPr>
                <w:i/>
                <w:iCs/>
              </w:rPr>
              <w:t>Комарова Елена Васильевна</w:t>
            </w:r>
            <w:r>
              <w:t xml:space="preserve">, ведущий научный сотрудник </w:t>
            </w:r>
            <w:r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  <w:r>
              <w:t xml:space="preserve">; </w:t>
            </w:r>
            <w:r w:rsidRPr="00E5015F">
              <w:rPr>
                <w:i/>
                <w:iCs/>
              </w:rPr>
              <w:t>Смирнова Арина Евгеньевна</w:t>
            </w:r>
            <w:r>
              <w:t xml:space="preserve">, экскурсовод </w:t>
            </w:r>
            <w:r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</w:p>
        </w:tc>
        <w:tc>
          <w:tcPr>
            <w:tcW w:w="538" w:type="pct"/>
          </w:tcPr>
          <w:p w14:paraId="03309F4F" w14:textId="6A1B1841" w:rsidR="000E1843" w:rsidRPr="0004477D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ауд. 202</w:t>
            </w:r>
          </w:p>
        </w:tc>
        <w:tc>
          <w:tcPr>
            <w:tcW w:w="1696" w:type="pct"/>
            <w:vMerge/>
          </w:tcPr>
          <w:p w14:paraId="3AC5940A" w14:textId="4FD3960F" w:rsidR="000E1843" w:rsidRPr="0004477D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5" w:type="pct"/>
            <w:vMerge/>
          </w:tcPr>
          <w:p w14:paraId="48CD1FB8" w14:textId="77777777" w:rsidR="000E1843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0E1843" w:rsidRPr="002B7D8A" w14:paraId="612D7F8B" w14:textId="77777777" w:rsidTr="00D92387">
        <w:tc>
          <w:tcPr>
            <w:tcW w:w="550" w:type="pct"/>
            <w:vMerge/>
          </w:tcPr>
          <w:p w14:paraId="522AD3CE" w14:textId="77777777" w:rsidR="000E1843" w:rsidRPr="002B7D8A" w:rsidRDefault="000E1843" w:rsidP="00C80B7D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7503DDEC" w14:textId="1AB6142D" w:rsidR="000E1843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B237C0">
              <w:rPr>
                <w:b/>
                <w:bCs/>
                <w:color w:val="8064A2" w:themeColor="accent4"/>
              </w:rPr>
              <w:t>3</w:t>
            </w:r>
            <w:r>
              <w:rPr>
                <w:b/>
                <w:bCs/>
              </w:rPr>
              <w:t xml:space="preserve"> и </w:t>
            </w:r>
            <w:r w:rsidRPr="00B237C0">
              <w:rPr>
                <w:b/>
                <w:bCs/>
                <w:color w:val="F79646" w:themeColor="accent6"/>
              </w:rPr>
              <w:t xml:space="preserve">4 </w:t>
            </w:r>
            <w:r>
              <w:rPr>
                <w:b/>
                <w:bCs/>
              </w:rPr>
              <w:t>группы</w:t>
            </w:r>
          </w:p>
          <w:p w14:paraId="4F6D91CF" w14:textId="51C483AF" w:rsidR="000E1843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04477D">
              <w:rPr>
                <w:b/>
                <w:bCs/>
              </w:rPr>
              <w:t>«</w:t>
            </w:r>
            <w:r>
              <w:rPr>
                <w:b/>
                <w:bCs/>
              </w:rPr>
              <w:t>ОБЕД</w:t>
            </w:r>
            <w:r w:rsidRPr="0004477D">
              <w:rPr>
                <w:b/>
                <w:bCs/>
              </w:rPr>
              <w:t>»</w:t>
            </w:r>
          </w:p>
          <w:p w14:paraId="500C5EC6" w14:textId="126E2669" w:rsidR="000E1843" w:rsidRPr="0004477D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38" w:type="pct"/>
            <w:vAlign w:val="center"/>
          </w:tcPr>
          <w:p w14:paraId="20513A48" w14:textId="018BDAF2" w:rsidR="000E1843" w:rsidRPr="00CB01FD" w:rsidRDefault="00CA35A1" w:rsidP="00CA35A1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CB01FD">
              <w:rPr>
                <w:b/>
                <w:bCs/>
              </w:rPr>
              <w:t>Студенческое кафе «Кампус»</w:t>
            </w:r>
          </w:p>
        </w:tc>
        <w:tc>
          <w:tcPr>
            <w:tcW w:w="1696" w:type="pct"/>
            <w:vMerge/>
          </w:tcPr>
          <w:p w14:paraId="059CC313" w14:textId="7B5C55B7" w:rsidR="000E1843" w:rsidRPr="0004477D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</w:tc>
        <w:tc>
          <w:tcPr>
            <w:tcW w:w="525" w:type="pct"/>
            <w:vMerge/>
          </w:tcPr>
          <w:p w14:paraId="69F46E04" w14:textId="77777777" w:rsidR="000E1843" w:rsidRDefault="000E1843" w:rsidP="00C80B7D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381C86" w:rsidRPr="002B7D8A" w14:paraId="689EAB09" w14:textId="4C0A42DB" w:rsidTr="00D92387">
        <w:trPr>
          <w:trHeight w:val="327"/>
        </w:trPr>
        <w:tc>
          <w:tcPr>
            <w:tcW w:w="550" w:type="pct"/>
          </w:tcPr>
          <w:p w14:paraId="219B4BF9" w14:textId="602579B4" w:rsidR="00381C86" w:rsidRPr="002B7D8A" w:rsidRDefault="00381C86" w:rsidP="00731FC5">
            <w:pPr>
              <w:spacing w:line="280" w:lineRule="exact"/>
              <w:jc w:val="center"/>
            </w:pPr>
            <w:r>
              <w:t>13.45 – 13.50</w:t>
            </w:r>
          </w:p>
        </w:tc>
        <w:tc>
          <w:tcPr>
            <w:tcW w:w="4450" w:type="pct"/>
            <w:gridSpan w:val="4"/>
          </w:tcPr>
          <w:p w14:paraId="40B3B6EE" w14:textId="5788456E" w:rsidR="00381C86" w:rsidRPr="00B2528C" w:rsidRDefault="00381C86" w:rsidP="00731FC5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ПЕРЕРЫВ</w:t>
            </w:r>
          </w:p>
        </w:tc>
      </w:tr>
      <w:tr w:rsidR="000E1843" w:rsidRPr="002B7D8A" w14:paraId="528ED828" w14:textId="497DAD77" w:rsidTr="00D92387">
        <w:trPr>
          <w:trHeight w:val="229"/>
        </w:trPr>
        <w:tc>
          <w:tcPr>
            <w:tcW w:w="550" w:type="pct"/>
            <w:vMerge w:val="restart"/>
          </w:tcPr>
          <w:p w14:paraId="3FC0B7B7" w14:textId="0E72EECB" w:rsidR="000E1843" w:rsidRPr="002B7D8A" w:rsidRDefault="000E1843" w:rsidP="00F76472">
            <w:pPr>
              <w:spacing w:line="280" w:lineRule="exact"/>
              <w:jc w:val="center"/>
            </w:pPr>
            <w:r w:rsidRPr="002B7D8A">
              <w:t>1</w:t>
            </w:r>
            <w:r>
              <w:t>3</w:t>
            </w:r>
            <w:r w:rsidRPr="002B7D8A">
              <w:t>.</w:t>
            </w:r>
            <w:r>
              <w:t>50</w:t>
            </w:r>
            <w:r w:rsidRPr="002B7D8A">
              <w:t xml:space="preserve"> </w:t>
            </w:r>
            <w:r>
              <w:t>–</w:t>
            </w:r>
            <w:r w:rsidRPr="002B7D8A">
              <w:t xml:space="preserve"> </w:t>
            </w:r>
            <w:r>
              <w:t>14.35</w:t>
            </w:r>
          </w:p>
        </w:tc>
        <w:tc>
          <w:tcPr>
            <w:tcW w:w="1691" w:type="pct"/>
          </w:tcPr>
          <w:p w14:paraId="22B5B6A1" w14:textId="61E31923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B237C0">
              <w:rPr>
                <w:b/>
                <w:bCs/>
                <w:color w:val="C0504D" w:themeColor="accent2"/>
              </w:rPr>
              <w:t>1</w:t>
            </w:r>
            <w:r>
              <w:rPr>
                <w:b/>
                <w:bCs/>
              </w:rPr>
              <w:t xml:space="preserve"> и </w:t>
            </w:r>
            <w:r w:rsidRPr="00B237C0">
              <w:rPr>
                <w:b/>
                <w:bCs/>
                <w:color w:val="4F81BD" w:themeColor="accent1"/>
              </w:rPr>
              <w:t>2</w:t>
            </w:r>
            <w:r>
              <w:rPr>
                <w:b/>
                <w:bCs/>
              </w:rPr>
              <w:t xml:space="preserve"> группы </w:t>
            </w:r>
          </w:p>
          <w:p w14:paraId="302BFACF" w14:textId="0D844B8C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04477D">
              <w:rPr>
                <w:b/>
                <w:bCs/>
              </w:rPr>
              <w:t>«</w:t>
            </w:r>
            <w:r>
              <w:rPr>
                <w:b/>
                <w:bCs/>
              </w:rPr>
              <w:t>ОБЕД</w:t>
            </w:r>
            <w:r w:rsidRPr="0004477D">
              <w:rPr>
                <w:b/>
                <w:bCs/>
              </w:rPr>
              <w:t>»</w:t>
            </w:r>
          </w:p>
          <w:p w14:paraId="5F54C823" w14:textId="26C4548D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</w:pPr>
          </w:p>
        </w:tc>
        <w:tc>
          <w:tcPr>
            <w:tcW w:w="538" w:type="pct"/>
            <w:vAlign w:val="center"/>
          </w:tcPr>
          <w:p w14:paraId="47D6E597" w14:textId="45DF56FD" w:rsidR="000E1843" w:rsidRPr="00CB01FD" w:rsidRDefault="00CA35A1" w:rsidP="00CA35A1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 w:rsidRPr="00CB01FD">
              <w:rPr>
                <w:b/>
                <w:bCs/>
              </w:rPr>
              <w:t>Студенческое кафе «Кампус»</w:t>
            </w:r>
          </w:p>
        </w:tc>
        <w:tc>
          <w:tcPr>
            <w:tcW w:w="1696" w:type="pct"/>
            <w:vMerge w:val="restart"/>
          </w:tcPr>
          <w:p w14:paraId="071B63CD" w14:textId="77777777" w:rsidR="000E1843" w:rsidRDefault="000E1843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b/>
                <w:bCs/>
              </w:rPr>
              <w:t>Методический семинар «Интерактивные формы работы в музее»</w:t>
            </w:r>
          </w:p>
          <w:p w14:paraId="611433E3" w14:textId="0A2876C6" w:rsidR="000E1843" w:rsidRPr="008B60B8" w:rsidRDefault="000E1843" w:rsidP="008B60B8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i/>
                <w:iCs/>
              </w:rPr>
              <w:lastRenderedPageBreak/>
              <w:t>Спикер: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E5015F">
              <w:rPr>
                <w:i/>
                <w:iCs/>
              </w:rPr>
              <w:t>Хатмуллина</w:t>
            </w:r>
            <w:proofErr w:type="spellEnd"/>
            <w:r w:rsidRPr="00E5015F">
              <w:rPr>
                <w:i/>
                <w:iCs/>
              </w:rPr>
              <w:t xml:space="preserve"> </w:t>
            </w:r>
            <w:proofErr w:type="spellStart"/>
            <w:r w:rsidRPr="00E5015F">
              <w:rPr>
                <w:i/>
                <w:iCs/>
              </w:rPr>
              <w:t>Ярина</w:t>
            </w:r>
            <w:proofErr w:type="spellEnd"/>
            <w:r w:rsidRPr="00E5015F">
              <w:rPr>
                <w:i/>
                <w:iCs/>
              </w:rPr>
              <w:t xml:space="preserve"> Ахатовна</w:t>
            </w:r>
            <w:r w:rsidRPr="008B60B8">
              <w:t>, учитель истории и обществознания</w:t>
            </w:r>
            <w:r>
              <w:t xml:space="preserve"> </w:t>
            </w:r>
            <w:r w:rsidRPr="00B237C0">
              <w:t>МАОУ «Многопрофильная школа «Приоритет»</w:t>
            </w:r>
            <w:r>
              <w:t xml:space="preserve"> г. Перми</w:t>
            </w:r>
          </w:p>
        </w:tc>
        <w:tc>
          <w:tcPr>
            <w:tcW w:w="525" w:type="pct"/>
            <w:vMerge w:val="restart"/>
          </w:tcPr>
          <w:p w14:paraId="7574825F" w14:textId="58F11F29" w:rsidR="000E1843" w:rsidRPr="002B7D8A" w:rsidRDefault="00381C86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Cs/>
                <w:iCs/>
              </w:rPr>
            </w:pPr>
            <w:r>
              <w:rPr>
                <w:b/>
                <w:bCs/>
              </w:rPr>
              <w:lastRenderedPageBreak/>
              <w:t>ауд. В-105</w:t>
            </w:r>
          </w:p>
        </w:tc>
      </w:tr>
      <w:tr w:rsidR="000E1843" w:rsidRPr="002B7D8A" w14:paraId="7F1B3F4D" w14:textId="77777777" w:rsidTr="00E5015F">
        <w:trPr>
          <w:trHeight w:val="2926"/>
        </w:trPr>
        <w:tc>
          <w:tcPr>
            <w:tcW w:w="550" w:type="pct"/>
            <w:vMerge/>
          </w:tcPr>
          <w:p w14:paraId="6B887412" w14:textId="77777777" w:rsidR="000E1843" w:rsidRPr="002B7D8A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47C131A2" w14:textId="5493EA4E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8064A2" w:themeColor="accent4"/>
              </w:rPr>
            </w:pPr>
            <w:r w:rsidRPr="00B237C0">
              <w:rPr>
                <w:b/>
                <w:bCs/>
                <w:color w:val="8064A2" w:themeColor="accent4"/>
              </w:rPr>
              <w:t>3 группа</w:t>
            </w:r>
          </w:p>
          <w:p w14:paraId="6CD9B519" w14:textId="7942388B" w:rsidR="00381C86" w:rsidRPr="00E5015F" w:rsidRDefault="0090439C" w:rsidP="00B237C0">
            <w:pPr>
              <w:tabs>
                <w:tab w:val="left" w:pos="1701"/>
              </w:tabs>
              <w:spacing w:line="280" w:lineRule="exact"/>
              <w:contextualSpacing/>
              <w:jc w:val="both"/>
            </w:pPr>
            <w:r w:rsidRPr="0090439C">
              <w:rPr>
                <w:b/>
                <w:bCs/>
              </w:rPr>
              <w:t xml:space="preserve">«Об использовании архивных материалов Единого Пермского </w:t>
            </w:r>
            <w:proofErr w:type="spellStart"/>
            <w:r w:rsidRPr="0090439C">
              <w:rPr>
                <w:b/>
                <w:bCs/>
              </w:rPr>
              <w:t>общекраевого</w:t>
            </w:r>
            <w:proofErr w:type="spellEnd"/>
            <w:r w:rsidRPr="0090439C">
              <w:rPr>
                <w:b/>
                <w:bCs/>
              </w:rPr>
              <w:t xml:space="preserve"> Банка Информации по Великой Отечественной войне и портала «Молотовская танковая бригада и другие пермские воинские части в составе Уральского Добровольческого танкового корпуса» к 80-летию Уральского Добровольческого танкового корпуса»</w:t>
            </w:r>
            <w:r>
              <w:rPr>
                <w:b/>
                <w:bCs/>
              </w:rPr>
              <w:br/>
            </w:r>
            <w:r w:rsidR="000E1843" w:rsidRPr="00B237C0">
              <w:rPr>
                <w:i/>
                <w:iCs/>
              </w:rPr>
              <w:t xml:space="preserve">Спикер: </w:t>
            </w:r>
            <w:r w:rsidR="000E1843" w:rsidRPr="00B237C0">
              <w:t xml:space="preserve">представитель </w:t>
            </w:r>
            <w:proofErr w:type="spellStart"/>
            <w:r w:rsidR="000E1843" w:rsidRPr="00B237C0">
              <w:t>ПермГАСПИ</w:t>
            </w:r>
            <w:proofErr w:type="spellEnd"/>
          </w:p>
        </w:tc>
        <w:tc>
          <w:tcPr>
            <w:tcW w:w="538" w:type="pct"/>
          </w:tcPr>
          <w:p w14:paraId="770562E9" w14:textId="4EAEA092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ауд. В-103</w:t>
            </w:r>
          </w:p>
        </w:tc>
        <w:tc>
          <w:tcPr>
            <w:tcW w:w="1696" w:type="pct"/>
            <w:vMerge/>
          </w:tcPr>
          <w:p w14:paraId="24B074F7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2083E600" w14:textId="77777777" w:rsidR="000E1843" w:rsidRPr="002B7D8A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Cs/>
                <w:iCs/>
              </w:rPr>
            </w:pPr>
          </w:p>
        </w:tc>
      </w:tr>
      <w:tr w:rsidR="000E1843" w:rsidRPr="002B7D8A" w14:paraId="6CDACE69" w14:textId="77777777" w:rsidTr="00D92387">
        <w:trPr>
          <w:trHeight w:val="229"/>
        </w:trPr>
        <w:tc>
          <w:tcPr>
            <w:tcW w:w="550" w:type="pct"/>
            <w:vMerge/>
          </w:tcPr>
          <w:p w14:paraId="0C5B7FEC" w14:textId="77777777" w:rsidR="000E1843" w:rsidRPr="002B7D8A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108744E9" w14:textId="1DB883D4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F79646" w:themeColor="accent6"/>
              </w:rPr>
            </w:pPr>
            <w:r w:rsidRPr="00B237C0">
              <w:rPr>
                <w:b/>
                <w:bCs/>
                <w:color w:val="F79646" w:themeColor="accent6"/>
              </w:rPr>
              <w:t>4 группа</w:t>
            </w:r>
          </w:p>
          <w:p w14:paraId="2D474871" w14:textId="44D94884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8B60B8">
              <w:rPr>
                <w:b/>
                <w:bCs/>
              </w:rPr>
              <w:t>Экскурсия в интерактивный музей «Парк науки»</w:t>
            </w:r>
          </w:p>
        </w:tc>
        <w:tc>
          <w:tcPr>
            <w:tcW w:w="538" w:type="pct"/>
          </w:tcPr>
          <w:p w14:paraId="22B2EA60" w14:textId="658B2032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Парк науки</w:t>
            </w:r>
          </w:p>
        </w:tc>
        <w:tc>
          <w:tcPr>
            <w:tcW w:w="1696" w:type="pct"/>
            <w:vMerge/>
          </w:tcPr>
          <w:p w14:paraId="44D617C0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645A0766" w14:textId="77777777" w:rsidR="000E1843" w:rsidRPr="002B7D8A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Cs/>
                <w:iCs/>
              </w:rPr>
            </w:pPr>
          </w:p>
        </w:tc>
      </w:tr>
      <w:tr w:rsidR="00381C86" w:rsidRPr="002B7D8A" w14:paraId="4532F2B2" w14:textId="77777777" w:rsidTr="00D92387">
        <w:trPr>
          <w:trHeight w:val="229"/>
        </w:trPr>
        <w:tc>
          <w:tcPr>
            <w:tcW w:w="550" w:type="pct"/>
          </w:tcPr>
          <w:p w14:paraId="58803D10" w14:textId="43E735D3" w:rsidR="00381C86" w:rsidRPr="002B7D8A" w:rsidRDefault="00381C86" w:rsidP="00731FC5">
            <w:pPr>
              <w:spacing w:line="280" w:lineRule="exact"/>
              <w:jc w:val="center"/>
            </w:pPr>
            <w:r>
              <w:t>14.35 – 14.45</w:t>
            </w:r>
          </w:p>
        </w:tc>
        <w:tc>
          <w:tcPr>
            <w:tcW w:w="4450" w:type="pct"/>
            <w:gridSpan w:val="4"/>
          </w:tcPr>
          <w:p w14:paraId="700D318D" w14:textId="60294CC3" w:rsidR="00381C86" w:rsidRPr="00381C86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 w:rsidRPr="00731FC5">
              <w:rPr>
                <w:iCs/>
              </w:rPr>
              <w:t>ПЕРЕРЫВ</w:t>
            </w:r>
          </w:p>
        </w:tc>
      </w:tr>
      <w:tr w:rsidR="000E1843" w:rsidRPr="002B7D8A" w14:paraId="5A0C3ED5" w14:textId="11BA760B" w:rsidTr="00D92387">
        <w:trPr>
          <w:trHeight w:val="841"/>
        </w:trPr>
        <w:tc>
          <w:tcPr>
            <w:tcW w:w="550" w:type="pct"/>
            <w:vMerge w:val="restart"/>
          </w:tcPr>
          <w:p w14:paraId="266D4162" w14:textId="6F4EFC86" w:rsidR="000E1843" w:rsidRPr="002B7D8A" w:rsidRDefault="000E1843" w:rsidP="00F76472">
            <w:pPr>
              <w:spacing w:line="280" w:lineRule="exact"/>
              <w:jc w:val="center"/>
            </w:pPr>
            <w:r>
              <w:t>14.45 – 15.30</w:t>
            </w:r>
          </w:p>
        </w:tc>
        <w:tc>
          <w:tcPr>
            <w:tcW w:w="1691" w:type="pct"/>
          </w:tcPr>
          <w:p w14:paraId="5CC265A9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C0504D" w:themeColor="accent2"/>
              </w:rPr>
            </w:pPr>
            <w:r w:rsidRPr="00B237C0">
              <w:rPr>
                <w:b/>
                <w:bCs/>
                <w:color w:val="C0504D" w:themeColor="accent2"/>
              </w:rPr>
              <w:t>1 группа</w:t>
            </w:r>
          </w:p>
          <w:p w14:paraId="48720A91" w14:textId="5C1CDB6E" w:rsidR="000E1843" w:rsidRPr="00B237C0" w:rsidRDefault="0090439C" w:rsidP="00B237C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rFonts w:eastAsia="Calibri"/>
                <w:i/>
                <w:iCs/>
              </w:rPr>
            </w:pPr>
            <w:r w:rsidRPr="0090439C">
              <w:rPr>
                <w:b/>
                <w:bCs/>
              </w:rPr>
              <w:t xml:space="preserve">«Об использовании архивных материалов Единого Пермского </w:t>
            </w:r>
            <w:proofErr w:type="spellStart"/>
            <w:r w:rsidRPr="0090439C">
              <w:rPr>
                <w:b/>
                <w:bCs/>
              </w:rPr>
              <w:t>общекраевого</w:t>
            </w:r>
            <w:proofErr w:type="spellEnd"/>
            <w:r w:rsidRPr="0090439C">
              <w:rPr>
                <w:b/>
                <w:bCs/>
              </w:rPr>
              <w:t xml:space="preserve"> Банка Информации по Великой Отечественной войне и портала «Молотовская танковая бригада и другие пермские воинские части в составе Уральского Добровольческого танкового корпуса» к 80-летию Уральского Добровольческого танкового корпуса»</w:t>
            </w:r>
            <w:r>
              <w:rPr>
                <w:b/>
                <w:bCs/>
              </w:rPr>
              <w:br/>
            </w:r>
            <w:r w:rsidR="000E1843" w:rsidRPr="00B237C0">
              <w:rPr>
                <w:i/>
                <w:iCs/>
              </w:rPr>
              <w:t xml:space="preserve">Спикер: </w:t>
            </w:r>
            <w:r w:rsidR="000E1843" w:rsidRPr="00B237C0">
              <w:t xml:space="preserve">представитель </w:t>
            </w:r>
            <w:proofErr w:type="spellStart"/>
            <w:r w:rsidR="000E1843" w:rsidRPr="00B237C0">
              <w:t>ПермГАСПИ</w:t>
            </w:r>
            <w:proofErr w:type="spellEnd"/>
            <w:r w:rsidR="000E1843" w:rsidRPr="00B237C0">
              <w:rPr>
                <w:rFonts w:eastAsia="Calibri"/>
                <w:i/>
                <w:iCs/>
              </w:rPr>
              <w:t xml:space="preserve"> </w:t>
            </w:r>
          </w:p>
        </w:tc>
        <w:tc>
          <w:tcPr>
            <w:tcW w:w="538" w:type="pct"/>
          </w:tcPr>
          <w:p w14:paraId="090D6206" w14:textId="1C52D171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ауд. В-103</w:t>
            </w:r>
          </w:p>
        </w:tc>
        <w:tc>
          <w:tcPr>
            <w:tcW w:w="1696" w:type="pct"/>
            <w:vMerge w:val="restart"/>
          </w:tcPr>
          <w:p w14:paraId="3118AD38" w14:textId="20936675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731FC5">
              <w:rPr>
                <w:b/>
                <w:bCs/>
                <w:iCs/>
              </w:rPr>
              <w:t>«</w:t>
            </w:r>
            <w:r>
              <w:rPr>
                <w:b/>
                <w:bCs/>
                <w:iCs/>
              </w:rPr>
              <w:t>ОБЕД</w:t>
            </w:r>
            <w:r w:rsidRPr="00731FC5">
              <w:rPr>
                <w:b/>
                <w:bCs/>
                <w:iCs/>
              </w:rPr>
              <w:t>»</w:t>
            </w:r>
          </w:p>
          <w:p w14:paraId="2211766E" w14:textId="6D972C60" w:rsidR="000E1843" w:rsidRPr="00F76472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Cs/>
                <w:iCs/>
              </w:rPr>
            </w:pPr>
          </w:p>
        </w:tc>
        <w:tc>
          <w:tcPr>
            <w:tcW w:w="525" w:type="pct"/>
            <w:vMerge w:val="restart"/>
          </w:tcPr>
          <w:p w14:paraId="394F3D78" w14:textId="241910F6" w:rsidR="000E1843" w:rsidRPr="00CB01FD" w:rsidRDefault="00CA35A1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  <w:r w:rsidRPr="00CB01FD">
              <w:rPr>
                <w:b/>
                <w:bCs/>
              </w:rPr>
              <w:t>Студенческое кафе «Кампус»</w:t>
            </w:r>
          </w:p>
        </w:tc>
      </w:tr>
      <w:tr w:rsidR="000E1843" w:rsidRPr="002B7D8A" w14:paraId="5BF413C2" w14:textId="77777777" w:rsidTr="00D92387">
        <w:trPr>
          <w:trHeight w:val="990"/>
        </w:trPr>
        <w:tc>
          <w:tcPr>
            <w:tcW w:w="550" w:type="pct"/>
            <w:vMerge/>
          </w:tcPr>
          <w:p w14:paraId="03753887" w14:textId="77777777" w:rsidR="000E1843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11CDB8DA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4F81BD" w:themeColor="accent1"/>
              </w:rPr>
            </w:pPr>
            <w:r w:rsidRPr="00B237C0">
              <w:rPr>
                <w:b/>
                <w:bCs/>
                <w:color w:val="4F81BD" w:themeColor="accent1"/>
              </w:rPr>
              <w:t>2 группа</w:t>
            </w:r>
          </w:p>
          <w:p w14:paraId="430654D5" w14:textId="20C07E56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8B60B8">
              <w:rPr>
                <w:b/>
                <w:bCs/>
              </w:rPr>
              <w:t>Экскурсия в интерактивный музей «Парк науки»</w:t>
            </w:r>
          </w:p>
        </w:tc>
        <w:tc>
          <w:tcPr>
            <w:tcW w:w="538" w:type="pct"/>
          </w:tcPr>
          <w:p w14:paraId="64F13549" w14:textId="255F0D49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Парк науки</w:t>
            </w:r>
          </w:p>
        </w:tc>
        <w:tc>
          <w:tcPr>
            <w:tcW w:w="1696" w:type="pct"/>
            <w:vMerge/>
          </w:tcPr>
          <w:p w14:paraId="14961D6B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5DF35AED" w14:textId="77777777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0E1843" w:rsidRPr="002B7D8A" w14:paraId="7A2D6265" w14:textId="77777777" w:rsidTr="00D92387">
        <w:trPr>
          <w:trHeight w:val="1416"/>
        </w:trPr>
        <w:tc>
          <w:tcPr>
            <w:tcW w:w="550" w:type="pct"/>
            <w:vMerge/>
          </w:tcPr>
          <w:p w14:paraId="006DDE91" w14:textId="77777777" w:rsidR="000E1843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7BA77F2D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8064A2" w:themeColor="accent4"/>
              </w:rPr>
            </w:pPr>
            <w:r w:rsidRPr="00B237C0">
              <w:rPr>
                <w:b/>
                <w:bCs/>
                <w:color w:val="8064A2" w:themeColor="accent4"/>
              </w:rPr>
              <w:t>3 группа</w:t>
            </w:r>
          </w:p>
          <w:p w14:paraId="11FFFF2D" w14:textId="23D31153" w:rsidR="000E1843" w:rsidRDefault="00E5015F" w:rsidP="00B237C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E5015F">
              <w:rPr>
                <w:b/>
                <w:bCs/>
              </w:rPr>
              <w:t>Мастер-класс «Работа с историческими документами в музее образовательной организации: атрибуция и интерпретация»</w:t>
            </w:r>
            <w:r>
              <w:rPr>
                <w:b/>
                <w:bCs/>
              </w:rPr>
              <w:br/>
            </w:r>
            <w:r w:rsidR="000E1843" w:rsidRPr="00B237C0">
              <w:rPr>
                <w:i/>
                <w:iCs/>
              </w:rPr>
              <w:t xml:space="preserve">Спикер: </w:t>
            </w:r>
            <w:r w:rsidR="000E1843" w:rsidRPr="00E5015F">
              <w:rPr>
                <w:i/>
                <w:iCs/>
              </w:rPr>
              <w:t>Кондрашова Елизавета Викторовна</w:t>
            </w:r>
            <w:r w:rsidR="000E1843" w:rsidRPr="00B237C0">
              <w:t>, учитель истории и обществознания, руководитель музея Пермских формирований УДТК МАОУ «Многопрофильная школа «Приоритет»</w:t>
            </w:r>
            <w:r w:rsidR="000E1843">
              <w:t xml:space="preserve"> г. Перми</w:t>
            </w:r>
          </w:p>
        </w:tc>
        <w:tc>
          <w:tcPr>
            <w:tcW w:w="538" w:type="pct"/>
          </w:tcPr>
          <w:p w14:paraId="24ED120E" w14:textId="307284A1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ауд. 201</w:t>
            </w:r>
          </w:p>
        </w:tc>
        <w:tc>
          <w:tcPr>
            <w:tcW w:w="1696" w:type="pct"/>
            <w:vMerge/>
          </w:tcPr>
          <w:p w14:paraId="35DA649D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16529BBD" w14:textId="77777777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0E1843" w:rsidRPr="002B7D8A" w14:paraId="4E6AA8E8" w14:textId="77777777" w:rsidTr="00D92387">
        <w:trPr>
          <w:trHeight w:val="848"/>
        </w:trPr>
        <w:tc>
          <w:tcPr>
            <w:tcW w:w="550" w:type="pct"/>
            <w:vMerge/>
          </w:tcPr>
          <w:p w14:paraId="29C9279F" w14:textId="77777777" w:rsidR="000E1843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2A783EC8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F79646" w:themeColor="accent6"/>
              </w:rPr>
            </w:pPr>
            <w:r w:rsidRPr="00B237C0">
              <w:rPr>
                <w:b/>
                <w:bCs/>
                <w:color w:val="F79646" w:themeColor="accent6"/>
              </w:rPr>
              <w:t>4 группа</w:t>
            </w:r>
          </w:p>
          <w:p w14:paraId="42AA579C" w14:textId="77777777" w:rsidR="005C2121" w:rsidRPr="008B60B8" w:rsidRDefault="005C2121" w:rsidP="005C2121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b/>
                <w:bCs/>
              </w:rPr>
              <w:t>«</w:t>
            </w:r>
            <w:r w:rsidRPr="000F1C4B">
              <w:rPr>
                <w:b/>
                <w:bCs/>
              </w:rPr>
              <w:t>Быть экскурсоводом здорово»</w:t>
            </w:r>
          </w:p>
          <w:p w14:paraId="2501BFE1" w14:textId="1BEFDD9B" w:rsidR="000E1843" w:rsidRDefault="005C2121" w:rsidP="005C2121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8B60B8">
              <w:rPr>
                <w:i/>
                <w:iCs/>
              </w:rPr>
              <w:t>Спикер</w:t>
            </w:r>
            <w:r>
              <w:rPr>
                <w:i/>
                <w:iCs/>
              </w:rPr>
              <w:t>ы</w:t>
            </w:r>
            <w:r w:rsidRPr="008B60B8">
              <w:rPr>
                <w:i/>
                <w:iCs/>
              </w:rPr>
              <w:t xml:space="preserve">: </w:t>
            </w:r>
            <w:r w:rsidRPr="0096215F">
              <w:rPr>
                <w:i/>
                <w:iCs/>
              </w:rPr>
              <w:t>Козлова Вероника Юрьевна</w:t>
            </w:r>
            <w:r w:rsidRPr="0096215F">
              <w:t xml:space="preserve">, </w:t>
            </w:r>
            <w:r w:rsidRPr="0096215F">
              <w:rPr>
                <w:rFonts w:eastAsia="Calibri"/>
                <w:iCs/>
              </w:rPr>
              <w:t xml:space="preserve">кандидат исторических наук, </w:t>
            </w:r>
            <w:r>
              <w:rPr>
                <w:rFonts w:eastAsia="Calibri"/>
                <w:iCs/>
              </w:rPr>
              <w:t>главный научный сотрудник</w:t>
            </w:r>
            <w:r w:rsidRPr="0096215F">
              <w:rPr>
                <w:rFonts w:eastAsia="Calibri"/>
                <w:iCs/>
              </w:rPr>
              <w:t xml:space="preserve"> 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  <w:r>
              <w:t xml:space="preserve">; </w:t>
            </w:r>
            <w:r w:rsidRPr="00E5015F">
              <w:rPr>
                <w:i/>
                <w:iCs/>
              </w:rPr>
              <w:t>Комарова Елена Васильевна</w:t>
            </w:r>
            <w:r>
              <w:t xml:space="preserve">, ведущий научный сотрудник </w:t>
            </w:r>
            <w:r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  <w:r>
              <w:t xml:space="preserve">; </w:t>
            </w:r>
            <w:r w:rsidRPr="00E5015F">
              <w:rPr>
                <w:i/>
                <w:iCs/>
              </w:rPr>
              <w:t>Смирнова Арина Евгеньевна</w:t>
            </w:r>
            <w:r>
              <w:t xml:space="preserve">, экскурсовод </w:t>
            </w:r>
            <w:r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</w:p>
        </w:tc>
        <w:tc>
          <w:tcPr>
            <w:tcW w:w="538" w:type="pct"/>
          </w:tcPr>
          <w:p w14:paraId="4F2ADF4C" w14:textId="2C7E530D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ауд. 202</w:t>
            </w:r>
          </w:p>
        </w:tc>
        <w:tc>
          <w:tcPr>
            <w:tcW w:w="1696" w:type="pct"/>
            <w:vMerge/>
          </w:tcPr>
          <w:p w14:paraId="3AC5482B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3D6E6021" w14:textId="77777777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381C86" w:rsidRPr="002B7D8A" w14:paraId="29BD1D4F" w14:textId="77777777" w:rsidTr="00D92387">
        <w:trPr>
          <w:trHeight w:val="70"/>
        </w:trPr>
        <w:tc>
          <w:tcPr>
            <w:tcW w:w="550" w:type="pct"/>
          </w:tcPr>
          <w:p w14:paraId="36AC68C3" w14:textId="16A41F67" w:rsidR="00381C86" w:rsidRDefault="00381C86" w:rsidP="00F76472">
            <w:pPr>
              <w:spacing w:line="280" w:lineRule="exact"/>
              <w:jc w:val="center"/>
            </w:pPr>
            <w:r>
              <w:t>15.30 – 15.40</w:t>
            </w:r>
          </w:p>
        </w:tc>
        <w:tc>
          <w:tcPr>
            <w:tcW w:w="4450" w:type="pct"/>
            <w:gridSpan w:val="4"/>
          </w:tcPr>
          <w:p w14:paraId="10A875D5" w14:textId="71F6CC4A" w:rsidR="00381C86" w:rsidRPr="00381C86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 w:rsidRPr="00731FC5">
              <w:rPr>
                <w:iCs/>
              </w:rPr>
              <w:t>ПЕРЕРЫВ</w:t>
            </w:r>
          </w:p>
        </w:tc>
      </w:tr>
      <w:tr w:rsidR="000E1843" w:rsidRPr="002B7D8A" w14:paraId="5D09C297" w14:textId="77777777" w:rsidTr="00D92387">
        <w:trPr>
          <w:trHeight w:val="978"/>
        </w:trPr>
        <w:tc>
          <w:tcPr>
            <w:tcW w:w="550" w:type="pct"/>
            <w:vMerge w:val="restart"/>
          </w:tcPr>
          <w:p w14:paraId="7D6C181C" w14:textId="0E879EB8" w:rsidR="000E1843" w:rsidRDefault="000E1843" w:rsidP="00F76472">
            <w:pPr>
              <w:spacing w:line="280" w:lineRule="exact"/>
              <w:jc w:val="center"/>
            </w:pPr>
            <w:r>
              <w:t>15.40 – 16.25</w:t>
            </w:r>
          </w:p>
        </w:tc>
        <w:tc>
          <w:tcPr>
            <w:tcW w:w="1691" w:type="pct"/>
          </w:tcPr>
          <w:p w14:paraId="6071D96A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C0504D" w:themeColor="accent2"/>
              </w:rPr>
            </w:pPr>
            <w:r w:rsidRPr="00B237C0">
              <w:rPr>
                <w:b/>
                <w:bCs/>
                <w:color w:val="C0504D" w:themeColor="accent2"/>
              </w:rPr>
              <w:t>1 группа</w:t>
            </w:r>
          </w:p>
          <w:p w14:paraId="373693EC" w14:textId="77777777" w:rsidR="005C2121" w:rsidRPr="008B60B8" w:rsidRDefault="005C2121" w:rsidP="005C2121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b/>
                <w:bCs/>
              </w:rPr>
              <w:t>«</w:t>
            </w:r>
            <w:r w:rsidRPr="000F1C4B">
              <w:rPr>
                <w:b/>
                <w:bCs/>
              </w:rPr>
              <w:t>Быть экскурсоводом здорово»</w:t>
            </w:r>
          </w:p>
          <w:p w14:paraId="36E5E44E" w14:textId="43D5950F" w:rsidR="000E1843" w:rsidRDefault="005C2121" w:rsidP="005C2121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8B60B8">
              <w:rPr>
                <w:i/>
                <w:iCs/>
              </w:rPr>
              <w:t>Спикер</w:t>
            </w:r>
            <w:r>
              <w:rPr>
                <w:i/>
                <w:iCs/>
              </w:rPr>
              <w:t>ы</w:t>
            </w:r>
            <w:r w:rsidRPr="008B60B8">
              <w:rPr>
                <w:i/>
                <w:iCs/>
              </w:rPr>
              <w:t xml:space="preserve">: </w:t>
            </w:r>
            <w:r w:rsidRPr="0096215F">
              <w:rPr>
                <w:i/>
                <w:iCs/>
              </w:rPr>
              <w:t>Козлова Вероника Юрьевна</w:t>
            </w:r>
            <w:r w:rsidRPr="0096215F">
              <w:t xml:space="preserve">, </w:t>
            </w:r>
            <w:r w:rsidRPr="0096215F">
              <w:rPr>
                <w:rFonts w:eastAsia="Calibri"/>
                <w:iCs/>
              </w:rPr>
              <w:t xml:space="preserve">кандидат исторических наук, </w:t>
            </w:r>
            <w:r>
              <w:rPr>
                <w:rFonts w:eastAsia="Calibri"/>
                <w:iCs/>
              </w:rPr>
              <w:t>главный научный сотрудник</w:t>
            </w:r>
            <w:r w:rsidRPr="0096215F">
              <w:rPr>
                <w:rFonts w:eastAsia="Calibri"/>
                <w:iCs/>
              </w:rPr>
              <w:t xml:space="preserve"> 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  <w:r>
              <w:t xml:space="preserve">; </w:t>
            </w:r>
            <w:r w:rsidRPr="00E5015F">
              <w:rPr>
                <w:i/>
                <w:iCs/>
              </w:rPr>
              <w:t>Комарова Елена Васильевна</w:t>
            </w:r>
            <w:r>
              <w:t xml:space="preserve">, ведущий научный сотрудник </w:t>
            </w:r>
            <w:r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  <w:r>
              <w:t xml:space="preserve">; </w:t>
            </w:r>
            <w:r w:rsidRPr="00E5015F">
              <w:rPr>
                <w:i/>
                <w:iCs/>
              </w:rPr>
              <w:t>Смирнова Арина Евгеньевна</w:t>
            </w:r>
            <w:r>
              <w:t xml:space="preserve">, экскурсовод </w:t>
            </w:r>
            <w:r w:rsidRPr="0096215F">
              <w:rPr>
                <w:rFonts w:eastAsia="Calibri"/>
                <w:iCs/>
              </w:rPr>
              <w:t xml:space="preserve">Исторического парка «Россия – моя история. Пермский край» </w:t>
            </w:r>
            <w:r>
              <w:t>ГКБУК</w:t>
            </w:r>
            <w:r w:rsidRPr="0096215F">
              <w:t xml:space="preserve"> «Пермский краеведческий музей»</w:t>
            </w:r>
          </w:p>
        </w:tc>
        <w:tc>
          <w:tcPr>
            <w:tcW w:w="538" w:type="pct"/>
          </w:tcPr>
          <w:p w14:paraId="2C74612C" w14:textId="0544E09C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ауд. 202</w:t>
            </w:r>
          </w:p>
        </w:tc>
        <w:tc>
          <w:tcPr>
            <w:tcW w:w="1696" w:type="pct"/>
            <w:vMerge w:val="restart"/>
          </w:tcPr>
          <w:p w14:paraId="37CB2140" w14:textId="63F0DB2F" w:rsidR="00E5015F" w:rsidRDefault="000E1843" w:rsidP="0062251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8B60B8">
              <w:rPr>
                <w:b/>
                <w:bCs/>
                <w:iCs/>
              </w:rPr>
              <w:t>«Проектная деятельность по созданию и развитию музеев</w:t>
            </w:r>
            <w:r w:rsidR="00E5015F">
              <w:rPr>
                <w:b/>
                <w:bCs/>
                <w:iCs/>
              </w:rPr>
              <w:t xml:space="preserve"> образовательных организаций</w:t>
            </w:r>
            <w:r w:rsidRPr="008B60B8">
              <w:rPr>
                <w:b/>
                <w:bCs/>
                <w:iCs/>
              </w:rPr>
              <w:t>»</w:t>
            </w:r>
          </w:p>
          <w:p w14:paraId="07C0B0DA" w14:textId="315227BC" w:rsidR="000E1843" w:rsidRPr="00731FC5" w:rsidRDefault="000E1843" w:rsidP="0062251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  <w:r w:rsidRPr="00731FC5">
              <w:rPr>
                <w:bCs/>
                <w:i/>
                <w:iCs/>
              </w:rPr>
              <w:t>Спикер</w:t>
            </w:r>
            <w:r>
              <w:rPr>
                <w:bCs/>
                <w:i/>
                <w:iCs/>
              </w:rPr>
              <w:t xml:space="preserve">ы: </w:t>
            </w:r>
            <w:r w:rsidRPr="00E5015F">
              <w:rPr>
                <w:i/>
                <w:iCs/>
                <w:color w:val="000000"/>
                <w:shd w:val="clear" w:color="auto" w:fill="FFFFFF"/>
              </w:rPr>
              <w:t>Митина Екатерина Сергеевна</w:t>
            </w:r>
            <w:r>
              <w:rPr>
                <w:color w:val="000000"/>
                <w:shd w:val="clear" w:color="auto" w:fill="FFFFFF"/>
              </w:rPr>
              <w:t xml:space="preserve">, старший методист </w:t>
            </w:r>
            <w:r w:rsidRPr="008B60B8">
              <w:rPr>
                <w:color w:val="000000"/>
                <w:shd w:val="clear" w:color="auto" w:fill="FFFFFF"/>
              </w:rPr>
              <w:t xml:space="preserve">ГУ ДО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B60B8">
              <w:rPr>
                <w:color w:val="000000"/>
                <w:shd w:val="clear" w:color="auto" w:fill="FFFFFF"/>
              </w:rPr>
              <w:t xml:space="preserve">Пермский краевой центр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B60B8">
              <w:rPr>
                <w:color w:val="000000"/>
                <w:shd w:val="clear" w:color="auto" w:fill="FFFFFF"/>
              </w:rPr>
              <w:t>Муравейник</w:t>
            </w:r>
            <w:r>
              <w:rPr>
                <w:color w:val="000000"/>
                <w:shd w:val="clear" w:color="auto" w:fill="FFFFFF"/>
              </w:rPr>
              <w:t xml:space="preserve">», </w:t>
            </w:r>
            <w:r w:rsidRPr="00E5015F">
              <w:rPr>
                <w:i/>
                <w:iCs/>
                <w:color w:val="000000"/>
                <w:shd w:val="clear" w:color="auto" w:fill="FFFFFF"/>
              </w:rPr>
              <w:t>Иванова Эмма Ивановна</w:t>
            </w:r>
            <w:r>
              <w:rPr>
                <w:color w:val="000000"/>
                <w:shd w:val="clear" w:color="auto" w:fill="FFFFFF"/>
              </w:rPr>
              <w:t>, педагог-организатор</w:t>
            </w:r>
            <w:r w:rsidR="00AB4250">
              <w:rPr>
                <w:color w:val="000000"/>
                <w:shd w:val="clear" w:color="auto" w:fill="FFFFFF"/>
              </w:rPr>
              <w:t xml:space="preserve"> </w:t>
            </w:r>
            <w:r w:rsidRPr="008B60B8">
              <w:rPr>
                <w:color w:val="000000"/>
                <w:shd w:val="clear" w:color="auto" w:fill="FFFFFF"/>
              </w:rPr>
              <w:t xml:space="preserve">ГУ ДО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B60B8">
              <w:rPr>
                <w:color w:val="000000"/>
                <w:shd w:val="clear" w:color="auto" w:fill="FFFFFF"/>
              </w:rPr>
              <w:t xml:space="preserve">Пермский краевой центр </w:t>
            </w:r>
            <w:r>
              <w:rPr>
                <w:color w:val="000000"/>
                <w:shd w:val="clear" w:color="auto" w:fill="FFFFFF"/>
              </w:rPr>
              <w:t>«</w:t>
            </w:r>
            <w:r w:rsidRPr="008B60B8">
              <w:rPr>
                <w:color w:val="000000"/>
                <w:shd w:val="clear" w:color="auto" w:fill="FFFFFF"/>
              </w:rPr>
              <w:t>Муравейник</w:t>
            </w:r>
            <w:r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525" w:type="pct"/>
            <w:vMerge w:val="restart"/>
          </w:tcPr>
          <w:p w14:paraId="064D42D6" w14:textId="3F05A34D" w:rsidR="000E1843" w:rsidRDefault="00381C86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  <w:r>
              <w:rPr>
                <w:b/>
                <w:bCs/>
              </w:rPr>
              <w:t>ауд. В-105</w:t>
            </w:r>
          </w:p>
        </w:tc>
      </w:tr>
      <w:tr w:rsidR="000E1843" w:rsidRPr="002B7D8A" w14:paraId="47E1FBBD" w14:textId="77777777" w:rsidTr="00D92387">
        <w:trPr>
          <w:trHeight w:val="1262"/>
        </w:trPr>
        <w:tc>
          <w:tcPr>
            <w:tcW w:w="550" w:type="pct"/>
            <w:vMerge/>
          </w:tcPr>
          <w:p w14:paraId="5A7AF332" w14:textId="77777777" w:rsidR="000E1843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72007360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4F81BD" w:themeColor="accent1"/>
              </w:rPr>
            </w:pPr>
            <w:r w:rsidRPr="00B237C0">
              <w:rPr>
                <w:b/>
                <w:bCs/>
                <w:color w:val="4F81BD" w:themeColor="accent1"/>
              </w:rPr>
              <w:t>2 группа</w:t>
            </w:r>
          </w:p>
          <w:p w14:paraId="39D0A4EC" w14:textId="4AE7BDD8" w:rsidR="000E1843" w:rsidRDefault="0090439C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90439C">
              <w:rPr>
                <w:b/>
                <w:bCs/>
              </w:rPr>
              <w:t xml:space="preserve">«Об использовании архивных материалов Единого Пермского </w:t>
            </w:r>
            <w:proofErr w:type="spellStart"/>
            <w:r w:rsidRPr="0090439C">
              <w:rPr>
                <w:b/>
                <w:bCs/>
              </w:rPr>
              <w:t>общекраевого</w:t>
            </w:r>
            <w:proofErr w:type="spellEnd"/>
            <w:r w:rsidRPr="0090439C">
              <w:rPr>
                <w:b/>
                <w:bCs/>
              </w:rPr>
              <w:t xml:space="preserve"> Банка Информации по Великой Отечественной войне и портала «Молотовская танковая бригада и другие пермские воинские части в составе Уральского Добровольческого танкового корпуса» к 80-летию Уральского </w:t>
            </w:r>
            <w:r w:rsidRPr="0090439C">
              <w:rPr>
                <w:b/>
                <w:bCs/>
              </w:rPr>
              <w:lastRenderedPageBreak/>
              <w:t>Добровольческого танкового корпуса»</w:t>
            </w:r>
            <w:r>
              <w:rPr>
                <w:b/>
                <w:bCs/>
              </w:rPr>
              <w:br/>
            </w:r>
            <w:r w:rsidR="000E1843">
              <w:rPr>
                <w:i/>
                <w:iCs/>
              </w:rPr>
              <w:t>Спикер</w:t>
            </w:r>
            <w:r w:rsidR="000E1843" w:rsidRPr="0050559D">
              <w:rPr>
                <w:i/>
                <w:iCs/>
              </w:rPr>
              <w:t>:</w:t>
            </w:r>
            <w:r w:rsidR="000E1843" w:rsidRPr="0050559D">
              <w:t xml:space="preserve"> </w:t>
            </w:r>
            <w:r w:rsidR="000E1843">
              <w:rPr>
                <w:i/>
                <w:iCs/>
              </w:rPr>
              <w:t xml:space="preserve">представитель </w:t>
            </w:r>
            <w:proofErr w:type="spellStart"/>
            <w:r w:rsidR="000E1843">
              <w:rPr>
                <w:i/>
                <w:iCs/>
              </w:rPr>
              <w:t>ПермГАСПИ</w:t>
            </w:r>
            <w:proofErr w:type="spellEnd"/>
          </w:p>
        </w:tc>
        <w:tc>
          <w:tcPr>
            <w:tcW w:w="538" w:type="pct"/>
          </w:tcPr>
          <w:p w14:paraId="1453D0D2" w14:textId="30398BB5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lastRenderedPageBreak/>
              <w:t>ауд. В-103</w:t>
            </w:r>
          </w:p>
        </w:tc>
        <w:tc>
          <w:tcPr>
            <w:tcW w:w="1696" w:type="pct"/>
            <w:vMerge/>
          </w:tcPr>
          <w:p w14:paraId="6E7ECF05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11D8DEA4" w14:textId="77777777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0E1843" w:rsidRPr="002B7D8A" w14:paraId="4DA7ACE3" w14:textId="77777777" w:rsidTr="00D92387">
        <w:trPr>
          <w:trHeight w:val="982"/>
        </w:trPr>
        <w:tc>
          <w:tcPr>
            <w:tcW w:w="550" w:type="pct"/>
            <w:vMerge/>
          </w:tcPr>
          <w:p w14:paraId="43836A69" w14:textId="77777777" w:rsidR="000E1843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0D9D9AA6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8064A2" w:themeColor="accent4"/>
              </w:rPr>
            </w:pPr>
            <w:r w:rsidRPr="00B237C0">
              <w:rPr>
                <w:b/>
                <w:bCs/>
                <w:color w:val="8064A2" w:themeColor="accent4"/>
              </w:rPr>
              <w:t>3 группа</w:t>
            </w:r>
          </w:p>
          <w:p w14:paraId="23961570" w14:textId="57409CF0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Экскурсия в </w:t>
            </w:r>
            <w:r w:rsidRPr="008B60B8">
              <w:rPr>
                <w:b/>
                <w:bCs/>
              </w:rPr>
              <w:t>интерактивный музей «Парк науки»</w:t>
            </w:r>
          </w:p>
        </w:tc>
        <w:tc>
          <w:tcPr>
            <w:tcW w:w="538" w:type="pct"/>
          </w:tcPr>
          <w:p w14:paraId="4FC1349D" w14:textId="4A8D6B4E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Парк науки</w:t>
            </w:r>
          </w:p>
        </w:tc>
        <w:tc>
          <w:tcPr>
            <w:tcW w:w="1696" w:type="pct"/>
            <w:vMerge/>
          </w:tcPr>
          <w:p w14:paraId="420C5D73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6F69ECA0" w14:textId="77777777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0E1843" w:rsidRPr="002B7D8A" w14:paraId="632BC5E4" w14:textId="77777777" w:rsidTr="00D92387">
        <w:trPr>
          <w:trHeight w:val="1836"/>
        </w:trPr>
        <w:tc>
          <w:tcPr>
            <w:tcW w:w="550" w:type="pct"/>
            <w:vMerge/>
          </w:tcPr>
          <w:p w14:paraId="34A0568F" w14:textId="77777777" w:rsidR="000E1843" w:rsidRDefault="000E1843" w:rsidP="00F76472">
            <w:pPr>
              <w:spacing w:line="280" w:lineRule="exact"/>
              <w:jc w:val="center"/>
            </w:pPr>
          </w:p>
        </w:tc>
        <w:tc>
          <w:tcPr>
            <w:tcW w:w="1691" w:type="pct"/>
          </w:tcPr>
          <w:p w14:paraId="76B2BA3F" w14:textId="77777777" w:rsidR="000E1843" w:rsidRPr="00B237C0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color w:val="F79646" w:themeColor="accent6"/>
              </w:rPr>
            </w:pPr>
            <w:r w:rsidRPr="00B237C0">
              <w:rPr>
                <w:b/>
                <w:bCs/>
                <w:color w:val="F79646" w:themeColor="accent6"/>
              </w:rPr>
              <w:t>4 группа</w:t>
            </w:r>
          </w:p>
          <w:p w14:paraId="06257A7A" w14:textId="23D9E566" w:rsidR="000E1843" w:rsidRPr="00B237C0" w:rsidRDefault="00E5015F" w:rsidP="00B237C0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i/>
                <w:iCs/>
              </w:rPr>
            </w:pPr>
            <w:r w:rsidRPr="00E5015F">
              <w:rPr>
                <w:b/>
                <w:bCs/>
              </w:rPr>
              <w:t>Мастер-класс «Работа с историческими документами в музее образовательной организации: атрибуция и интерпретация»</w:t>
            </w:r>
            <w:r>
              <w:rPr>
                <w:b/>
                <w:bCs/>
              </w:rPr>
              <w:br/>
            </w:r>
            <w:r w:rsidR="000E1843" w:rsidRPr="00B237C0">
              <w:rPr>
                <w:i/>
                <w:iCs/>
              </w:rPr>
              <w:t xml:space="preserve">Спикер: </w:t>
            </w:r>
            <w:r w:rsidR="000E1843" w:rsidRPr="00E5015F">
              <w:rPr>
                <w:i/>
                <w:iCs/>
              </w:rPr>
              <w:t>Кондрашова Елизавета Викторовна</w:t>
            </w:r>
            <w:r w:rsidR="000E1843" w:rsidRPr="00B237C0">
              <w:t>, учитель истории и обществознания, руководитель музея Пермских формирований УДТК МАОУ «Многопрофильная школа «Приоритет»</w:t>
            </w:r>
            <w:r w:rsidR="000E1843">
              <w:t xml:space="preserve"> г. Перми</w:t>
            </w:r>
          </w:p>
        </w:tc>
        <w:tc>
          <w:tcPr>
            <w:tcW w:w="538" w:type="pct"/>
          </w:tcPr>
          <w:p w14:paraId="66D85B95" w14:textId="3456DE72" w:rsidR="000E1843" w:rsidRPr="00731FC5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</w:rPr>
              <w:t>ауд. 201</w:t>
            </w:r>
          </w:p>
        </w:tc>
        <w:tc>
          <w:tcPr>
            <w:tcW w:w="1696" w:type="pct"/>
            <w:vMerge/>
          </w:tcPr>
          <w:p w14:paraId="153E44FD" w14:textId="77777777" w:rsidR="000E1843" w:rsidRPr="00731FC5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  <w:iCs/>
              </w:rPr>
            </w:pPr>
          </w:p>
        </w:tc>
        <w:tc>
          <w:tcPr>
            <w:tcW w:w="525" w:type="pct"/>
            <w:vMerge/>
          </w:tcPr>
          <w:p w14:paraId="10E959EE" w14:textId="77777777" w:rsidR="000E1843" w:rsidRDefault="000E1843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</w:p>
        </w:tc>
      </w:tr>
      <w:tr w:rsidR="00381C86" w:rsidRPr="002B7D8A" w14:paraId="72B05A29" w14:textId="77777777" w:rsidTr="00D92387">
        <w:trPr>
          <w:trHeight w:val="270"/>
        </w:trPr>
        <w:tc>
          <w:tcPr>
            <w:tcW w:w="550" w:type="pct"/>
          </w:tcPr>
          <w:p w14:paraId="0DBB7403" w14:textId="23D1A35E" w:rsidR="00381C86" w:rsidRDefault="00381C86" w:rsidP="00F76472">
            <w:pPr>
              <w:spacing w:line="280" w:lineRule="exact"/>
              <w:jc w:val="center"/>
            </w:pPr>
            <w:r>
              <w:t>16.25 – 16.35</w:t>
            </w:r>
          </w:p>
        </w:tc>
        <w:tc>
          <w:tcPr>
            <w:tcW w:w="4450" w:type="pct"/>
            <w:gridSpan w:val="4"/>
          </w:tcPr>
          <w:p w14:paraId="7663EE0D" w14:textId="5CEC36AA" w:rsidR="00381C86" w:rsidRPr="00381C86" w:rsidRDefault="00381C86" w:rsidP="00381C86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iCs/>
              </w:rPr>
            </w:pPr>
            <w:r>
              <w:rPr>
                <w:iCs/>
              </w:rPr>
              <w:t>ПЕРЕРЫВ</w:t>
            </w:r>
          </w:p>
        </w:tc>
      </w:tr>
      <w:tr w:rsidR="00F76472" w:rsidRPr="005D7310" w14:paraId="0578AB4F" w14:textId="11F41B2F" w:rsidTr="00D92387">
        <w:trPr>
          <w:trHeight w:val="273"/>
        </w:trPr>
        <w:tc>
          <w:tcPr>
            <w:tcW w:w="550" w:type="pct"/>
          </w:tcPr>
          <w:p w14:paraId="53677CEB" w14:textId="160BACAB" w:rsidR="00F76472" w:rsidRPr="002B7D8A" w:rsidRDefault="00F76472" w:rsidP="00F76472">
            <w:pPr>
              <w:spacing w:line="280" w:lineRule="exact"/>
              <w:jc w:val="center"/>
            </w:pPr>
            <w:r w:rsidRPr="002B7D8A">
              <w:t>1</w:t>
            </w:r>
            <w:r>
              <w:t>6</w:t>
            </w:r>
            <w:r w:rsidRPr="002B7D8A">
              <w:t>.</w:t>
            </w:r>
            <w:r w:rsidR="00243035">
              <w:t>3</w:t>
            </w:r>
            <w:r w:rsidR="00901824">
              <w:t>5</w:t>
            </w:r>
            <w:r w:rsidRPr="002B7D8A">
              <w:t xml:space="preserve"> </w:t>
            </w:r>
            <w:r>
              <w:t>–</w:t>
            </w:r>
            <w:r w:rsidRPr="002B7D8A">
              <w:t xml:space="preserve"> 1</w:t>
            </w:r>
            <w:r>
              <w:t>7</w:t>
            </w:r>
            <w:r w:rsidRPr="002B7D8A">
              <w:t>.</w:t>
            </w:r>
            <w:r w:rsidR="00901824">
              <w:t>30</w:t>
            </w:r>
          </w:p>
        </w:tc>
        <w:tc>
          <w:tcPr>
            <w:tcW w:w="3925" w:type="pct"/>
            <w:gridSpan w:val="3"/>
          </w:tcPr>
          <w:p w14:paraId="2821C141" w14:textId="5421698A" w:rsidR="00F76472" w:rsidRPr="005D7310" w:rsidRDefault="00F76472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</w:pPr>
            <w:r w:rsidRPr="005D7310">
              <w:t>ЗАКРЫТИЕ ФОРУМА</w:t>
            </w:r>
          </w:p>
          <w:p w14:paraId="50092190" w14:textId="6C232D43" w:rsidR="00F76472" w:rsidRDefault="00F76472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5D7310">
              <w:rPr>
                <w:b/>
                <w:bCs/>
              </w:rPr>
              <w:t>Награждение победителей и призеров краевого конкурса музеев образовательных организаций Пермского края</w:t>
            </w:r>
          </w:p>
          <w:p w14:paraId="1C8C5AB4" w14:textId="4F806C81" w:rsidR="00F76472" w:rsidRDefault="00F76472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  <w:p w14:paraId="3011C3C4" w14:textId="77777777" w:rsidR="00F76472" w:rsidRDefault="00F76472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Награждение победителей и призеров краевого конкурса юных экскурсоводов образовательных организаций Пермского края</w:t>
            </w:r>
          </w:p>
          <w:p w14:paraId="14CFF2AA" w14:textId="77777777" w:rsidR="004B7258" w:rsidRDefault="004B7258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</w:p>
          <w:p w14:paraId="284AB7D5" w14:textId="2CDE4032" w:rsidR="004B7258" w:rsidRPr="005D7310" w:rsidRDefault="004B7258" w:rsidP="00F76472">
            <w:pPr>
              <w:tabs>
                <w:tab w:val="left" w:pos="1701"/>
              </w:tabs>
              <w:spacing w:line="280" w:lineRule="exact"/>
              <w:contextualSpacing/>
              <w:jc w:val="both"/>
              <w:rPr>
                <w:b/>
                <w:bCs/>
              </w:rPr>
            </w:pPr>
            <w:r w:rsidRPr="004B7258">
              <w:rPr>
                <w:b/>
                <w:bCs/>
              </w:rPr>
              <w:t>Награждение победителей и призеров регионального этапа Всероссийского конкурса цифровизации фондов и экспозиций школьных музеев «Школьный музей: цифровой формат»</w:t>
            </w:r>
          </w:p>
        </w:tc>
        <w:tc>
          <w:tcPr>
            <w:tcW w:w="525" w:type="pct"/>
          </w:tcPr>
          <w:p w14:paraId="5CC38F59" w14:textId="2B8BABCE" w:rsidR="00F76472" w:rsidRPr="005D7310" w:rsidRDefault="00F76472" w:rsidP="00F76472">
            <w:pPr>
              <w:tabs>
                <w:tab w:val="left" w:pos="1701"/>
              </w:tabs>
              <w:spacing w:line="280" w:lineRule="exact"/>
              <w:contextualSpacing/>
              <w:jc w:val="center"/>
              <w:rPr>
                <w:b/>
                <w:bCs/>
              </w:rPr>
            </w:pPr>
          </w:p>
        </w:tc>
      </w:tr>
    </w:tbl>
    <w:p w14:paraId="6B15E535" w14:textId="37C4D0A6" w:rsidR="009D25A2" w:rsidRDefault="009D25A2" w:rsidP="00E5015F">
      <w:pPr>
        <w:spacing w:line="280" w:lineRule="exact"/>
      </w:pPr>
    </w:p>
    <w:sectPr w:rsidR="009D25A2" w:rsidSect="00890EA2">
      <w:pgSz w:w="16838" w:h="11906" w:orient="landscape"/>
      <w:pgMar w:top="284" w:right="42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9C3"/>
    <w:rsid w:val="000004DC"/>
    <w:rsid w:val="00012A3D"/>
    <w:rsid w:val="00022F33"/>
    <w:rsid w:val="00031900"/>
    <w:rsid w:val="00042BA0"/>
    <w:rsid w:val="0004477D"/>
    <w:rsid w:val="000619BB"/>
    <w:rsid w:val="00063A36"/>
    <w:rsid w:val="00080D37"/>
    <w:rsid w:val="000C4748"/>
    <w:rsid w:val="000C6A14"/>
    <w:rsid w:val="000E1843"/>
    <w:rsid w:val="000E2924"/>
    <w:rsid w:val="000F1C4B"/>
    <w:rsid w:val="000F27A1"/>
    <w:rsid w:val="000F5931"/>
    <w:rsid w:val="0010112A"/>
    <w:rsid w:val="001B4F24"/>
    <w:rsid w:val="001D15FE"/>
    <w:rsid w:val="001E12BA"/>
    <w:rsid w:val="001F75E7"/>
    <w:rsid w:val="00206188"/>
    <w:rsid w:val="00223D87"/>
    <w:rsid w:val="00243035"/>
    <w:rsid w:val="002A5BD7"/>
    <w:rsid w:val="002B5947"/>
    <w:rsid w:val="002B7D8A"/>
    <w:rsid w:val="00305B37"/>
    <w:rsid w:val="00335A5F"/>
    <w:rsid w:val="003554B9"/>
    <w:rsid w:val="00370611"/>
    <w:rsid w:val="00381C86"/>
    <w:rsid w:val="003C2A42"/>
    <w:rsid w:val="00455F98"/>
    <w:rsid w:val="00497356"/>
    <w:rsid w:val="004B7258"/>
    <w:rsid w:val="004D10F1"/>
    <w:rsid w:val="004F7586"/>
    <w:rsid w:val="00500E2C"/>
    <w:rsid w:val="0050559D"/>
    <w:rsid w:val="00564149"/>
    <w:rsid w:val="00597F94"/>
    <w:rsid w:val="005C2121"/>
    <w:rsid w:val="005D7310"/>
    <w:rsid w:val="005E57D4"/>
    <w:rsid w:val="00622510"/>
    <w:rsid w:val="00641045"/>
    <w:rsid w:val="00645A5F"/>
    <w:rsid w:val="006512B3"/>
    <w:rsid w:val="00684EEB"/>
    <w:rsid w:val="006B2C45"/>
    <w:rsid w:val="006B72B4"/>
    <w:rsid w:val="006D069D"/>
    <w:rsid w:val="006F1FF3"/>
    <w:rsid w:val="006F40B3"/>
    <w:rsid w:val="006F74E0"/>
    <w:rsid w:val="006F780D"/>
    <w:rsid w:val="00701739"/>
    <w:rsid w:val="0071122D"/>
    <w:rsid w:val="007139C4"/>
    <w:rsid w:val="00716A81"/>
    <w:rsid w:val="007218FE"/>
    <w:rsid w:val="00731FC5"/>
    <w:rsid w:val="007730CD"/>
    <w:rsid w:val="0077670F"/>
    <w:rsid w:val="007975C2"/>
    <w:rsid w:val="007B5DE2"/>
    <w:rsid w:val="007C7151"/>
    <w:rsid w:val="007E59BB"/>
    <w:rsid w:val="007F5DA3"/>
    <w:rsid w:val="007F6BC7"/>
    <w:rsid w:val="00846A55"/>
    <w:rsid w:val="00865786"/>
    <w:rsid w:val="00890796"/>
    <w:rsid w:val="00890EA2"/>
    <w:rsid w:val="008A307E"/>
    <w:rsid w:val="008B60B8"/>
    <w:rsid w:val="008C4C2F"/>
    <w:rsid w:val="008D0BB0"/>
    <w:rsid w:val="008E06B2"/>
    <w:rsid w:val="00901824"/>
    <w:rsid w:val="0090439C"/>
    <w:rsid w:val="009069C3"/>
    <w:rsid w:val="00914DB5"/>
    <w:rsid w:val="0092594F"/>
    <w:rsid w:val="00931C6D"/>
    <w:rsid w:val="00931FAD"/>
    <w:rsid w:val="0096215F"/>
    <w:rsid w:val="009B7372"/>
    <w:rsid w:val="009D25A2"/>
    <w:rsid w:val="00A1797C"/>
    <w:rsid w:val="00A311E6"/>
    <w:rsid w:val="00A42E02"/>
    <w:rsid w:val="00A86725"/>
    <w:rsid w:val="00A94E5F"/>
    <w:rsid w:val="00AA03D4"/>
    <w:rsid w:val="00AB4250"/>
    <w:rsid w:val="00AD364E"/>
    <w:rsid w:val="00AF38CE"/>
    <w:rsid w:val="00B02966"/>
    <w:rsid w:val="00B075F1"/>
    <w:rsid w:val="00B237C0"/>
    <w:rsid w:val="00B2528C"/>
    <w:rsid w:val="00B42A34"/>
    <w:rsid w:val="00B63AD3"/>
    <w:rsid w:val="00B71EC2"/>
    <w:rsid w:val="00B7309F"/>
    <w:rsid w:val="00B81672"/>
    <w:rsid w:val="00BB14CA"/>
    <w:rsid w:val="00BD1FA1"/>
    <w:rsid w:val="00BD6ADF"/>
    <w:rsid w:val="00BE3ECD"/>
    <w:rsid w:val="00C01E00"/>
    <w:rsid w:val="00C111C8"/>
    <w:rsid w:val="00C11BBA"/>
    <w:rsid w:val="00C123BB"/>
    <w:rsid w:val="00C30121"/>
    <w:rsid w:val="00C32566"/>
    <w:rsid w:val="00C339A1"/>
    <w:rsid w:val="00C535D8"/>
    <w:rsid w:val="00C80B7D"/>
    <w:rsid w:val="00C85436"/>
    <w:rsid w:val="00C955BC"/>
    <w:rsid w:val="00CA35A1"/>
    <w:rsid w:val="00CB01FD"/>
    <w:rsid w:val="00D452F8"/>
    <w:rsid w:val="00D57A74"/>
    <w:rsid w:val="00D57D52"/>
    <w:rsid w:val="00D715D6"/>
    <w:rsid w:val="00D8369B"/>
    <w:rsid w:val="00D92387"/>
    <w:rsid w:val="00DB113A"/>
    <w:rsid w:val="00DC74C4"/>
    <w:rsid w:val="00DD03C8"/>
    <w:rsid w:val="00DE11C3"/>
    <w:rsid w:val="00DE481C"/>
    <w:rsid w:val="00DF4852"/>
    <w:rsid w:val="00E12005"/>
    <w:rsid w:val="00E17532"/>
    <w:rsid w:val="00E3048F"/>
    <w:rsid w:val="00E31027"/>
    <w:rsid w:val="00E32246"/>
    <w:rsid w:val="00E5015F"/>
    <w:rsid w:val="00E75B16"/>
    <w:rsid w:val="00E8109C"/>
    <w:rsid w:val="00E92F1D"/>
    <w:rsid w:val="00EA4F60"/>
    <w:rsid w:val="00EE13F6"/>
    <w:rsid w:val="00EE263B"/>
    <w:rsid w:val="00EE5F1F"/>
    <w:rsid w:val="00F00D84"/>
    <w:rsid w:val="00F10929"/>
    <w:rsid w:val="00F167C3"/>
    <w:rsid w:val="00F40C40"/>
    <w:rsid w:val="00F50719"/>
    <w:rsid w:val="00F76472"/>
    <w:rsid w:val="00F83054"/>
    <w:rsid w:val="00FA09A9"/>
    <w:rsid w:val="00FA0A3A"/>
    <w:rsid w:val="00FD34F2"/>
    <w:rsid w:val="00FE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290DC"/>
  <w15:docId w15:val="{F44893E9-7085-4943-AC15-2585AD1CB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15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8">
    <w:name w:val="Font Style38"/>
    <w:basedOn w:val="a0"/>
    <w:rsid w:val="009069C3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3554B9"/>
    <w:pPr>
      <w:suppressAutoHyphens/>
      <w:spacing w:line="360" w:lineRule="exact"/>
      <w:ind w:firstLine="72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3554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No Spacing"/>
    <w:uiPriority w:val="1"/>
    <w:qFormat/>
    <w:rsid w:val="006F40B3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237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Emphasis"/>
    <w:basedOn w:val="a0"/>
    <w:uiPriority w:val="20"/>
    <w:qFormat/>
    <w:rsid w:val="007139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BAC51-C3A5-426C-B0D3-4165683A6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User</cp:lastModifiedBy>
  <cp:revision>36</cp:revision>
  <cp:lastPrinted>2022-11-07T09:41:00Z</cp:lastPrinted>
  <dcterms:created xsi:type="dcterms:W3CDTF">2022-09-28T08:58:00Z</dcterms:created>
  <dcterms:modified xsi:type="dcterms:W3CDTF">2022-11-14T09:23:00Z</dcterms:modified>
</cp:coreProperties>
</file>