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DF8" w:rsidRDefault="00237DF8" w:rsidP="00237DF8">
      <w:pPr>
        <w:ind w:left="4962" w:firstLine="708"/>
        <w:rPr>
          <w:szCs w:val="28"/>
        </w:rPr>
      </w:pPr>
      <w:r>
        <w:rPr>
          <w:szCs w:val="28"/>
        </w:rPr>
        <w:t>МИНОБРНАУКИ РФ</w:t>
      </w:r>
    </w:p>
    <w:p w:rsidR="00237DF8" w:rsidRPr="00C72A8E" w:rsidRDefault="00237DF8" w:rsidP="00237D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Times New Roman" w:hAnsi="Times New Roman"/>
          <w:szCs w:val="28"/>
        </w:rPr>
      </w:pPr>
      <w:r w:rsidRPr="00C72A8E">
        <w:rPr>
          <w:rFonts w:ascii="Times New Roman" w:hAnsi="Times New Roman"/>
          <w:szCs w:val="28"/>
        </w:rPr>
        <w:t>Федеральное государственное бюджетное образовательное учреждение вы</w:t>
      </w:r>
      <w:r w:rsidRPr="00C72A8E">
        <w:rPr>
          <w:rFonts w:ascii="Times New Roman" w:hAnsi="Times New Roman"/>
          <w:szCs w:val="28"/>
        </w:rPr>
        <w:t>с</w:t>
      </w:r>
      <w:r w:rsidRPr="00C72A8E">
        <w:rPr>
          <w:rFonts w:ascii="Times New Roman" w:hAnsi="Times New Roman"/>
          <w:szCs w:val="28"/>
        </w:rPr>
        <w:t>шего образования</w:t>
      </w:r>
    </w:p>
    <w:p w:rsidR="00237DF8" w:rsidRPr="00C72A8E" w:rsidRDefault="00237DF8" w:rsidP="00237D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Times New Roman" w:hAnsi="Times New Roman"/>
          <w:caps/>
          <w:szCs w:val="28"/>
        </w:rPr>
      </w:pPr>
      <w:r w:rsidRPr="00C72A8E">
        <w:rPr>
          <w:rFonts w:ascii="Times New Roman" w:hAnsi="Times New Roman"/>
          <w:caps/>
          <w:szCs w:val="28"/>
        </w:rPr>
        <w:t>«Пермский государственный ГУМАНИТАРНО-педагогический университет»</w:t>
      </w:r>
    </w:p>
    <w:p w:rsidR="00237DF8" w:rsidRPr="00C72A8E" w:rsidRDefault="00237DF8" w:rsidP="00237D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rFonts w:ascii="Times New Roman" w:hAnsi="Times New Roman"/>
          <w:caps/>
          <w:szCs w:val="28"/>
        </w:rPr>
      </w:pPr>
    </w:p>
    <w:p w:rsidR="00237DF8" w:rsidRPr="00A67A74" w:rsidRDefault="00237DF8" w:rsidP="00237DF8">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rPr>
          <w:caps/>
          <w:sz w:val="26"/>
          <w:szCs w:val="28"/>
        </w:rPr>
      </w:pPr>
      <w:r w:rsidRPr="00A67A74">
        <w:rPr>
          <w:rFonts w:ascii="Times New Roman" w:hAnsi="Times New Roman"/>
          <w:caps/>
          <w:sz w:val="24"/>
          <w:szCs w:val="28"/>
        </w:rPr>
        <w:t>факультет пРАВОВОГО И СОЦИАЛЬНО-ПЕДАГОГИЧЕСКОГО ОБР</w:t>
      </w:r>
      <w:r w:rsidRPr="00A67A74">
        <w:rPr>
          <w:rFonts w:ascii="Times New Roman" w:hAnsi="Times New Roman"/>
          <w:caps/>
          <w:sz w:val="24"/>
          <w:szCs w:val="28"/>
        </w:rPr>
        <w:t>А</w:t>
      </w:r>
      <w:r w:rsidRPr="00A67A74">
        <w:rPr>
          <w:rFonts w:ascii="Times New Roman" w:hAnsi="Times New Roman"/>
          <w:caps/>
          <w:sz w:val="24"/>
          <w:szCs w:val="28"/>
        </w:rPr>
        <w:t>ЗОВАНИЯ</w:t>
      </w:r>
      <w:r w:rsidRPr="00A67A74">
        <w:rPr>
          <w:caps/>
          <w:sz w:val="26"/>
          <w:szCs w:val="28"/>
        </w:rPr>
        <w:t xml:space="preserve"> </w:t>
      </w:r>
    </w:p>
    <w:p w:rsidR="00237DF8" w:rsidRDefault="00237DF8" w:rsidP="00237DF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right="43"/>
        <w:jc w:val="center"/>
        <w:rPr>
          <w:sz w:val="28"/>
          <w:szCs w:val="28"/>
        </w:rPr>
      </w:pPr>
    </w:p>
    <w:p w:rsidR="00237DF8" w:rsidRPr="00C72A8E" w:rsidRDefault="00237DF8" w:rsidP="00237DF8">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89"/>
        </w:tabs>
        <w:ind w:right="43"/>
        <w:jc w:val="center"/>
        <w:rPr>
          <w:sz w:val="28"/>
          <w:szCs w:val="28"/>
        </w:rPr>
      </w:pPr>
      <w:r w:rsidRPr="00C72A8E">
        <w:rPr>
          <w:sz w:val="28"/>
          <w:szCs w:val="28"/>
        </w:rPr>
        <w:t xml:space="preserve">Кафедра </w:t>
      </w:r>
      <w:r>
        <w:rPr>
          <w:sz w:val="28"/>
          <w:szCs w:val="28"/>
        </w:rPr>
        <w:t>правовых дисциплин и методики преподавания права</w:t>
      </w:r>
    </w:p>
    <w:p w:rsidR="00237DF8" w:rsidRDefault="00237DF8" w:rsidP="00237DF8">
      <w:pPr>
        <w:jc w:val="right"/>
      </w:pPr>
    </w:p>
    <w:p w:rsidR="00237DF8" w:rsidRPr="00DB72F1" w:rsidRDefault="00237DF8" w:rsidP="00237DF8">
      <w:pPr>
        <w:jc w:val="right"/>
        <w:rPr>
          <w:sz w:val="28"/>
        </w:rPr>
      </w:pPr>
      <w:r w:rsidRPr="00DB72F1">
        <w:rPr>
          <w:sz w:val="28"/>
        </w:rPr>
        <w:t xml:space="preserve">«Утверждаю» </w:t>
      </w:r>
    </w:p>
    <w:p w:rsidR="00237DF8" w:rsidRPr="00DB72F1" w:rsidRDefault="00237DF8" w:rsidP="00237DF8">
      <w:pPr>
        <w:jc w:val="right"/>
        <w:rPr>
          <w:sz w:val="28"/>
        </w:rPr>
      </w:pPr>
      <w:r w:rsidRPr="00DB72F1">
        <w:rPr>
          <w:sz w:val="28"/>
        </w:rPr>
        <w:t xml:space="preserve">Декан факультета правового и </w:t>
      </w:r>
    </w:p>
    <w:p w:rsidR="00237DF8" w:rsidRPr="00DB72F1" w:rsidRDefault="00237DF8" w:rsidP="00237DF8">
      <w:pPr>
        <w:jc w:val="right"/>
        <w:rPr>
          <w:sz w:val="28"/>
        </w:rPr>
      </w:pPr>
      <w:r w:rsidRPr="00DB72F1">
        <w:rPr>
          <w:sz w:val="28"/>
        </w:rPr>
        <w:t>социально-педагогического образования</w:t>
      </w:r>
    </w:p>
    <w:p w:rsidR="00237DF8" w:rsidRPr="00DB72F1" w:rsidRDefault="00237DF8" w:rsidP="00237DF8">
      <w:pPr>
        <w:jc w:val="right"/>
        <w:rPr>
          <w:sz w:val="28"/>
        </w:rPr>
      </w:pPr>
      <w:r w:rsidRPr="00DB72F1">
        <w:rPr>
          <w:sz w:val="28"/>
        </w:rPr>
        <w:t xml:space="preserve">В.В. </w:t>
      </w:r>
      <w:proofErr w:type="spellStart"/>
      <w:r w:rsidRPr="00DB72F1">
        <w:rPr>
          <w:sz w:val="28"/>
        </w:rPr>
        <w:t>Коробкова</w:t>
      </w:r>
      <w:proofErr w:type="spellEnd"/>
    </w:p>
    <w:p w:rsidR="00237DF8" w:rsidRDefault="00237DF8" w:rsidP="00237DF8">
      <w:pPr>
        <w:jc w:val="center"/>
        <w:rPr>
          <w:sz w:val="28"/>
        </w:rPr>
      </w:pPr>
    </w:p>
    <w:p w:rsidR="00237DF8" w:rsidRDefault="00237DF8" w:rsidP="00237DF8">
      <w:pPr>
        <w:jc w:val="center"/>
        <w:rPr>
          <w:sz w:val="28"/>
        </w:rPr>
      </w:pPr>
    </w:p>
    <w:p w:rsidR="00237DF8" w:rsidRPr="00DB72F1" w:rsidRDefault="00237DF8" w:rsidP="00237DF8">
      <w:pPr>
        <w:jc w:val="center"/>
        <w:rPr>
          <w:sz w:val="28"/>
        </w:rPr>
      </w:pPr>
    </w:p>
    <w:p w:rsidR="00237DF8" w:rsidRPr="001876A8" w:rsidRDefault="00237DF8" w:rsidP="00237DF8">
      <w:pPr>
        <w:jc w:val="center"/>
        <w:rPr>
          <w:b/>
          <w:sz w:val="28"/>
        </w:rPr>
      </w:pPr>
      <w:r>
        <w:rPr>
          <w:b/>
          <w:sz w:val="28"/>
        </w:rPr>
        <w:t>Отчет</w:t>
      </w:r>
    </w:p>
    <w:p w:rsidR="00237DF8" w:rsidRPr="001876A8" w:rsidRDefault="00237DF8" w:rsidP="00237DF8">
      <w:pPr>
        <w:jc w:val="center"/>
        <w:rPr>
          <w:b/>
          <w:sz w:val="28"/>
        </w:rPr>
      </w:pPr>
      <w:r w:rsidRPr="001876A8">
        <w:rPr>
          <w:b/>
          <w:sz w:val="28"/>
        </w:rPr>
        <w:t>работы кафедры правовых дисциплин и методики преподавания права</w:t>
      </w:r>
    </w:p>
    <w:p w:rsidR="00237DF8" w:rsidRPr="001876A8" w:rsidRDefault="00237DF8" w:rsidP="00237DF8">
      <w:pPr>
        <w:jc w:val="center"/>
        <w:rPr>
          <w:b/>
          <w:sz w:val="28"/>
        </w:rPr>
      </w:pPr>
      <w:r w:rsidRPr="001876A8">
        <w:rPr>
          <w:b/>
          <w:sz w:val="28"/>
        </w:rPr>
        <w:t>на 20</w:t>
      </w:r>
      <w:r>
        <w:rPr>
          <w:b/>
          <w:sz w:val="28"/>
        </w:rPr>
        <w:t>21</w:t>
      </w:r>
      <w:r w:rsidRPr="001876A8">
        <w:rPr>
          <w:b/>
          <w:sz w:val="28"/>
        </w:rPr>
        <w:t>-20</w:t>
      </w:r>
      <w:r>
        <w:rPr>
          <w:b/>
          <w:sz w:val="28"/>
        </w:rPr>
        <w:t>22</w:t>
      </w:r>
      <w:r w:rsidRPr="001876A8">
        <w:rPr>
          <w:b/>
          <w:sz w:val="28"/>
        </w:rPr>
        <w:t xml:space="preserve"> учебный год</w:t>
      </w:r>
    </w:p>
    <w:p w:rsidR="00237DF8" w:rsidRPr="001876A8" w:rsidRDefault="00237DF8" w:rsidP="00237DF8">
      <w:pPr>
        <w:jc w:val="center"/>
        <w:rPr>
          <w:b/>
          <w:sz w:val="28"/>
        </w:rPr>
      </w:pPr>
    </w:p>
    <w:p w:rsidR="00237DF8" w:rsidRDefault="00237DF8" w:rsidP="00237DF8">
      <w:pPr>
        <w:jc w:val="center"/>
      </w:pPr>
    </w:p>
    <w:p w:rsidR="00237DF8" w:rsidRDefault="00237DF8" w:rsidP="00237DF8">
      <w:pPr>
        <w:jc w:val="center"/>
      </w:pPr>
    </w:p>
    <w:p w:rsidR="00237DF8" w:rsidRDefault="00237DF8" w:rsidP="00237DF8">
      <w:pPr>
        <w:jc w:val="center"/>
      </w:pPr>
    </w:p>
    <w:p w:rsidR="00237DF8" w:rsidRPr="00DB72F1" w:rsidRDefault="00237DF8" w:rsidP="00237DF8">
      <w:pPr>
        <w:jc w:val="right"/>
        <w:rPr>
          <w:sz w:val="28"/>
        </w:rPr>
      </w:pPr>
      <w:r>
        <w:rPr>
          <w:sz w:val="28"/>
        </w:rPr>
        <w:t xml:space="preserve"> </w:t>
      </w:r>
    </w:p>
    <w:p w:rsidR="00237DF8" w:rsidRPr="00DB72F1" w:rsidRDefault="00237DF8" w:rsidP="00237DF8">
      <w:pPr>
        <w:jc w:val="right"/>
        <w:rPr>
          <w:sz w:val="28"/>
        </w:rPr>
      </w:pPr>
      <w:r w:rsidRPr="00DB72F1">
        <w:rPr>
          <w:sz w:val="28"/>
        </w:rPr>
        <w:t>Зав. кафедрой</w:t>
      </w:r>
    </w:p>
    <w:p w:rsidR="00237DF8" w:rsidRPr="00DB72F1" w:rsidRDefault="00237DF8" w:rsidP="00237DF8">
      <w:pPr>
        <w:jc w:val="right"/>
        <w:rPr>
          <w:sz w:val="28"/>
        </w:rPr>
      </w:pPr>
    </w:p>
    <w:p w:rsidR="00237DF8" w:rsidRPr="00DB72F1" w:rsidRDefault="00237DF8" w:rsidP="00237DF8">
      <w:pPr>
        <w:jc w:val="right"/>
        <w:rPr>
          <w:sz w:val="28"/>
        </w:rPr>
      </w:pPr>
      <w:r w:rsidRPr="00DB72F1">
        <w:rPr>
          <w:sz w:val="28"/>
        </w:rPr>
        <w:t xml:space="preserve">___________В.К. </w:t>
      </w:r>
      <w:proofErr w:type="spellStart"/>
      <w:r w:rsidRPr="00DB72F1">
        <w:rPr>
          <w:sz w:val="28"/>
        </w:rPr>
        <w:t>Довгяло</w:t>
      </w:r>
      <w:proofErr w:type="spellEnd"/>
    </w:p>
    <w:p w:rsidR="00237DF8" w:rsidRDefault="00237DF8" w:rsidP="00237DF8">
      <w:pPr>
        <w:jc w:val="right"/>
      </w:pPr>
    </w:p>
    <w:p w:rsidR="00237DF8" w:rsidRPr="008C392A" w:rsidRDefault="00237DF8" w:rsidP="00237DF8">
      <w:pPr>
        <w:jc w:val="center"/>
        <w:rPr>
          <w:sz w:val="28"/>
        </w:rPr>
      </w:pPr>
      <w:r w:rsidRPr="008C392A">
        <w:rPr>
          <w:sz w:val="28"/>
        </w:rPr>
        <w:t>Пермь, 20</w:t>
      </w:r>
      <w:r>
        <w:rPr>
          <w:sz w:val="28"/>
        </w:rPr>
        <w:t>21</w:t>
      </w:r>
    </w:p>
    <w:p w:rsidR="00572F75" w:rsidRPr="00F32EC8" w:rsidRDefault="00572F75" w:rsidP="00572F75">
      <w:pPr>
        <w:jc w:val="center"/>
        <w:rPr>
          <w:b/>
          <w:bCs/>
          <w:sz w:val="28"/>
        </w:rPr>
      </w:pPr>
    </w:p>
    <w:p w:rsidR="00746579" w:rsidRDefault="00746579" w:rsidP="00E91108">
      <w:pPr>
        <w:jc w:val="center"/>
        <w:rPr>
          <w:b/>
          <w:sz w:val="28"/>
        </w:rPr>
      </w:pPr>
      <w:bookmarkStart w:id="0" w:name="_GoBack"/>
      <w:bookmarkEnd w:id="0"/>
    </w:p>
    <w:p w:rsidR="00E91108" w:rsidRPr="00FB0A67" w:rsidRDefault="00E91108" w:rsidP="00E91108">
      <w:pPr>
        <w:jc w:val="center"/>
        <w:rPr>
          <w:b/>
          <w:sz w:val="28"/>
        </w:rPr>
      </w:pPr>
      <w:r w:rsidRPr="00FB0A67">
        <w:rPr>
          <w:b/>
          <w:sz w:val="28"/>
        </w:rPr>
        <w:t>ОТЧЁТ</w:t>
      </w:r>
    </w:p>
    <w:p w:rsidR="00E91108" w:rsidRDefault="00E91108" w:rsidP="00E91108">
      <w:pPr>
        <w:suppressAutoHyphens/>
        <w:jc w:val="center"/>
        <w:rPr>
          <w:b/>
          <w:sz w:val="28"/>
          <w:szCs w:val="28"/>
        </w:rPr>
      </w:pPr>
      <w:r w:rsidRPr="0050627C">
        <w:rPr>
          <w:b/>
          <w:sz w:val="28"/>
          <w:szCs w:val="28"/>
        </w:rPr>
        <w:t xml:space="preserve">КАФЕДРЫ ПРАВОВЫХ ДИСЦИПЛИН И МЕТОДИКИ ПРЕПОДАВАНИЯ ПРАВА </w:t>
      </w:r>
    </w:p>
    <w:p w:rsidR="00E91108" w:rsidRPr="0050627C" w:rsidRDefault="00E91108" w:rsidP="00E91108">
      <w:pPr>
        <w:suppressAutoHyphens/>
        <w:jc w:val="center"/>
        <w:rPr>
          <w:b/>
          <w:sz w:val="28"/>
          <w:szCs w:val="28"/>
        </w:rPr>
      </w:pPr>
      <w:r w:rsidRPr="0050627C">
        <w:rPr>
          <w:b/>
          <w:sz w:val="28"/>
          <w:szCs w:val="28"/>
        </w:rPr>
        <w:t>О НАУЧНОЙ ДЕЯТЕЛЬНОСТИ ЗА 202</w:t>
      </w:r>
      <w:r w:rsidR="00746579">
        <w:rPr>
          <w:b/>
          <w:sz w:val="28"/>
          <w:szCs w:val="28"/>
        </w:rPr>
        <w:t>1</w:t>
      </w:r>
      <w:r w:rsidRPr="0050627C">
        <w:rPr>
          <w:b/>
          <w:sz w:val="28"/>
          <w:szCs w:val="28"/>
        </w:rPr>
        <w:t xml:space="preserve"> г.</w:t>
      </w:r>
    </w:p>
    <w:p w:rsidR="00E91108" w:rsidRPr="0050627C" w:rsidRDefault="00E91108" w:rsidP="00E91108">
      <w:pPr>
        <w:suppressAutoHyphens/>
        <w:jc w:val="center"/>
        <w:rPr>
          <w:b/>
          <w:sz w:val="28"/>
          <w:szCs w:val="28"/>
        </w:rPr>
      </w:pPr>
    </w:p>
    <w:p w:rsidR="00E91108" w:rsidRPr="00F32EC8" w:rsidRDefault="00E91108" w:rsidP="00E91108">
      <w:pPr>
        <w:jc w:val="both"/>
      </w:pPr>
      <w:r w:rsidRPr="00F32EC8">
        <w:rPr>
          <w:b/>
        </w:rPr>
        <w:t>1. Состав кафедры</w:t>
      </w:r>
      <w:r w:rsidRPr="00F32EC8">
        <w:t xml:space="preserve"> / научного подразделения (ППС, научные сотрудники, инженеры, лаборанты, аспиранты с указанием штатные сотрудники или совместители):  членство в Академиях, государственные награды, почетные звания за 20</w:t>
      </w:r>
      <w:r>
        <w:t>2</w:t>
      </w:r>
      <w:r w:rsidR="00842574">
        <w:t>1</w:t>
      </w:r>
      <w:r w:rsidRPr="00F32EC8">
        <w:t xml:space="preserve"> год.</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1976"/>
        <w:gridCol w:w="1351"/>
        <w:gridCol w:w="1084"/>
        <w:gridCol w:w="1175"/>
        <w:gridCol w:w="1567"/>
        <w:gridCol w:w="1696"/>
        <w:gridCol w:w="1769"/>
        <w:gridCol w:w="3083"/>
      </w:tblGrid>
      <w:tr w:rsidR="00E91108" w:rsidRPr="00F32EC8" w:rsidTr="00746579">
        <w:trPr>
          <w:trHeight w:val="1320"/>
        </w:trPr>
        <w:tc>
          <w:tcPr>
            <w:tcW w:w="474" w:type="dxa"/>
          </w:tcPr>
          <w:p w:rsidR="00E91108" w:rsidRPr="00F32EC8" w:rsidRDefault="00E91108" w:rsidP="00842574">
            <w:pPr>
              <w:ind w:left="-142" w:firstLine="142"/>
              <w:jc w:val="center"/>
              <w:rPr>
                <w:b/>
              </w:rPr>
            </w:pPr>
            <w:r w:rsidRPr="00F32EC8">
              <w:rPr>
                <w:b/>
              </w:rPr>
              <w:t>№</w:t>
            </w:r>
          </w:p>
        </w:tc>
        <w:tc>
          <w:tcPr>
            <w:tcW w:w="1976" w:type="dxa"/>
          </w:tcPr>
          <w:p w:rsidR="00E91108" w:rsidRPr="00F32EC8" w:rsidRDefault="00E91108" w:rsidP="00880D26">
            <w:pPr>
              <w:jc w:val="center"/>
              <w:rPr>
                <w:b/>
              </w:rPr>
            </w:pPr>
            <w:r w:rsidRPr="00F32EC8">
              <w:rPr>
                <w:b/>
              </w:rPr>
              <w:t>ФИО</w:t>
            </w:r>
          </w:p>
          <w:p w:rsidR="00E91108" w:rsidRPr="00F32EC8" w:rsidRDefault="00E91108" w:rsidP="00880D26">
            <w:pPr>
              <w:jc w:val="center"/>
              <w:rPr>
                <w:b/>
              </w:rPr>
            </w:pPr>
            <w:r w:rsidRPr="00F32EC8">
              <w:rPr>
                <w:b/>
              </w:rPr>
              <w:t>(полностью)</w:t>
            </w:r>
          </w:p>
        </w:tc>
        <w:tc>
          <w:tcPr>
            <w:tcW w:w="1351" w:type="dxa"/>
          </w:tcPr>
          <w:p w:rsidR="00E91108" w:rsidRPr="00F32EC8" w:rsidRDefault="00E91108" w:rsidP="00880D26">
            <w:pPr>
              <w:jc w:val="center"/>
              <w:rPr>
                <w:b/>
              </w:rPr>
            </w:pPr>
            <w:r w:rsidRPr="00F32EC8">
              <w:rPr>
                <w:b/>
              </w:rPr>
              <w:t>Дата рождения</w:t>
            </w:r>
          </w:p>
        </w:tc>
        <w:tc>
          <w:tcPr>
            <w:tcW w:w="1084" w:type="dxa"/>
          </w:tcPr>
          <w:p w:rsidR="00E91108" w:rsidRPr="00F32EC8" w:rsidRDefault="00E91108" w:rsidP="00880D26">
            <w:pPr>
              <w:jc w:val="center"/>
              <w:rPr>
                <w:b/>
              </w:rPr>
            </w:pPr>
            <w:r w:rsidRPr="00F32EC8">
              <w:rPr>
                <w:b/>
              </w:rPr>
              <w:t>Ученое звание</w:t>
            </w:r>
          </w:p>
        </w:tc>
        <w:tc>
          <w:tcPr>
            <w:tcW w:w="1175" w:type="dxa"/>
          </w:tcPr>
          <w:p w:rsidR="00E91108" w:rsidRPr="00F32EC8" w:rsidRDefault="00E91108" w:rsidP="00880D26">
            <w:pPr>
              <w:jc w:val="center"/>
              <w:rPr>
                <w:b/>
              </w:rPr>
            </w:pPr>
            <w:r w:rsidRPr="00F32EC8">
              <w:rPr>
                <w:b/>
              </w:rPr>
              <w:t>Ученая степень</w:t>
            </w:r>
          </w:p>
        </w:tc>
        <w:tc>
          <w:tcPr>
            <w:tcW w:w="1567" w:type="dxa"/>
          </w:tcPr>
          <w:p w:rsidR="00E91108" w:rsidRPr="00F32EC8" w:rsidRDefault="00E91108" w:rsidP="00880D26">
            <w:pPr>
              <w:jc w:val="center"/>
              <w:rPr>
                <w:b/>
              </w:rPr>
            </w:pPr>
            <w:r w:rsidRPr="00F32EC8">
              <w:rPr>
                <w:b/>
              </w:rPr>
              <w:t>Должность</w:t>
            </w:r>
          </w:p>
        </w:tc>
        <w:tc>
          <w:tcPr>
            <w:tcW w:w="1696" w:type="dxa"/>
          </w:tcPr>
          <w:p w:rsidR="00E91108" w:rsidRPr="00F32EC8" w:rsidRDefault="00E91108" w:rsidP="00880D26">
            <w:pPr>
              <w:rPr>
                <w:b/>
              </w:rPr>
            </w:pPr>
            <w:r w:rsidRPr="00F32EC8">
              <w:rPr>
                <w:b/>
              </w:rPr>
              <w:t>Основные штатные сотрудники</w:t>
            </w:r>
          </w:p>
        </w:tc>
        <w:tc>
          <w:tcPr>
            <w:tcW w:w="1769" w:type="dxa"/>
          </w:tcPr>
          <w:p w:rsidR="00E91108" w:rsidRPr="00F32EC8" w:rsidRDefault="00E91108" w:rsidP="00880D26">
            <w:pPr>
              <w:jc w:val="center"/>
              <w:rPr>
                <w:b/>
              </w:rPr>
            </w:pPr>
            <w:r w:rsidRPr="00F32EC8">
              <w:rPr>
                <w:b/>
              </w:rPr>
              <w:t>Совместители</w:t>
            </w:r>
          </w:p>
        </w:tc>
        <w:tc>
          <w:tcPr>
            <w:tcW w:w="3083" w:type="dxa"/>
          </w:tcPr>
          <w:p w:rsidR="00E91108" w:rsidRPr="00F32EC8" w:rsidRDefault="00E91108" w:rsidP="00880D26">
            <w:pPr>
              <w:rPr>
                <w:b/>
              </w:rPr>
            </w:pPr>
            <w:r w:rsidRPr="00F32EC8">
              <w:rPr>
                <w:b/>
              </w:rPr>
              <w:t>Членство в гос. и обществ. Академиях, государственные награды, почетные звания</w:t>
            </w:r>
          </w:p>
        </w:tc>
      </w:tr>
      <w:tr w:rsidR="00E91108" w:rsidRPr="00F32EC8" w:rsidTr="00746579">
        <w:trPr>
          <w:trHeight w:val="330"/>
        </w:trPr>
        <w:tc>
          <w:tcPr>
            <w:tcW w:w="474" w:type="dxa"/>
          </w:tcPr>
          <w:p w:rsidR="00E91108" w:rsidRPr="00F32EC8" w:rsidRDefault="00E91108" w:rsidP="00842574">
            <w:pPr>
              <w:ind w:left="-142" w:firstLine="142"/>
              <w:jc w:val="center"/>
              <w:rPr>
                <w:b/>
              </w:rPr>
            </w:pPr>
            <w:r w:rsidRPr="00F32EC8">
              <w:rPr>
                <w:b/>
              </w:rPr>
              <w:t>1</w:t>
            </w:r>
          </w:p>
        </w:tc>
        <w:tc>
          <w:tcPr>
            <w:tcW w:w="1976" w:type="dxa"/>
          </w:tcPr>
          <w:p w:rsidR="00E91108" w:rsidRPr="00F32EC8" w:rsidRDefault="00E91108" w:rsidP="00880D26">
            <w:pPr>
              <w:jc w:val="center"/>
              <w:rPr>
                <w:b/>
              </w:rPr>
            </w:pPr>
            <w:r w:rsidRPr="00F32EC8">
              <w:rPr>
                <w:b/>
              </w:rPr>
              <w:t>2</w:t>
            </w:r>
          </w:p>
        </w:tc>
        <w:tc>
          <w:tcPr>
            <w:tcW w:w="1351" w:type="dxa"/>
          </w:tcPr>
          <w:p w:rsidR="00E91108" w:rsidRPr="00F32EC8" w:rsidRDefault="00E91108" w:rsidP="00880D26">
            <w:pPr>
              <w:jc w:val="center"/>
              <w:rPr>
                <w:b/>
              </w:rPr>
            </w:pPr>
            <w:r w:rsidRPr="00F32EC8">
              <w:rPr>
                <w:b/>
              </w:rPr>
              <w:t>3</w:t>
            </w:r>
          </w:p>
        </w:tc>
        <w:tc>
          <w:tcPr>
            <w:tcW w:w="1084" w:type="dxa"/>
          </w:tcPr>
          <w:p w:rsidR="00E91108" w:rsidRPr="00F32EC8" w:rsidRDefault="00E91108" w:rsidP="00880D26">
            <w:pPr>
              <w:jc w:val="center"/>
              <w:rPr>
                <w:b/>
              </w:rPr>
            </w:pPr>
            <w:r w:rsidRPr="00F32EC8">
              <w:rPr>
                <w:b/>
              </w:rPr>
              <w:t>4</w:t>
            </w:r>
          </w:p>
        </w:tc>
        <w:tc>
          <w:tcPr>
            <w:tcW w:w="1175" w:type="dxa"/>
          </w:tcPr>
          <w:p w:rsidR="00E91108" w:rsidRPr="00F32EC8" w:rsidRDefault="00E91108" w:rsidP="00880D26">
            <w:pPr>
              <w:jc w:val="center"/>
              <w:rPr>
                <w:b/>
              </w:rPr>
            </w:pPr>
            <w:r w:rsidRPr="00F32EC8">
              <w:rPr>
                <w:b/>
              </w:rPr>
              <w:t>5</w:t>
            </w:r>
          </w:p>
        </w:tc>
        <w:tc>
          <w:tcPr>
            <w:tcW w:w="1567" w:type="dxa"/>
          </w:tcPr>
          <w:p w:rsidR="00E91108" w:rsidRPr="00F32EC8" w:rsidRDefault="00E91108" w:rsidP="00880D26">
            <w:pPr>
              <w:jc w:val="center"/>
              <w:rPr>
                <w:b/>
              </w:rPr>
            </w:pPr>
            <w:r w:rsidRPr="00F32EC8">
              <w:rPr>
                <w:b/>
              </w:rPr>
              <w:t>6</w:t>
            </w:r>
          </w:p>
        </w:tc>
        <w:tc>
          <w:tcPr>
            <w:tcW w:w="1696" w:type="dxa"/>
          </w:tcPr>
          <w:p w:rsidR="00E91108" w:rsidRPr="00F32EC8" w:rsidRDefault="00E91108" w:rsidP="00880D26">
            <w:pPr>
              <w:rPr>
                <w:b/>
              </w:rPr>
            </w:pPr>
            <w:r w:rsidRPr="00F32EC8">
              <w:rPr>
                <w:b/>
              </w:rPr>
              <w:t>7</w:t>
            </w:r>
          </w:p>
        </w:tc>
        <w:tc>
          <w:tcPr>
            <w:tcW w:w="1769" w:type="dxa"/>
          </w:tcPr>
          <w:p w:rsidR="00E91108" w:rsidRPr="00F32EC8" w:rsidRDefault="00E91108" w:rsidP="00880D26">
            <w:pPr>
              <w:jc w:val="center"/>
              <w:rPr>
                <w:b/>
              </w:rPr>
            </w:pPr>
            <w:r w:rsidRPr="00F32EC8">
              <w:rPr>
                <w:b/>
              </w:rPr>
              <w:t>8</w:t>
            </w:r>
          </w:p>
        </w:tc>
        <w:tc>
          <w:tcPr>
            <w:tcW w:w="3083" w:type="dxa"/>
          </w:tcPr>
          <w:p w:rsidR="00E91108" w:rsidRPr="00F32EC8" w:rsidRDefault="00E91108" w:rsidP="00880D26">
            <w:pPr>
              <w:jc w:val="center"/>
              <w:rPr>
                <w:b/>
              </w:rPr>
            </w:pPr>
            <w:r w:rsidRPr="00F32EC8">
              <w:rPr>
                <w:b/>
              </w:rPr>
              <w:t>9</w:t>
            </w:r>
          </w:p>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Default="00E91108" w:rsidP="00880D26">
            <w:r w:rsidRPr="00C34AED">
              <w:t xml:space="preserve">Аристов </w:t>
            </w:r>
          </w:p>
          <w:p w:rsidR="00E91108" w:rsidRDefault="00E91108" w:rsidP="00880D26">
            <w:r w:rsidRPr="00C34AED">
              <w:t xml:space="preserve">Евгений </w:t>
            </w:r>
          </w:p>
          <w:p w:rsidR="00E91108" w:rsidRPr="00C34AED" w:rsidRDefault="00E91108" w:rsidP="00880D26">
            <w:r w:rsidRPr="00C34AED">
              <w:t>Вячеславович</w:t>
            </w:r>
          </w:p>
        </w:tc>
        <w:tc>
          <w:tcPr>
            <w:tcW w:w="1351" w:type="dxa"/>
          </w:tcPr>
          <w:p w:rsidR="00E91108" w:rsidRPr="00C34AED" w:rsidRDefault="00E91108" w:rsidP="00880D26">
            <w:r w:rsidRPr="00C34AED">
              <w:t>03.08.1972</w:t>
            </w:r>
          </w:p>
        </w:tc>
        <w:tc>
          <w:tcPr>
            <w:tcW w:w="1084" w:type="dxa"/>
          </w:tcPr>
          <w:p w:rsidR="00E91108" w:rsidRPr="00C34AED" w:rsidRDefault="00E91108" w:rsidP="00880D26">
            <w:r w:rsidRPr="00C34AED">
              <w:t xml:space="preserve">доцент </w:t>
            </w:r>
          </w:p>
        </w:tc>
        <w:tc>
          <w:tcPr>
            <w:tcW w:w="1175" w:type="dxa"/>
            <w:vAlign w:val="center"/>
          </w:tcPr>
          <w:p w:rsidR="00E91108" w:rsidRPr="00F32EC8" w:rsidRDefault="00E91108" w:rsidP="00880D26">
            <w:pPr>
              <w:jc w:val="center"/>
            </w:pPr>
            <w:r w:rsidRPr="00C34AED">
              <w:t>Д.юр.н.</w:t>
            </w:r>
          </w:p>
        </w:tc>
        <w:tc>
          <w:tcPr>
            <w:tcW w:w="1567" w:type="dxa"/>
            <w:vAlign w:val="center"/>
          </w:tcPr>
          <w:p w:rsidR="00E91108" w:rsidRPr="00F32EC8" w:rsidRDefault="00E91108" w:rsidP="00880D26">
            <w:pPr>
              <w:jc w:val="center"/>
            </w:pPr>
            <w:r w:rsidRPr="00C34AED">
              <w:t>профессор</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proofErr w:type="spellStart"/>
            <w:r w:rsidRPr="00C34AED">
              <w:t>Брюхина</w:t>
            </w:r>
            <w:proofErr w:type="spellEnd"/>
            <w:r w:rsidRPr="00C34AED">
              <w:t xml:space="preserve"> Евгения </w:t>
            </w:r>
            <w:proofErr w:type="spellStart"/>
            <w:r w:rsidRPr="00C34AED">
              <w:t>Рафиковна</w:t>
            </w:r>
            <w:proofErr w:type="spellEnd"/>
          </w:p>
        </w:tc>
        <w:tc>
          <w:tcPr>
            <w:tcW w:w="1351" w:type="dxa"/>
          </w:tcPr>
          <w:p w:rsidR="00E91108" w:rsidRPr="00C34AED" w:rsidRDefault="00E91108" w:rsidP="00880D26">
            <w:r w:rsidRPr="00C34AED">
              <w:t>13.08.1975</w:t>
            </w:r>
          </w:p>
        </w:tc>
        <w:tc>
          <w:tcPr>
            <w:tcW w:w="1084" w:type="dxa"/>
          </w:tcPr>
          <w:p w:rsidR="00E91108" w:rsidRPr="00C34AED" w:rsidRDefault="00E91108" w:rsidP="00880D26">
            <w:r w:rsidRPr="00C34AED">
              <w:t xml:space="preserve">доцент </w:t>
            </w:r>
          </w:p>
        </w:tc>
        <w:tc>
          <w:tcPr>
            <w:tcW w:w="1175" w:type="dxa"/>
            <w:vAlign w:val="center"/>
          </w:tcPr>
          <w:p w:rsidR="00E91108" w:rsidRPr="00F32EC8" w:rsidRDefault="00E91108" w:rsidP="00880D26">
            <w:pPr>
              <w:jc w:val="center"/>
            </w:pPr>
            <w:r w:rsidRPr="00C34AED">
              <w:t>К.юр.н.</w:t>
            </w:r>
          </w:p>
        </w:tc>
        <w:tc>
          <w:tcPr>
            <w:tcW w:w="1567" w:type="dxa"/>
            <w:vAlign w:val="center"/>
          </w:tcPr>
          <w:p w:rsidR="00E91108" w:rsidRPr="00F32EC8" w:rsidRDefault="00E91108" w:rsidP="00880D26">
            <w:pPr>
              <w:jc w:val="center"/>
            </w:pPr>
            <w:r>
              <w:t>доцент</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r w:rsidRPr="00C34AED">
              <w:t>Буркина Ольга Александровна</w:t>
            </w:r>
          </w:p>
        </w:tc>
        <w:tc>
          <w:tcPr>
            <w:tcW w:w="1351" w:type="dxa"/>
          </w:tcPr>
          <w:p w:rsidR="00E91108" w:rsidRPr="00C34AED" w:rsidRDefault="00E91108" w:rsidP="00880D26">
            <w:r w:rsidRPr="00C34AED">
              <w:t>30.11.1969</w:t>
            </w:r>
          </w:p>
        </w:tc>
        <w:tc>
          <w:tcPr>
            <w:tcW w:w="1084" w:type="dxa"/>
          </w:tcPr>
          <w:p w:rsidR="00E91108" w:rsidRPr="00C34AED" w:rsidRDefault="00E91108" w:rsidP="00880D26">
            <w:r w:rsidRPr="00C34AED">
              <w:t xml:space="preserve">доцент </w:t>
            </w:r>
          </w:p>
        </w:tc>
        <w:tc>
          <w:tcPr>
            <w:tcW w:w="1175" w:type="dxa"/>
            <w:vAlign w:val="center"/>
          </w:tcPr>
          <w:p w:rsidR="00E91108" w:rsidRPr="00F32EC8" w:rsidRDefault="00E91108" w:rsidP="00880D26">
            <w:pPr>
              <w:jc w:val="center"/>
            </w:pPr>
            <w:r w:rsidRPr="00C34AED">
              <w:t>К.юр.н</w:t>
            </w:r>
            <w:r>
              <w:t>.</w:t>
            </w:r>
          </w:p>
        </w:tc>
        <w:tc>
          <w:tcPr>
            <w:tcW w:w="1567" w:type="dxa"/>
            <w:vAlign w:val="center"/>
          </w:tcPr>
          <w:p w:rsidR="00E91108" w:rsidRPr="00F32EC8" w:rsidRDefault="00E91108" w:rsidP="00880D26">
            <w:pPr>
              <w:jc w:val="center"/>
            </w:pPr>
            <w:r w:rsidRPr="00C34AED">
              <w:t>доцент</w:t>
            </w:r>
          </w:p>
        </w:tc>
        <w:tc>
          <w:tcPr>
            <w:tcW w:w="1696" w:type="dxa"/>
            <w:vAlign w:val="center"/>
          </w:tcPr>
          <w:p w:rsidR="00E91108" w:rsidRPr="00F32EC8" w:rsidRDefault="00E91108" w:rsidP="00880D26">
            <w:pPr>
              <w:jc w:val="center"/>
            </w:pPr>
          </w:p>
        </w:tc>
        <w:tc>
          <w:tcPr>
            <w:tcW w:w="1769" w:type="dxa"/>
            <w:vAlign w:val="center"/>
          </w:tcPr>
          <w:p w:rsidR="00E91108" w:rsidRPr="00F32EC8" w:rsidRDefault="00E91108" w:rsidP="00880D26">
            <w:pPr>
              <w:jc w:val="center"/>
            </w:pPr>
            <w:r w:rsidRPr="001A4FE9">
              <w:rPr>
                <w:b/>
                <w:sz w:val="22"/>
                <w:szCs w:val="22"/>
              </w:rPr>
              <w:t>e - внешний совместитель</w:t>
            </w:r>
          </w:p>
        </w:tc>
        <w:tc>
          <w:tcPr>
            <w:tcW w:w="3083" w:type="dxa"/>
          </w:tcPr>
          <w:p w:rsidR="00E91108" w:rsidRDefault="00E91108" w:rsidP="00880D26">
            <w:pPr>
              <w:widowControl w:val="0"/>
              <w:jc w:val="both"/>
            </w:pPr>
            <w:r>
              <w:t>Медаль МВД РФ «За отличие в службе» 3 степени</w:t>
            </w:r>
          </w:p>
          <w:p w:rsidR="00E91108" w:rsidRDefault="00E91108" w:rsidP="00880D26">
            <w:pPr>
              <w:widowControl w:val="0"/>
              <w:jc w:val="both"/>
            </w:pPr>
            <w:r>
              <w:t>Медаль МВД РФ «За отличие в службе» 2 степени</w:t>
            </w:r>
          </w:p>
          <w:p w:rsidR="00E91108" w:rsidRDefault="00E91108" w:rsidP="00880D26">
            <w:pPr>
              <w:widowControl w:val="0"/>
              <w:jc w:val="both"/>
            </w:pPr>
            <w:r>
              <w:t xml:space="preserve">Медаль МВД РФ </w:t>
            </w:r>
          </w:p>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Default="00E91108" w:rsidP="00880D26">
            <w:r w:rsidRPr="00C34AED">
              <w:t xml:space="preserve">Дерябина </w:t>
            </w:r>
          </w:p>
          <w:p w:rsidR="00E91108" w:rsidRDefault="00E91108" w:rsidP="00880D26">
            <w:r w:rsidRPr="00C34AED">
              <w:t xml:space="preserve">Екатерина </w:t>
            </w:r>
          </w:p>
          <w:p w:rsidR="00E91108" w:rsidRPr="00C34AED" w:rsidRDefault="00E91108" w:rsidP="00880D26">
            <w:r w:rsidRPr="00C34AED">
              <w:t>Семеновна</w:t>
            </w:r>
          </w:p>
        </w:tc>
        <w:tc>
          <w:tcPr>
            <w:tcW w:w="1351" w:type="dxa"/>
          </w:tcPr>
          <w:p w:rsidR="00E91108" w:rsidRPr="00C34AED" w:rsidRDefault="00E91108" w:rsidP="00880D26">
            <w:r w:rsidRPr="00C34AED">
              <w:t>30.10.1968</w:t>
            </w:r>
          </w:p>
        </w:tc>
        <w:tc>
          <w:tcPr>
            <w:tcW w:w="1084" w:type="dxa"/>
          </w:tcPr>
          <w:p w:rsidR="00E91108" w:rsidRPr="00C34AED" w:rsidRDefault="00E91108" w:rsidP="00880D26">
            <w:r w:rsidRPr="00C34AED">
              <w:t xml:space="preserve">доцент </w:t>
            </w:r>
          </w:p>
        </w:tc>
        <w:tc>
          <w:tcPr>
            <w:tcW w:w="1175" w:type="dxa"/>
            <w:vAlign w:val="center"/>
          </w:tcPr>
          <w:p w:rsidR="00E91108" w:rsidRPr="00F32EC8" w:rsidRDefault="00E91108" w:rsidP="00880D26">
            <w:pPr>
              <w:jc w:val="center"/>
            </w:pPr>
            <w:r w:rsidRPr="00C34AED">
              <w:t>К.ист.н.</w:t>
            </w:r>
          </w:p>
        </w:tc>
        <w:tc>
          <w:tcPr>
            <w:tcW w:w="1567" w:type="dxa"/>
            <w:vAlign w:val="center"/>
          </w:tcPr>
          <w:p w:rsidR="00E91108" w:rsidRPr="00F32EC8" w:rsidRDefault="00E91108" w:rsidP="00880D26">
            <w:pPr>
              <w:jc w:val="center"/>
            </w:pPr>
            <w:r w:rsidRPr="00C34AED">
              <w:t>доцент</w:t>
            </w:r>
          </w:p>
        </w:tc>
        <w:tc>
          <w:tcPr>
            <w:tcW w:w="1696" w:type="dxa"/>
            <w:vAlign w:val="center"/>
          </w:tcPr>
          <w:p w:rsidR="00E91108" w:rsidRPr="00F32EC8" w:rsidRDefault="00E91108" w:rsidP="00880D26">
            <w:pPr>
              <w:jc w:val="center"/>
            </w:pPr>
          </w:p>
        </w:tc>
        <w:tc>
          <w:tcPr>
            <w:tcW w:w="1769" w:type="dxa"/>
            <w:vAlign w:val="center"/>
          </w:tcPr>
          <w:p w:rsidR="00E91108" w:rsidRPr="00F32EC8" w:rsidRDefault="00E91108" w:rsidP="00880D26">
            <w:pPr>
              <w:jc w:val="center"/>
            </w:pPr>
            <w:r w:rsidRPr="001A4FE9">
              <w:rPr>
                <w:b/>
                <w:sz w:val="22"/>
                <w:szCs w:val="22"/>
              </w:rPr>
              <w:t>e - внешний совместитель</w:t>
            </w:r>
          </w:p>
        </w:tc>
        <w:tc>
          <w:tcPr>
            <w:tcW w:w="3083" w:type="dxa"/>
          </w:tcPr>
          <w:p w:rsidR="00E91108" w:rsidRPr="00F32EC8" w:rsidRDefault="00842574" w:rsidP="00842574">
            <w:pPr>
              <w:widowControl w:val="0"/>
              <w:jc w:val="both"/>
            </w:pPr>
            <w:r>
              <w:t>Медаль МВД РФ «За отличие в службе» 3 степени</w:t>
            </w:r>
          </w:p>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Default="00E91108" w:rsidP="00880D26">
            <w:r w:rsidRPr="00C34AED">
              <w:t xml:space="preserve">Довгяло </w:t>
            </w:r>
          </w:p>
          <w:p w:rsidR="00E91108" w:rsidRDefault="00E91108" w:rsidP="00880D26">
            <w:r w:rsidRPr="00C34AED">
              <w:t xml:space="preserve">Валерий </w:t>
            </w:r>
          </w:p>
          <w:p w:rsidR="00E91108" w:rsidRPr="00C34AED" w:rsidRDefault="00E91108" w:rsidP="00880D26">
            <w:r w:rsidRPr="00C34AED">
              <w:t>Казимирович</w:t>
            </w:r>
          </w:p>
        </w:tc>
        <w:tc>
          <w:tcPr>
            <w:tcW w:w="1351" w:type="dxa"/>
          </w:tcPr>
          <w:p w:rsidR="00E91108" w:rsidRPr="00C34AED" w:rsidRDefault="00E91108" w:rsidP="00880D26">
            <w:r w:rsidRPr="00C34AED">
              <w:t>09.01.1968</w:t>
            </w:r>
          </w:p>
        </w:tc>
        <w:tc>
          <w:tcPr>
            <w:tcW w:w="1084" w:type="dxa"/>
          </w:tcPr>
          <w:p w:rsidR="00E91108" w:rsidRPr="00C34AED" w:rsidRDefault="00E91108" w:rsidP="00880D26">
            <w:r w:rsidRPr="00C34AED">
              <w:t xml:space="preserve">доцент </w:t>
            </w:r>
          </w:p>
        </w:tc>
        <w:tc>
          <w:tcPr>
            <w:tcW w:w="1175" w:type="dxa"/>
            <w:vAlign w:val="center"/>
          </w:tcPr>
          <w:p w:rsidR="00E91108" w:rsidRPr="00F32EC8" w:rsidRDefault="00E91108" w:rsidP="00880D26">
            <w:pPr>
              <w:jc w:val="center"/>
            </w:pPr>
            <w:r w:rsidRPr="00C34AED">
              <w:t>К.ист.н.</w:t>
            </w:r>
          </w:p>
        </w:tc>
        <w:tc>
          <w:tcPr>
            <w:tcW w:w="1567" w:type="dxa"/>
            <w:vAlign w:val="center"/>
          </w:tcPr>
          <w:p w:rsidR="00E91108" w:rsidRPr="00F32EC8" w:rsidRDefault="00E91108" w:rsidP="00880D26">
            <w:pPr>
              <w:jc w:val="center"/>
            </w:pPr>
            <w:r w:rsidRPr="00C34AED">
              <w:t>зав.кафедрой</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Default="00E91108" w:rsidP="00880D26">
            <w:pPr>
              <w:widowControl w:val="0"/>
              <w:jc w:val="both"/>
            </w:pPr>
            <w:r>
              <w:t>Медаль ВС «За отличие в службе» 3 степени</w:t>
            </w:r>
          </w:p>
          <w:p w:rsidR="00E91108" w:rsidRDefault="00E91108" w:rsidP="00880D26">
            <w:pPr>
              <w:widowControl w:val="0"/>
              <w:jc w:val="both"/>
            </w:pPr>
            <w:r>
              <w:t>Медаль МВД РФ «За отличие в службе» 2 степени</w:t>
            </w:r>
          </w:p>
          <w:p w:rsidR="00E91108" w:rsidRPr="00F32EC8" w:rsidRDefault="00E91108" w:rsidP="00880D26">
            <w:pPr>
              <w:widowControl w:val="0"/>
              <w:jc w:val="both"/>
            </w:pPr>
            <w:r>
              <w:t>Медаль МВД РФ «За отличие в службе» 1 степени</w:t>
            </w:r>
          </w:p>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Default="00E91108" w:rsidP="00880D26">
            <w:r w:rsidRPr="00C34AED">
              <w:t xml:space="preserve">Долгополова Ирина </w:t>
            </w:r>
          </w:p>
          <w:p w:rsidR="00E91108" w:rsidRPr="00C34AED" w:rsidRDefault="00E91108" w:rsidP="00880D26">
            <w:r w:rsidRPr="00C34AED">
              <w:t>Владимировна</w:t>
            </w:r>
          </w:p>
        </w:tc>
        <w:tc>
          <w:tcPr>
            <w:tcW w:w="1351" w:type="dxa"/>
          </w:tcPr>
          <w:p w:rsidR="00E91108" w:rsidRPr="00C34AED" w:rsidRDefault="00E91108" w:rsidP="00880D26">
            <w:r w:rsidRPr="00C34AED">
              <w:t>09.02.1976</w:t>
            </w:r>
          </w:p>
        </w:tc>
        <w:tc>
          <w:tcPr>
            <w:tcW w:w="1084" w:type="dxa"/>
          </w:tcPr>
          <w:p w:rsidR="00E91108" w:rsidRPr="00C34AED" w:rsidRDefault="00E91108" w:rsidP="00880D26">
            <w:r>
              <w:t>б/</w:t>
            </w:r>
            <w:proofErr w:type="spellStart"/>
            <w:r>
              <w:t>зв</w:t>
            </w:r>
            <w:proofErr w:type="spellEnd"/>
          </w:p>
        </w:tc>
        <w:tc>
          <w:tcPr>
            <w:tcW w:w="1175" w:type="dxa"/>
            <w:vAlign w:val="center"/>
          </w:tcPr>
          <w:p w:rsidR="00E91108" w:rsidRPr="00F32EC8" w:rsidRDefault="00E91108" w:rsidP="00880D26">
            <w:pPr>
              <w:jc w:val="center"/>
            </w:pPr>
            <w:proofErr w:type="spellStart"/>
            <w:r>
              <w:t>К.пс.н</w:t>
            </w:r>
            <w:proofErr w:type="spellEnd"/>
            <w:r>
              <w:t>.</w:t>
            </w:r>
          </w:p>
        </w:tc>
        <w:tc>
          <w:tcPr>
            <w:tcW w:w="1567" w:type="dxa"/>
            <w:vAlign w:val="center"/>
          </w:tcPr>
          <w:p w:rsidR="00E91108" w:rsidRPr="00F32EC8" w:rsidRDefault="00E91108" w:rsidP="00880D26">
            <w:pPr>
              <w:jc w:val="center"/>
            </w:pPr>
            <w:r>
              <w:t>доцент</w:t>
            </w:r>
          </w:p>
        </w:tc>
        <w:tc>
          <w:tcPr>
            <w:tcW w:w="1696" w:type="dxa"/>
            <w:vAlign w:val="center"/>
          </w:tcPr>
          <w:p w:rsidR="00E91108" w:rsidRPr="00F32EC8" w:rsidRDefault="00E91108" w:rsidP="00880D26">
            <w:pPr>
              <w:jc w:val="center"/>
            </w:pPr>
          </w:p>
        </w:tc>
        <w:tc>
          <w:tcPr>
            <w:tcW w:w="1769" w:type="dxa"/>
            <w:vAlign w:val="center"/>
          </w:tcPr>
          <w:p w:rsidR="00E91108" w:rsidRPr="00F32EC8" w:rsidRDefault="00E91108" w:rsidP="00880D26">
            <w:pPr>
              <w:jc w:val="center"/>
            </w:pPr>
            <w:r w:rsidRPr="001A4FE9">
              <w:rPr>
                <w:b/>
                <w:sz w:val="22"/>
                <w:szCs w:val="22"/>
              </w:rPr>
              <w:t>e - внешний совместитель</w:t>
            </w: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r w:rsidRPr="00C34AED">
              <w:t>Карзенкова Александра Владимировна</w:t>
            </w:r>
          </w:p>
        </w:tc>
        <w:tc>
          <w:tcPr>
            <w:tcW w:w="1351" w:type="dxa"/>
          </w:tcPr>
          <w:p w:rsidR="00E91108" w:rsidRPr="00C34AED" w:rsidRDefault="00E91108" w:rsidP="00880D26">
            <w:r w:rsidRPr="00C34AED">
              <w:t>14.10.1966</w:t>
            </w:r>
          </w:p>
        </w:tc>
        <w:tc>
          <w:tcPr>
            <w:tcW w:w="1084" w:type="dxa"/>
          </w:tcPr>
          <w:p w:rsidR="00E91108" w:rsidRPr="00C34AED" w:rsidRDefault="00E91108" w:rsidP="00DB05DD">
            <w:pPr>
              <w:jc w:val="center"/>
            </w:pPr>
            <w:r w:rsidRPr="00C34AED">
              <w:t>доцент</w:t>
            </w:r>
          </w:p>
        </w:tc>
        <w:tc>
          <w:tcPr>
            <w:tcW w:w="1175" w:type="dxa"/>
            <w:vAlign w:val="center"/>
          </w:tcPr>
          <w:p w:rsidR="00E91108" w:rsidRPr="00F32EC8" w:rsidRDefault="00E91108" w:rsidP="00880D26">
            <w:pPr>
              <w:jc w:val="center"/>
            </w:pPr>
            <w:r>
              <w:t>К.биол.н.</w:t>
            </w:r>
          </w:p>
        </w:tc>
        <w:tc>
          <w:tcPr>
            <w:tcW w:w="1567" w:type="dxa"/>
            <w:vAlign w:val="center"/>
          </w:tcPr>
          <w:p w:rsidR="00E91108" w:rsidRPr="00F32EC8" w:rsidRDefault="00E91108" w:rsidP="00880D26">
            <w:pPr>
              <w:jc w:val="center"/>
            </w:pPr>
            <w:r w:rsidRPr="00C34AED">
              <w:t>доцент</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Default="00E91108" w:rsidP="00880D26">
            <w:pPr>
              <w:widowControl w:val="0"/>
              <w:jc w:val="both"/>
            </w:pPr>
            <w:r>
              <w:t>Медаль МВД РФ «За отличие в службе» 3 степени</w:t>
            </w:r>
          </w:p>
          <w:p w:rsidR="00E91108" w:rsidRPr="00F32EC8" w:rsidRDefault="00E91108" w:rsidP="00880D26">
            <w:pPr>
              <w:widowControl w:val="0"/>
              <w:jc w:val="both"/>
            </w:pPr>
            <w:r>
              <w:t>Медаль МВД РФ «За отличие в службе» 2 степени</w:t>
            </w:r>
          </w:p>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Default="00E91108" w:rsidP="00880D26">
            <w:r>
              <w:t xml:space="preserve">Колышкина </w:t>
            </w:r>
          </w:p>
          <w:p w:rsidR="00E91108" w:rsidRPr="00C34AED" w:rsidRDefault="00E91108" w:rsidP="00880D26">
            <w:r>
              <w:t>Вера Андреевна</w:t>
            </w:r>
          </w:p>
        </w:tc>
        <w:tc>
          <w:tcPr>
            <w:tcW w:w="1351" w:type="dxa"/>
          </w:tcPr>
          <w:p w:rsidR="00E91108" w:rsidRPr="000958B5" w:rsidRDefault="00E91108" w:rsidP="00880D26">
            <w:pPr>
              <w:rPr>
                <w:lang w:val="en-US"/>
              </w:rPr>
            </w:pPr>
            <w:r>
              <w:rPr>
                <w:lang w:val="en-US"/>
              </w:rPr>
              <w:t>02.04.1994</w:t>
            </w:r>
          </w:p>
        </w:tc>
        <w:tc>
          <w:tcPr>
            <w:tcW w:w="1084" w:type="dxa"/>
          </w:tcPr>
          <w:p w:rsidR="00E91108" w:rsidRPr="00C34AED" w:rsidRDefault="00E91108" w:rsidP="00DB05DD">
            <w:pPr>
              <w:jc w:val="center"/>
            </w:pPr>
            <w:r>
              <w:t>б/</w:t>
            </w:r>
            <w:proofErr w:type="spellStart"/>
            <w:r>
              <w:t>зв</w:t>
            </w:r>
            <w:proofErr w:type="spellEnd"/>
          </w:p>
        </w:tc>
        <w:tc>
          <w:tcPr>
            <w:tcW w:w="1175" w:type="dxa"/>
            <w:vAlign w:val="center"/>
          </w:tcPr>
          <w:p w:rsidR="00E91108" w:rsidRPr="00F32EC8" w:rsidRDefault="00E91108" w:rsidP="00880D26">
            <w:pPr>
              <w:jc w:val="center"/>
            </w:pPr>
            <w:r>
              <w:t>б/</w:t>
            </w:r>
            <w:proofErr w:type="spellStart"/>
            <w:r>
              <w:t>ст</w:t>
            </w:r>
            <w:proofErr w:type="spellEnd"/>
          </w:p>
        </w:tc>
        <w:tc>
          <w:tcPr>
            <w:tcW w:w="1567" w:type="dxa"/>
            <w:vAlign w:val="center"/>
          </w:tcPr>
          <w:p w:rsidR="00E91108" w:rsidRPr="00F32EC8" w:rsidRDefault="00E91108" w:rsidP="00880D26">
            <w:pPr>
              <w:jc w:val="center"/>
            </w:pPr>
            <w:r>
              <w:t>Ассистент</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Default="00E91108" w:rsidP="00880D26">
            <w:r w:rsidRPr="00C34AED">
              <w:t xml:space="preserve">Ларионова </w:t>
            </w:r>
          </w:p>
          <w:p w:rsidR="00E91108" w:rsidRDefault="00E91108" w:rsidP="00880D26">
            <w:r w:rsidRPr="00C34AED">
              <w:t xml:space="preserve">Мария </w:t>
            </w:r>
          </w:p>
          <w:p w:rsidR="00E91108" w:rsidRPr="00C34AED" w:rsidRDefault="00E91108" w:rsidP="00880D26">
            <w:r w:rsidRPr="00C34AED">
              <w:t>Александровна</w:t>
            </w:r>
          </w:p>
        </w:tc>
        <w:tc>
          <w:tcPr>
            <w:tcW w:w="1351" w:type="dxa"/>
          </w:tcPr>
          <w:p w:rsidR="00E91108" w:rsidRPr="00C34AED" w:rsidRDefault="00E91108" w:rsidP="00880D26">
            <w:r w:rsidRPr="00C34AED">
              <w:t>18.06.1985</w:t>
            </w:r>
          </w:p>
        </w:tc>
        <w:tc>
          <w:tcPr>
            <w:tcW w:w="1084" w:type="dxa"/>
          </w:tcPr>
          <w:p w:rsidR="00E91108" w:rsidRPr="00C34AED" w:rsidRDefault="00E91108" w:rsidP="00DB05DD">
            <w:pPr>
              <w:jc w:val="center"/>
            </w:pPr>
            <w:r>
              <w:t>б/</w:t>
            </w:r>
            <w:proofErr w:type="spellStart"/>
            <w:r>
              <w:t>зв</w:t>
            </w:r>
            <w:proofErr w:type="spellEnd"/>
          </w:p>
        </w:tc>
        <w:tc>
          <w:tcPr>
            <w:tcW w:w="1175" w:type="dxa"/>
            <w:vAlign w:val="center"/>
          </w:tcPr>
          <w:p w:rsidR="00E91108" w:rsidRPr="00F32EC8" w:rsidRDefault="00E91108" w:rsidP="00880D26">
            <w:pPr>
              <w:jc w:val="center"/>
            </w:pPr>
            <w:r>
              <w:t>К.юр.н.</w:t>
            </w:r>
          </w:p>
        </w:tc>
        <w:tc>
          <w:tcPr>
            <w:tcW w:w="1567" w:type="dxa"/>
          </w:tcPr>
          <w:p w:rsidR="00E91108" w:rsidRPr="00C34AED" w:rsidRDefault="00E91108" w:rsidP="00880D26">
            <w:pPr>
              <w:jc w:val="center"/>
            </w:pPr>
            <w:r w:rsidRPr="00C34AED">
              <w:t>доцент</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r w:rsidRPr="00C34AED">
              <w:t>Маринкин Денис Николаевич</w:t>
            </w:r>
          </w:p>
        </w:tc>
        <w:tc>
          <w:tcPr>
            <w:tcW w:w="1351" w:type="dxa"/>
          </w:tcPr>
          <w:p w:rsidR="00E91108" w:rsidRPr="00C34AED" w:rsidRDefault="00E91108" w:rsidP="00880D26">
            <w:r w:rsidRPr="00C34AED">
              <w:t>15.02.1984</w:t>
            </w:r>
          </w:p>
        </w:tc>
        <w:tc>
          <w:tcPr>
            <w:tcW w:w="1084" w:type="dxa"/>
          </w:tcPr>
          <w:p w:rsidR="00E91108" w:rsidRPr="00C34AED" w:rsidRDefault="00E91108" w:rsidP="00DB05DD">
            <w:pPr>
              <w:jc w:val="center"/>
            </w:pPr>
            <w:r w:rsidRPr="00C34AED">
              <w:t>доцент</w:t>
            </w:r>
          </w:p>
        </w:tc>
        <w:tc>
          <w:tcPr>
            <w:tcW w:w="1175" w:type="dxa"/>
            <w:vAlign w:val="center"/>
          </w:tcPr>
          <w:p w:rsidR="00E91108" w:rsidRPr="00F32EC8" w:rsidRDefault="00E91108" w:rsidP="00880D26">
            <w:pPr>
              <w:jc w:val="center"/>
            </w:pPr>
            <w:r>
              <w:t>К.юр.н.</w:t>
            </w:r>
          </w:p>
        </w:tc>
        <w:tc>
          <w:tcPr>
            <w:tcW w:w="1567" w:type="dxa"/>
            <w:vAlign w:val="center"/>
          </w:tcPr>
          <w:p w:rsidR="00E91108" w:rsidRPr="00F32EC8" w:rsidRDefault="00E91108" w:rsidP="00880D26">
            <w:pPr>
              <w:jc w:val="center"/>
            </w:pPr>
            <w:r>
              <w:t>доцент</w:t>
            </w:r>
          </w:p>
        </w:tc>
        <w:tc>
          <w:tcPr>
            <w:tcW w:w="1696" w:type="dxa"/>
            <w:vAlign w:val="center"/>
          </w:tcPr>
          <w:p w:rsidR="00E91108" w:rsidRPr="00F32EC8" w:rsidRDefault="00E91108" w:rsidP="00880D26">
            <w:pPr>
              <w:jc w:val="center"/>
            </w:pPr>
          </w:p>
        </w:tc>
        <w:tc>
          <w:tcPr>
            <w:tcW w:w="1769" w:type="dxa"/>
            <w:vAlign w:val="center"/>
          </w:tcPr>
          <w:p w:rsidR="00E91108" w:rsidRPr="00F32EC8" w:rsidRDefault="00E91108" w:rsidP="00880D26">
            <w:pPr>
              <w:jc w:val="center"/>
            </w:pPr>
            <w:r w:rsidRPr="001A4FE9">
              <w:rPr>
                <w:b/>
                <w:sz w:val="22"/>
                <w:szCs w:val="22"/>
              </w:rPr>
              <w:t>e - внешний совместитель</w:t>
            </w: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r w:rsidRPr="00C34AED">
              <w:t xml:space="preserve">Михалева Галия Габтулвахаповна </w:t>
            </w:r>
          </w:p>
        </w:tc>
        <w:tc>
          <w:tcPr>
            <w:tcW w:w="1351" w:type="dxa"/>
          </w:tcPr>
          <w:p w:rsidR="00E91108" w:rsidRPr="00C34AED" w:rsidRDefault="00E91108" w:rsidP="00880D26">
            <w:r w:rsidRPr="00C34AED">
              <w:t>14.11.19</w:t>
            </w:r>
            <w:r w:rsidR="007F38F8">
              <w:t>82</w:t>
            </w:r>
          </w:p>
        </w:tc>
        <w:tc>
          <w:tcPr>
            <w:tcW w:w="1084" w:type="dxa"/>
          </w:tcPr>
          <w:p w:rsidR="00E91108" w:rsidRPr="00C34AED" w:rsidRDefault="00E91108" w:rsidP="00DB05DD">
            <w:pPr>
              <w:jc w:val="center"/>
            </w:pPr>
            <w:r>
              <w:t>б/</w:t>
            </w:r>
            <w:proofErr w:type="spellStart"/>
            <w:r>
              <w:t>зв</w:t>
            </w:r>
            <w:proofErr w:type="spellEnd"/>
          </w:p>
        </w:tc>
        <w:tc>
          <w:tcPr>
            <w:tcW w:w="1175" w:type="dxa"/>
            <w:vAlign w:val="center"/>
          </w:tcPr>
          <w:p w:rsidR="00E91108" w:rsidRPr="00F32EC8" w:rsidRDefault="00E91108" w:rsidP="00880D26">
            <w:pPr>
              <w:jc w:val="center"/>
            </w:pPr>
            <w:r w:rsidRPr="00C34AED">
              <w:t>К.юр.н</w:t>
            </w:r>
            <w:r>
              <w:t>.</w:t>
            </w:r>
          </w:p>
        </w:tc>
        <w:tc>
          <w:tcPr>
            <w:tcW w:w="1567" w:type="dxa"/>
            <w:vAlign w:val="center"/>
          </w:tcPr>
          <w:p w:rsidR="00E91108" w:rsidRPr="00F32EC8" w:rsidRDefault="00DB05DD" w:rsidP="00880D26">
            <w:pPr>
              <w:jc w:val="center"/>
            </w:pPr>
            <w:r>
              <w:t>доцент</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Pr="00F32EC8" w:rsidRDefault="00E91108" w:rsidP="00880D26"/>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r w:rsidRPr="00C34AED">
              <w:t>Попов Владимир Иванович</w:t>
            </w:r>
          </w:p>
        </w:tc>
        <w:tc>
          <w:tcPr>
            <w:tcW w:w="1351" w:type="dxa"/>
          </w:tcPr>
          <w:p w:rsidR="00E91108" w:rsidRPr="00C34AED" w:rsidRDefault="00E91108" w:rsidP="00880D26">
            <w:r w:rsidRPr="00C34AED">
              <w:t>29.05.1961</w:t>
            </w:r>
          </w:p>
        </w:tc>
        <w:tc>
          <w:tcPr>
            <w:tcW w:w="1084" w:type="dxa"/>
          </w:tcPr>
          <w:p w:rsidR="00DB05DD" w:rsidRDefault="00DB05DD" w:rsidP="00DB05DD">
            <w:pPr>
              <w:jc w:val="center"/>
            </w:pPr>
          </w:p>
          <w:p w:rsidR="00DB05DD" w:rsidRDefault="00DB05DD" w:rsidP="00DB05DD">
            <w:pPr>
              <w:jc w:val="center"/>
            </w:pPr>
          </w:p>
          <w:p w:rsidR="00DB05DD" w:rsidRDefault="00DB05DD" w:rsidP="00DB05DD">
            <w:pPr>
              <w:jc w:val="center"/>
            </w:pPr>
          </w:p>
          <w:p w:rsidR="00E91108" w:rsidRPr="00C34AED" w:rsidRDefault="00E91108" w:rsidP="00DB05DD">
            <w:pPr>
              <w:jc w:val="center"/>
            </w:pPr>
            <w:r w:rsidRPr="00C34AED">
              <w:t>доцент</w:t>
            </w:r>
          </w:p>
        </w:tc>
        <w:tc>
          <w:tcPr>
            <w:tcW w:w="1175" w:type="dxa"/>
            <w:vAlign w:val="center"/>
          </w:tcPr>
          <w:p w:rsidR="00E91108" w:rsidRPr="00F32EC8" w:rsidRDefault="00E91108" w:rsidP="00880D26">
            <w:pPr>
              <w:jc w:val="center"/>
            </w:pPr>
            <w:r>
              <w:t>К.юр.н.</w:t>
            </w:r>
          </w:p>
        </w:tc>
        <w:tc>
          <w:tcPr>
            <w:tcW w:w="1567" w:type="dxa"/>
            <w:vAlign w:val="center"/>
          </w:tcPr>
          <w:p w:rsidR="00E91108" w:rsidRPr="00F32EC8" w:rsidRDefault="00E91108" w:rsidP="00880D26">
            <w:pPr>
              <w:jc w:val="center"/>
            </w:pPr>
            <w:r w:rsidRPr="00C34AED">
              <w:t>доцент</w:t>
            </w:r>
          </w:p>
        </w:tc>
        <w:tc>
          <w:tcPr>
            <w:tcW w:w="1696" w:type="dxa"/>
            <w:vAlign w:val="center"/>
          </w:tcPr>
          <w:p w:rsidR="00E91108" w:rsidRPr="00F32EC8" w:rsidRDefault="00E91108" w:rsidP="00880D26">
            <w:pPr>
              <w:jc w:val="center"/>
            </w:pPr>
            <w:r w:rsidRPr="001A4FE9">
              <w:rPr>
                <w:b/>
                <w:sz w:val="22"/>
                <w:szCs w:val="22"/>
              </w:rPr>
              <w:t>ш - штатный преподаватель</w:t>
            </w:r>
          </w:p>
        </w:tc>
        <w:tc>
          <w:tcPr>
            <w:tcW w:w="1769" w:type="dxa"/>
            <w:vAlign w:val="center"/>
          </w:tcPr>
          <w:p w:rsidR="00E91108" w:rsidRPr="00F32EC8" w:rsidRDefault="00E91108" w:rsidP="00880D26">
            <w:pPr>
              <w:jc w:val="center"/>
            </w:pPr>
          </w:p>
        </w:tc>
        <w:tc>
          <w:tcPr>
            <w:tcW w:w="3083" w:type="dxa"/>
          </w:tcPr>
          <w:p w:rsidR="00E91108" w:rsidRDefault="00E91108" w:rsidP="00880D26">
            <w:pPr>
              <w:widowControl w:val="0"/>
              <w:jc w:val="both"/>
            </w:pPr>
            <w:r>
              <w:t>Медаль МВД РФ «За отличие в службе» 3 степени</w:t>
            </w:r>
          </w:p>
          <w:p w:rsidR="00E91108" w:rsidRDefault="00E91108" w:rsidP="00880D26">
            <w:pPr>
              <w:widowControl w:val="0"/>
              <w:jc w:val="both"/>
            </w:pPr>
            <w:r>
              <w:t>Медаль МВД РФ «За отличие в службе» 2 степени</w:t>
            </w:r>
          </w:p>
          <w:p w:rsidR="00E91108" w:rsidRPr="00F32EC8" w:rsidRDefault="00E91108" w:rsidP="00880D26">
            <w:pPr>
              <w:widowControl w:val="0"/>
              <w:jc w:val="both"/>
            </w:pPr>
            <w:r>
              <w:t>Медаль МВД РФ «За отличие в службе» 1 степени</w:t>
            </w:r>
          </w:p>
        </w:tc>
      </w:tr>
      <w:tr w:rsidR="00E91108" w:rsidRPr="00F32EC8" w:rsidTr="00746579">
        <w:tc>
          <w:tcPr>
            <w:tcW w:w="474" w:type="dxa"/>
          </w:tcPr>
          <w:p w:rsidR="00E91108" w:rsidRPr="00F32EC8" w:rsidRDefault="00E91108" w:rsidP="00842574">
            <w:pPr>
              <w:numPr>
                <w:ilvl w:val="0"/>
                <w:numId w:val="7"/>
              </w:numPr>
              <w:ind w:left="-142" w:firstLine="142"/>
            </w:pPr>
          </w:p>
        </w:tc>
        <w:tc>
          <w:tcPr>
            <w:tcW w:w="1976" w:type="dxa"/>
          </w:tcPr>
          <w:p w:rsidR="00E91108" w:rsidRPr="00C34AED" w:rsidRDefault="00E91108" w:rsidP="00880D26">
            <w:r w:rsidRPr="00C34AED">
              <w:t>Шабалин Олег Михайлович</w:t>
            </w:r>
          </w:p>
        </w:tc>
        <w:tc>
          <w:tcPr>
            <w:tcW w:w="1351" w:type="dxa"/>
          </w:tcPr>
          <w:p w:rsidR="00E91108" w:rsidRPr="00C34AED" w:rsidRDefault="00E91108" w:rsidP="00880D26">
            <w:r w:rsidRPr="00C34AED">
              <w:t>29.04.1968</w:t>
            </w:r>
          </w:p>
        </w:tc>
        <w:tc>
          <w:tcPr>
            <w:tcW w:w="1084" w:type="dxa"/>
          </w:tcPr>
          <w:p w:rsidR="00DB05DD" w:rsidRDefault="00DB05DD" w:rsidP="00DB05DD">
            <w:pPr>
              <w:jc w:val="center"/>
            </w:pPr>
          </w:p>
          <w:p w:rsidR="00DB05DD" w:rsidRDefault="00DB05DD" w:rsidP="00DB05DD">
            <w:pPr>
              <w:jc w:val="center"/>
            </w:pPr>
          </w:p>
          <w:p w:rsidR="00E91108" w:rsidRPr="00C34AED" w:rsidRDefault="00E91108" w:rsidP="00DB05DD">
            <w:pPr>
              <w:jc w:val="center"/>
            </w:pPr>
            <w:r>
              <w:t>б/</w:t>
            </w:r>
            <w:proofErr w:type="spellStart"/>
            <w:r>
              <w:t>зв</w:t>
            </w:r>
            <w:proofErr w:type="spellEnd"/>
          </w:p>
        </w:tc>
        <w:tc>
          <w:tcPr>
            <w:tcW w:w="1175" w:type="dxa"/>
            <w:vAlign w:val="center"/>
          </w:tcPr>
          <w:p w:rsidR="00E91108" w:rsidRPr="00F32EC8" w:rsidRDefault="00E91108" w:rsidP="00880D26">
            <w:pPr>
              <w:jc w:val="center"/>
            </w:pPr>
            <w:proofErr w:type="spellStart"/>
            <w:r w:rsidRPr="00C34AED">
              <w:t>К.пс.н</w:t>
            </w:r>
            <w:proofErr w:type="spellEnd"/>
            <w:r w:rsidRPr="00C34AED">
              <w:t>,</w:t>
            </w:r>
          </w:p>
        </w:tc>
        <w:tc>
          <w:tcPr>
            <w:tcW w:w="1567" w:type="dxa"/>
            <w:vAlign w:val="center"/>
          </w:tcPr>
          <w:p w:rsidR="00E91108" w:rsidRPr="00F32EC8" w:rsidRDefault="00E91108" w:rsidP="00880D26">
            <w:pPr>
              <w:jc w:val="center"/>
            </w:pPr>
            <w:r w:rsidRPr="00C34AED">
              <w:t>доцент</w:t>
            </w:r>
          </w:p>
        </w:tc>
        <w:tc>
          <w:tcPr>
            <w:tcW w:w="1696" w:type="dxa"/>
            <w:vAlign w:val="center"/>
          </w:tcPr>
          <w:p w:rsidR="00E91108" w:rsidRPr="00F32EC8" w:rsidRDefault="00E91108" w:rsidP="00880D26">
            <w:pPr>
              <w:jc w:val="center"/>
            </w:pPr>
          </w:p>
        </w:tc>
        <w:tc>
          <w:tcPr>
            <w:tcW w:w="1769" w:type="dxa"/>
            <w:vAlign w:val="center"/>
          </w:tcPr>
          <w:p w:rsidR="00E91108" w:rsidRPr="00F32EC8" w:rsidRDefault="00E91108" w:rsidP="00880D26">
            <w:pPr>
              <w:jc w:val="center"/>
            </w:pPr>
            <w:r w:rsidRPr="001A4FE9">
              <w:rPr>
                <w:b/>
                <w:sz w:val="22"/>
                <w:szCs w:val="22"/>
              </w:rPr>
              <w:t>e - внешний совместитель</w:t>
            </w:r>
          </w:p>
        </w:tc>
        <w:tc>
          <w:tcPr>
            <w:tcW w:w="3083" w:type="dxa"/>
          </w:tcPr>
          <w:p w:rsidR="00E91108" w:rsidRDefault="00E91108" w:rsidP="00880D26">
            <w:pPr>
              <w:widowControl w:val="0"/>
              <w:jc w:val="both"/>
            </w:pPr>
            <w:r>
              <w:t>Медаль МВД РФ «За отличие в службе» 3 степени</w:t>
            </w:r>
          </w:p>
          <w:p w:rsidR="00E91108" w:rsidRPr="00F32EC8" w:rsidRDefault="00E91108" w:rsidP="00880D26">
            <w:r>
              <w:t>Медаль МВД РФ «За отличие в службе» 2 степени</w:t>
            </w:r>
          </w:p>
        </w:tc>
      </w:tr>
      <w:tr w:rsidR="00DB05DD" w:rsidRPr="00F32EC8" w:rsidTr="00746579">
        <w:tc>
          <w:tcPr>
            <w:tcW w:w="474" w:type="dxa"/>
          </w:tcPr>
          <w:p w:rsidR="00DB05DD" w:rsidRPr="00F32EC8" w:rsidRDefault="00DB05DD" w:rsidP="00DB05DD">
            <w:pPr>
              <w:numPr>
                <w:ilvl w:val="0"/>
                <w:numId w:val="7"/>
              </w:numPr>
              <w:ind w:left="-142" w:firstLine="142"/>
            </w:pPr>
          </w:p>
        </w:tc>
        <w:tc>
          <w:tcPr>
            <w:tcW w:w="1976" w:type="dxa"/>
          </w:tcPr>
          <w:p w:rsidR="00DB05DD" w:rsidRPr="00C34AED" w:rsidRDefault="00DB05DD" w:rsidP="00DB05DD">
            <w:proofErr w:type="spellStart"/>
            <w:r>
              <w:t>Шуралева</w:t>
            </w:r>
            <w:proofErr w:type="spellEnd"/>
            <w:r>
              <w:t xml:space="preserve"> Светлана Владимировна</w:t>
            </w:r>
          </w:p>
        </w:tc>
        <w:tc>
          <w:tcPr>
            <w:tcW w:w="1351" w:type="dxa"/>
          </w:tcPr>
          <w:p w:rsidR="00DB05DD" w:rsidRPr="00C34AED" w:rsidRDefault="00DB05DD" w:rsidP="00DB05DD">
            <w:r>
              <w:t>23.06.1982</w:t>
            </w:r>
          </w:p>
        </w:tc>
        <w:tc>
          <w:tcPr>
            <w:tcW w:w="1084" w:type="dxa"/>
          </w:tcPr>
          <w:p w:rsidR="00DB05DD" w:rsidRDefault="00DB05DD" w:rsidP="00DB05DD">
            <w:pPr>
              <w:jc w:val="center"/>
            </w:pPr>
          </w:p>
          <w:p w:rsidR="00DB05DD" w:rsidRDefault="00DB05DD" w:rsidP="00DB05DD">
            <w:pPr>
              <w:jc w:val="center"/>
            </w:pPr>
            <w:r>
              <w:t>доцент</w:t>
            </w:r>
          </w:p>
        </w:tc>
        <w:tc>
          <w:tcPr>
            <w:tcW w:w="1175" w:type="dxa"/>
            <w:vAlign w:val="center"/>
          </w:tcPr>
          <w:p w:rsidR="00DB05DD" w:rsidRPr="00C34AED" w:rsidRDefault="00DB05DD" w:rsidP="00DB05DD">
            <w:pPr>
              <w:jc w:val="center"/>
            </w:pPr>
            <w:r>
              <w:t>К.юр.н.</w:t>
            </w:r>
          </w:p>
        </w:tc>
        <w:tc>
          <w:tcPr>
            <w:tcW w:w="1567" w:type="dxa"/>
            <w:vAlign w:val="center"/>
          </w:tcPr>
          <w:p w:rsidR="00DB05DD" w:rsidRPr="00C34AED" w:rsidRDefault="00DB05DD" w:rsidP="00DB05DD">
            <w:pPr>
              <w:jc w:val="center"/>
            </w:pPr>
            <w:r w:rsidRPr="00C34AED">
              <w:t>доцент</w:t>
            </w:r>
          </w:p>
        </w:tc>
        <w:tc>
          <w:tcPr>
            <w:tcW w:w="1696" w:type="dxa"/>
            <w:vAlign w:val="center"/>
          </w:tcPr>
          <w:p w:rsidR="00DB05DD" w:rsidRPr="00F32EC8" w:rsidRDefault="00DB05DD" w:rsidP="00DB05DD">
            <w:pPr>
              <w:jc w:val="center"/>
            </w:pPr>
          </w:p>
        </w:tc>
        <w:tc>
          <w:tcPr>
            <w:tcW w:w="1769" w:type="dxa"/>
            <w:vAlign w:val="center"/>
          </w:tcPr>
          <w:p w:rsidR="00DB05DD" w:rsidRPr="001A4FE9" w:rsidRDefault="00DB05DD" w:rsidP="00DB05DD">
            <w:pPr>
              <w:jc w:val="center"/>
              <w:rPr>
                <w:b/>
              </w:rPr>
            </w:pPr>
            <w:r w:rsidRPr="001A4FE9">
              <w:rPr>
                <w:b/>
                <w:sz w:val="22"/>
                <w:szCs w:val="22"/>
              </w:rPr>
              <w:t>e - внешний совместитель</w:t>
            </w:r>
          </w:p>
        </w:tc>
        <w:tc>
          <w:tcPr>
            <w:tcW w:w="3083" w:type="dxa"/>
          </w:tcPr>
          <w:p w:rsidR="00DB05DD" w:rsidRDefault="00DB05DD" w:rsidP="00DB05DD">
            <w:pPr>
              <w:widowControl w:val="0"/>
              <w:jc w:val="both"/>
            </w:pPr>
          </w:p>
        </w:tc>
      </w:tr>
    </w:tbl>
    <w:p w:rsidR="00DF4A1A" w:rsidRPr="00E470C8" w:rsidRDefault="00DF4A1A" w:rsidP="00DF4A1A">
      <w:pPr>
        <w:jc w:val="both"/>
        <w:rPr>
          <w:sz w:val="22"/>
          <w:szCs w:val="22"/>
        </w:rPr>
      </w:pPr>
    </w:p>
    <w:p w:rsidR="00DF4A1A" w:rsidRPr="00E470C8" w:rsidRDefault="00DF4A1A" w:rsidP="005E3B18">
      <w:pPr>
        <w:tabs>
          <w:tab w:val="left" w:pos="284"/>
          <w:tab w:val="left" w:pos="426"/>
        </w:tabs>
        <w:jc w:val="both"/>
        <w:rPr>
          <w:sz w:val="22"/>
          <w:szCs w:val="22"/>
        </w:rPr>
      </w:pPr>
      <w:r w:rsidRPr="00E470C8">
        <w:rPr>
          <w:b/>
          <w:sz w:val="22"/>
          <w:szCs w:val="22"/>
        </w:rPr>
        <w:t>2 . Основные укрупненные научные направления  кафедры</w:t>
      </w:r>
      <w:r w:rsidRPr="00E470C8">
        <w:rPr>
          <w:sz w:val="22"/>
          <w:szCs w:val="22"/>
        </w:rPr>
        <w:t xml:space="preserve"> / научного подразделения:  </w:t>
      </w:r>
      <w:r w:rsidRPr="005E3B18">
        <w:rPr>
          <w:b/>
          <w:sz w:val="22"/>
          <w:szCs w:val="22"/>
        </w:rPr>
        <w:t>Коды ГРНТИ</w:t>
      </w:r>
    </w:p>
    <w:p w:rsidR="00DB05DD" w:rsidRPr="00CE6B6D" w:rsidRDefault="00DB05DD" w:rsidP="00DB05DD">
      <w:pPr>
        <w:jc w:val="both"/>
        <w:rPr>
          <w:sz w:val="22"/>
        </w:rPr>
      </w:pPr>
      <w:r w:rsidRPr="00CE6B6D">
        <w:rPr>
          <w:sz w:val="22"/>
        </w:rPr>
        <w:t xml:space="preserve">Код  14.01.80  Правовые вопросы в системе образования </w:t>
      </w:r>
    </w:p>
    <w:p w:rsidR="00DB05DD" w:rsidRPr="00CE6B6D" w:rsidRDefault="00DB05DD" w:rsidP="00DB05DD">
      <w:pPr>
        <w:jc w:val="both"/>
        <w:rPr>
          <w:sz w:val="22"/>
        </w:rPr>
      </w:pPr>
      <w:r w:rsidRPr="00CE6B6D">
        <w:rPr>
          <w:sz w:val="22"/>
        </w:rPr>
        <w:t xml:space="preserve">Руководитель Довгяло В.К. </w:t>
      </w:r>
      <w:r>
        <w:rPr>
          <w:sz w:val="22"/>
        </w:rPr>
        <w:t xml:space="preserve">Исполнители – Аристов Е.В., </w:t>
      </w:r>
      <w:proofErr w:type="spellStart"/>
      <w:r>
        <w:rPr>
          <w:sz w:val="22"/>
        </w:rPr>
        <w:t>Брюхина</w:t>
      </w:r>
      <w:proofErr w:type="spellEnd"/>
      <w:r>
        <w:rPr>
          <w:sz w:val="22"/>
        </w:rPr>
        <w:t xml:space="preserve"> Е.Р., Дерябина Е.С., Карзенкова А.В.,</w:t>
      </w:r>
      <w:r w:rsidRPr="00CE6B6D">
        <w:rPr>
          <w:sz w:val="22"/>
        </w:rPr>
        <w:t xml:space="preserve"> Попов В.И., Дерябина Е.С., Ларионова М.А.</w:t>
      </w:r>
      <w:r>
        <w:rPr>
          <w:sz w:val="22"/>
        </w:rPr>
        <w:t xml:space="preserve">, Михалева Г.Г., </w:t>
      </w:r>
      <w:proofErr w:type="spellStart"/>
      <w:r>
        <w:rPr>
          <w:sz w:val="22"/>
        </w:rPr>
        <w:t>Шуралева</w:t>
      </w:r>
      <w:proofErr w:type="spellEnd"/>
      <w:r>
        <w:rPr>
          <w:sz w:val="22"/>
        </w:rPr>
        <w:t xml:space="preserve"> С.В.</w:t>
      </w:r>
    </w:p>
    <w:p w:rsidR="00DF4A1A" w:rsidRPr="00E470C8" w:rsidRDefault="00DF4A1A" w:rsidP="005E3B18">
      <w:pPr>
        <w:tabs>
          <w:tab w:val="left" w:pos="284"/>
          <w:tab w:val="left" w:pos="426"/>
        </w:tabs>
        <w:jc w:val="both"/>
        <w:rPr>
          <w:sz w:val="22"/>
          <w:szCs w:val="22"/>
        </w:rPr>
      </w:pPr>
    </w:p>
    <w:p w:rsidR="00DF4A1A" w:rsidRPr="00E470C8" w:rsidRDefault="00DF4A1A" w:rsidP="005E3B18">
      <w:pPr>
        <w:tabs>
          <w:tab w:val="left" w:pos="284"/>
          <w:tab w:val="left" w:pos="426"/>
        </w:tabs>
        <w:rPr>
          <w:sz w:val="22"/>
          <w:szCs w:val="22"/>
        </w:rPr>
      </w:pPr>
    </w:p>
    <w:p w:rsidR="00746579" w:rsidRPr="00746579" w:rsidRDefault="009B3E2D" w:rsidP="00746579">
      <w:pPr>
        <w:shd w:val="clear" w:color="auto" w:fill="FFFFFF"/>
        <w:tabs>
          <w:tab w:val="left" w:pos="284"/>
          <w:tab w:val="left" w:pos="426"/>
        </w:tabs>
        <w:jc w:val="both"/>
        <w:rPr>
          <w:color w:val="000000"/>
          <w:sz w:val="22"/>
          <w:szCs w:val="21"/>
        </w:rPr>
      </w:pPr>
      <w:r>
        <w:rPr>
          <w:b/>
          <w:sz w:val="22"/>
          <w:szCs w:val="22"/>
        </w:rPr>
        <w:t>3</w:t>
      </w:r>
      <w:r w:rsidR="00746579">
        <w:rPr>
          <w:b/>
          <w:sz w:val="22"/>
          <w:szCs w:val="22"/>
        </w:rPr>
        <w:t>.</w:t>
      </w:r>
      <w:r w:rsidR="00DF4A1A" w:rsidRPr="00746579">
        <w:rPr>
          <w:b/>
          <w:sz w:val="22"/>
          <w:szCs w:val="22"/>
        </w:rPr>
        <w:t>Координационные связи</w:t>
      </w:r>
      <w:r w:rsidR="005E3B18" w:rsidRPr="00746579">
        <w:rPr>
          <w:b/>
          <w:sz w:val="22"/>
          <w:szCs w:val="22"/>
        </w:rPr>
        <w:t>:</w:t>
      </w:r>
    </w:p>
    <w:p w:rsidR="00D737FE" w:rsidRPr="00746579" w:rsidRDefault="00D737FE" w:rsidP="00746579">
      <w:pPr>
        <w:shd w:val="clear" w:color="auto" w:fill="FFFFFF"/>
        <w:tabs>
          <w:tab w:val="left" w:pos="284"/>
          <w:tab w:val="left" w:pos="426"/>
        </w:tabs>
        <w:jc w:val="both"/>
        <w:rPr>
          <w:color w:val="000000"/>
          <w:sz w:val="22"/>
          <w:szCs w:val="21"/>
        </w:rPr>
      </w:pPr>
      <w:r w:rsidRPr="00746579">
        <w:rPr>
          <w:rStyle w:val="ab"/>
          <w:color w:val="000000"/>
          <w:sz w:val="22"/>
          <w:szCs w:val="21"/>
        </w:rPr>
        <w:t>Аристов Е.В. –</w:t>
      </w:r>
      <w:r w:rsidRPr="00746579">
        <w:rPr>
          <w:color w:val="000000"/>
          <w:sz w:val="22"/>
          <w:szCs w:val="21"/>
        </w:rPr>
        <w:t>арбитр Пермского краевого третейского суда; третейский судья Третейского суда при Пермской торгово-промышленной палате; член комиссии по соблюдению требований к служебному поведению федеральных государственных служащих и урегулированию конфликта интересов Роскомнадзора.</w:t>
      </w:r>
    </w:p>
    <w:p w:rsidR="00D737FE" w:rsidRPr="00E002C4" w:rsidRDefault="00D737FE" w:rsidP="00D737FE">
      <w:pPr>
        <w:pStyle w:val="a8"/>
        <w:shd w:val="clear" w:color="auto" w:fill="FFFFFF"/>
        <w:spacing w:before="0" w:beforeAutospacing="0" w:after="0" w:afterAutospacing="0"/>
        <w:jc w:val="both"/>
        <w:rPr>
          <w:color w:val="000000"/>
          <w:sz w:val="22"/>
          <w:szCs w:val="21"/>
        </w:rPr>
      </w:pPr>
      <w:r w:rsidRPr="00E002C4">
        <w:rPr>
          <w:rStyle w:val="ab"/>
          <w:color w:val="000000"/>
          <w:sz w:val="22"/>
          <w:szCs w:val="21"/>
        </w:rPr>
        <w:t>Довгяло В.К.</w:t>
      </w:r>
      <w:r w:rsidRPr="00E002C4">
        <w:rPr>
          <w:color w:val="000000"/>
          <w:sz w:val="22"/>
          <w:szCs w:val="21"/>
        </w:rPr>
        <w:t>- эксперт по проведению аккредитационной экспертизы образовательной деятельности по уровню СПО государственной инспекции по надзору и контролю в сфере образования Пермского края; член комиссии по соблюдению требований к служебному поведению федеральных государственных служащих и урегулированию конфликта интересов налоговой инспекции УФНС по Свердловскому району гор. Перми</w:t>
      </w:r>
      <w:r>
        <w:rPr>
          <w:color w:val="000000"/>
          <w:sz w:val="22"/>
          <w:szCs w:val="21"/>
        </w:rPr>
        <w:t>; ч</w:t>
      </w:r>
      <w:r w:rsidRPr="00E002C4">
        <w:rPr>
          <w:color w:val="000000"/>
          <w:sz w:val="22"/>
          <w:szCs w:val="21"/>
        </w:rPr>
        <w:t xml:space="preserve">лен </w:t>
      </w:r>
      <w:r>
        <w:rPr>
          <w:color w:val="000000"/>
          <w:sz w:val="22"/>
          <w:szCs w:val="21"/>
        </w:rPr>
        <w:t xml:space="preserve">аттестационной комиссиигосударственных служащих </w:t>
      </w:r>
      <w:r w:rsidRPr="00E002C4">
        <w:rPr>
          <w:color w:val="000000"/>
          <w:sz w:val="22"/>
          <w:szCs w:val="21"/>
        </w:rPr>
        <w:t>при Министерстве образования и науки Пермского края</w:t>
      </w:r>
      <w:r>
        <w:rPr>
          <w:color w:val="000000"/>
          <w:sz w:val="22"/>
          <w:szCs w:val="21"/>
        </w:rPr>
        <w:t>; ч</w:t>
      </w:r>
      <w:r w:rsidRPr="00E002C4">
        <w:rPr>
          <w:color w:val="000000"/>
          <w:sz w:val="22"/>
          <w:szCs w:val="21"/>
        </w:rPr>
        <w:t xml:space="preserve">лен </w:t>
      </w:r>
      <w:r>
        <w:rPr>
          <w:color w:val="000000"/>
          <w:sz w:val="22"/>
          <w:szCs w:val="21"/>
        </w:rPr>
        <w:t xml:space="preserve">координационного совета по </w:t>
      </w:r>
      <w:r w:rsidR="00AC2A70">
        <w:rPr>
          <w:color w:val="000000"/>
          <w:sz w:val="22"/>
          <w:szCs w:val="21"/>
        </w:rPr>
        <w:t>организации и проведению оценки механизмов управления качеством образования на территории Пермского края п</w:t>
      </w:r>
      <w:r w:rsidRPr="00E002C4">
        <w:rPr>
          <w:color w:val="000000"/>
          <w:sz w:val="22"/>
          <w:szCs w:val="21"/>
        </w:rPr>
        <w:t>ри Министерстве образования и науки Пермского края</w:t>
      </w:r>
      <w:r w:rsidR="00AC2A70">
        <w:rPr>
          <w:color w:val="000000"/>
          <w:sz w:val="22"/>
          <w:szCs w:val="21"/>
        </w:rPr>
        <w:t xml:space="preserve"> (приказ МОНПК от 14.07.2021г. №26-01-06-746)</w:t>
      </w:r>
      <w:r>
        <w:rPr>
          <w:color w:val="000000"/>
          <w:sz w:val="22"/>
          <w:szCs w:val="21"/>
        </w:rPr>
        <w:t>.</w:t>
      </w:r>
    </w:p>
    <w:p w:rsidR="00D737FE" w:rsidRPr="00E002C4" w:rsidRDefault="00D737FE" w:rsidP="00D737FE">
      <w:pPr>
        <w:pStyle w:val="a8"/>
        <w:shd w:val="clear" w:color="auto" w:fill="FFFFFF"/>
        <w:spacing w:before="0" w:beforeAutospacing="0" w:after="0" w:afterAutospacing="0"/>
        <w:jc w:val="both"/>
        <w:rPr>
          <w:color w:val="000000"/>
          <w:sz w:val="22"/>
          <w:szCs w:val="21"/>
        </w:rPr>
      </w:pPr>
      <w:r w:rsidRPr="00E002C4">
        <w:rPr>
          <w:rStyle w:val="ab"/>
          <w:color w:val="000000"/>
          <w:sz w:val="22"/>
          <w:szCs w:val="21"/>
        </w:rPr>
        <w:t>Егоров К.Б.</w:t>
      </w:r>
      <w:r w:rsidRPr="00E002C4">
        <w:rPr>
          <w:color w:val="000000"/>
          <w:sz w:val="22"/>
          <w:szCs w:val="21"/>
        </w:rPr>
        <w:t>– член экспертного совета по инновационной деятельности при Министерстве образования Пермского края</w:t>
      </w:r>
    </w:p>
    <w:p w:rsidR="00D737FE" w:rsidRDefault="00D737FE" w:rsidP="00D737FE">
      <w:pPr>
        <w:pStyle w:val="a8"/>
        <w:shd w:val="clear" w:color="auto" w:fill="FFFFFF"/>
        <w:spacing w:before="0" w:beforeAutospacing="0" w:after="0" w:afterAutospacing="0"/>
        <w:jc w:val="both"/>
        <w:rPr>
          <w:color w:val="000000"/>
        </w:rPr>
      </w:pPr>
      <w:r w:rsidRPr="00E002C4">
        <w:rPr>
          <w:rStyle w:val="ab"/>
          <w:color w:val="000000"/>
          <w:sz w:val="22"/>
          <w:szCs w:val="21"/>
        </w:rPr>
        <w:t>Ларионова М. А. –</w:t>
      </w:r>
      <w:r>
        <w:rPr>
          <w:rStyle w:val="ab"/>
          <w:color w:val="000000"/>
          <w:sz w:val="22"/>
          <w:szCs w:val="21"/>
        </w:rPr>
        <w:t xml:space="preserve"> э</w:t>
      </w:r>
      <w:r w:rsidRPr="00E002C4">
        <w:rPr>
          <w:color w:val="000000"/>
          <w:sz w:val="22"/>
          <w:szCs w:val="21"/>
        </w:rPr>
        <w:t>ксперт по проверке ЕГЭ, предмет «обществознание», раздел С; координация сотрудничества со справочно</w:t>
      </w:r>
      <w:r>
        <w:rPr>
          <w:color w:val="000000"/>
          <w:sz w:val="22"/>
          <w:szCs w:val="21"/>
        </w:rPr>
        <w:t>-</w:t>
      </w:r>
      <w:r w:rsidRPr="00E002C4">
        <w:rPr>
          <w:color w:val="000000"/>
          <w:sz w:val="22"/>
          <w:szCs w:val="21"/>
        </w:rPr>
        <w:t>правовыми системами «Консультант плюс», «Гарант»; сотрудничество с общественными организациями – ПРОБО «Общество помощи лицам с РАС» г. Пермь, РООИ «Перспектива» г. Москва.</w:t>
      </w:r>
      <w:r>
        <w:rPr>
          <w:color w:val="000000"/>
          <w:sz w:val="22"/>
          <w:szCs w:val="21"/>
        </w:rPr>
        <w:t>;</w:t>
      </w:r>
      <w:r>
        <w:rPr>
          <w:color w:val="000000"/>
        </w:rPr>
        <w:t xml:space="preserve"> сотрудничество с общественными организациями – ПРОБО «Общество помощи лицам с РАС» г. Пермь, РООИ «Перспектива» г. Москва; </w:t>
      </w:r>
      <w:r>
        <w:t>сотрудничество по проекту “Доступность судов в Пермском крае”, московский центр правовых исследований им. Никитинского, г. Москва; организатор совместного семинара-тренинга с Санкт-Петербургским институтом права им. принца Ольденбургского «Учебные суды» в Пермском крае.</w:t>
      </w:r>
    </w:p>
    <w:p w:rsidR="00D737FE" w:rsidRDefault="00D737FE" w:rsidP="00D737FE">
      <w:pPr>
        <w:pStyle w:val="a8"/>
        <w:shd w:val="clear" w:color="auto" w:fill="FFFFFF"/>
        <w:spacing w:before="0" w:beforeAutospacing="0" w:after="0" w:afterAutospacing="0"/>
        <w:jc w:val="both"/>
      </w:pPr>
      <w:r w:rsidRPr="00E002C4">
        <w:rPr>
          <w:rStyle w:val="ab"/>
          <w:color w:val="000000"/>
          <w:sz w:val="22"/>
          <w:szCs w:val="21"/>
        </w:rPr>
        <w:t>Маринкин Д.Н.</w:t>
      </w:r>
      <w:r w:rsidRPr="00E002C4">
        <w:rPr>
          <w:color w:val="000000"/>
          <w:sz w:val="22"/>
          <w:szCs w:val="21"/>
        </w:rPr>
        <w:t xml:space="preserve">- член Пермского регионального отделения Ассоциации юристов </w:t>
      </w:r>
      <w:proofErr w:type="gramStart"/>
      <w:r w:rsidRPr="00E002C4">
        <w:rPr>
          <w:color w:val="000000"/>
          <w:sz w:val="22"/>
          <w:szCs w:val="21"/>
        </w:rPr>
        <w:t>России</w:t>
      </w:r>
      <w:r>
        <w:t>(</w:t>
      </w:r>
      <w:proofErr w:type="gramEnd"/>
      <w:r>
        <w:t xml:space="preserve">Пермское региональное отделение); член Ассоциации разработчиков и пользователей технологии </w:t>
      </w:r>
      <w:proofErr w:type="spellStart"/>
      <w:r>
        <w:t>Блокчейн</w:t>
      </w:r>
      <w:proofErr w:type="spellEnd"/>
      <w:r>
        <w:t xml:space="preserve"> и продуктов, созданных на её основе, в интересах развития цифровой экономики (Российская ассоциация </w:t>
      </w:r>
      <w:proofErr w:type="spellStart"/>
      <w:r>
        <w:t>криптоиндустрии</w:t>
      </w:r>
      <w:proofErr w:type="spellEnd"/>
      <w:r>
        <w:t xml:space="preserve"> и </w:t>
      </w:r>
      <w:proofErr w:type="spellStart"/>
      <w:r>
        <w:t>блокчейна</w:t>
      </w:r>
      <w:proofErr w:type="spellEnd"/>
      <w:r>
        <w:t>).</w:t>
      </w:r>
    </w:p>
    <w:p w:rsidR="00D737FE" w:rsidRDefault="00D737FE" w:rsidP="00D737FE">
      <w:pPr>
        <w:pStyle w:val="a8"/>
        <w:shd w:val="clear" w:color="auto" w:fill="FFFFFF"/>
        <w:spacing w:before="0" w:beforeAutospacing="0" w:after="0" w:afterAutospacing="0"/>
        <w:jc w:val="both"/>
        <w:rPr>
          <w:color w:val="000000"/>
          <w:sz w:val="22"/>
          <w:szCs w:val="21"/>
        </w:rPr>
      </w:pPr>
      <w:r w:rsidRPr="00E002C4">
        <w:rPr>
          <w:rStyle w:val="ab"/>
          <w:color w:val="000000"/>
          <w:sz w:val="22"/>
          <w:szCs w:val="21"/>
        </w:rPr>
        <w:t>Попов В.И.</w:t>
      </w:r>
      <w:r w:rsidRPr="00E002C4">
        <w:rPr>
          <w:color w:val="000000"/>
          <w:sz w:val="22"/>
          <w:szCs w:val="21"/>
        </w:rPr>
        <w:t>- эксперт комиссии по урегулированию конфликта интересов службы налоговой инспекции УФНС по Орджоникидзевскому району гор. Перми</w:t>
      </w:r>
    </w:p>
    <w:p w:rsidR="006C2B73" w:rsidRPr="006C2B73" w:rsidRDefault="006C2B73" w:rsidP="00D737FE">
      <w:pPr>
        <w:pStyle w:val="a8"/>
        <w:shd w:val="clear" w:color="auto" w:fill="FFFFFF"/>
        <w:spacing w:before="0" w:beforeAutospacing="0" w:after="0" w:afterAutospacing="0"/>
        <w:jc w:val="both"/>
        <w:rPr>
          <w:sz w:val="22"/>
          <w:szCs w:val="21"/>
        </w:rPr>
      </w:pPr>
      <w:r w:rsidRPr="006C2B73">
        <w:rPr>
          <w:b/>
          <w:bCs/>
        </w:rPr>
        <w:t>Долгополова Ирина Владимировна</w:t>
      </w:r>
      <w:r>
        <w:t>- э</w:t>
      </w:r>
      <w:r w:rsidRPr="006C2B73">
        <w:t>ксперт Агентства стратегических инициатив по направлениям «Образование» и «Кадры для цифровой экономики»</w:t>
      </w:r>
      <w:r>
        <w:t>.</w:t>
      </w:r>
    </w:p>
    <w:p w:rsidR="00DF4A1A" w:rsidRPr="00E470C8" w:rsidRDefault="00DF4A1A" w:rsidP="005E3B18">
      <w:pPr>
        <w:pStyle w:val="a9"/>
        <w:tabs>
          <w:tab w:val="left" w:pos="284"/>
          <w:tab w:val="left" w:pos="426"/>
        </w:tabs>
        <w:jc w:val="center"/>
        <w:rPr>
          <w:rFonts w:ascii="Times New Roman" w:hAnsi="Times New Roman" w:cs="Times New Roman"/>
        </w:rPr>
      </w:pPr>
    </w:p>
    <w:p w:rsidR="00DF4A1A" w:rsidRPr="00E470C8" w:rsidRDefault="009B3E2D" w:rsidP="00A50B46">
      <w:pPr>
        <w:tabs>
          <w:tab w:val="left" w:pos="284"/>
          <w:tab w:val="left" w:pos="426"/>
        </w:tabs>
        <w:rPr>
          <w:b/>
          <w:sz w:val="22"/>
          <w:szCs w:val="22"/>
        </w:rPr>
      </w:pPr>
      <w:r>
        <w:rPr>
          <w:b/>
          <w:sz w:val="22"/>
          <w:szCs w:val="22"/>
        </w:rPr>
        <w:t>4</w:t>
      </w:r>
      <w:r w:rsidR="00A50B46">
        <w:rPr>
          <w:b/>
          <w:sz w:val="22"/>
          <w:szCs w:val="22"/>
        </w:rPr>
        <w:t>.</w:t>
      </w:r>
      <w:r w:rsidR="00DF4A1A" w:rsidRPr="00E470C8">
        <w:rPr>
          <w:b/>
          <w:sz w:val="22"/>
          <w:szCs w:val="22"/>
        </w:rPr>
        <w:t>Повышение квалификации:</w:t>
      </w:r>
    </w:p>
    <w:p w:rsidR="00DF4A1A" w:rsidRPr="00E470C8" w:rsidRDefault="00DF4A1A" w:rsidP="00AC2A70">
      <w:pPr>
        <w:ind w:left="426"/>
        <w:rPr>
          <w:sz w:val="22"/>
          <w:szCs w:val="22"/>
        </w:rPr>
      </w:pPr>
      <w:r w:rsidRPr="00E470C8">
        <w:rPr>
          <w:sz w:val="22"/>
          <w:szCs w:val="22"/>
        </w:rPr>
        <w:t>- организация, сроки, наименование направления стажировки</w:t>
      </w:r>
      <w:r w:rsidR="00247E12">
        <w:rPr>
          <w:sz w:val="22"/>
          <w:szCs w:val="22"/>
        </w:rPr>
        <w:t>;</w:t>
      </w:r>
    </w:p>
    <w:p w:rsidR="00DF4A1A" w:rsidRDefault="00AC2A70" w:rsidP="00AC2A70">
      <w:pPr>
        <w:ind w:left="426"/>
        <w:rPr>
          <w:sz w:val="22"/>
          <w:szCs w:val="22"/>
        </w:rPr>
      </w:pPr>
      <w:r>
        <w:rPr>
          <w:sz w:val="22"/>
          <w:szCs w:val="22"/>
        </w:rPr>
        <w:t xml:space="preserve">- </w:t>
      </w:r>
      <w:r w:rsidR="00DF4A1A" w:rsidRPr="00E470C8">
        <w:rPr>
          <w:sz w:val="22"/>
          <w:szCs w:val="22"/>
        </w:rPr>
        <w:t>учеба в докторантуре, аспирантуре (ВУЗ, специальность, сроки обучения, очно/заочно)</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09"/>
        <w:gridCol w:w="1418"/>
        <w:gridCol w:w="5670"/>
        <w:gridCol w:w="3118"/>
      </w:tblGrid>
      <w:tr w:rsidR="00145A14" w:rsidRPr="00F32EC8" w:rsidTr="009B3E2D">
        <w:tc>
          <w:tcPr>
            <w:tcW w:w="1560" w:type="dxa"/>
          </w:tcPr>
          <w:p w:rsidR="00145A14" w:rsidRPr="00145A14" w:rsidRDefault="00145A14" w:rsidP="00880D26">
            <w:pPr>
              <w:jc w:val="center"/>
              <w:rPr>
                <w:b/>
                <w:bCs/>
              </w:rPr>
            </w:pPr>
            <w:r w:rsidRPr="00145A14">
              <w:rPr>
                <w:b/>
                <w:bCs/>
              </w:rPr>
              <w:t>ФИО</w:t>
            </w:r>
          </w:p>
        </w:tc>
        <w:tc>
          <w:tcPr>
            <w:tcW w:w="2409" w:type="dxa"/>
          </w:tcPr>
          <w:p w:rsidR="00145A14" w:rsidRPr="00145A14" w:rsidRDefault="00145A14" w:rsidP="00880D26">
            <w:pPr>
              <w:jc w:val="center"/>
              <w:rPr>
                <w:b/>
                <w:bCs/>
              </w:rPr>
            </w:pPr>
            <w:r w:rsidRPr="00145A14">
              <w:rPr>
                <w:b/>
                <w:bCs/>
              </w:rPr>
              <w:t>Организация, вк</w:t>
            </w:r>
            <w:r w:rsidR="009B3E2D">
              <w:rPr>
                <w:b/>
                <w:bCs/>
              </w:rPr>
              <w:t>о</w:t>
            </w:r>
            <w:r w:rsidRPr="00145A14">
              <w:rPr>
                <w:b/>
                <w:bCs/>
              </w:rPr>
              <w:t>торойпроходило</w:t>
            </w:r>
          </w:p>
          <w:p w:rsidR="00145A14" w:rsidRPr="00145A14" w:rsidRDefault="00145A14" w:rsidP="00880D26">
            <w:pPr>
              <w:jc w:val="center"/>
              <w:rPr>
                <w:b/>
                <w:bCs/>
              </w:rPr>
            </w:pPr>
            <w:r w:rsidRPr="00145A14">
              <w:rPr>
                <w:b/>
                <w:bCs/>
              </w:rPr>
              <w:t>обучение</w:t>
            </w:r>
          </w:p>
        </w:tc>
        <w:tc>
          <w:tcPr>
            <w:tcW w:w="1418" w:type="dxa"/>
          </w:tcPr>
          <w:p w:rsidR="00145A14" w:rsidRPr="00145A14" w:rsidRDefault="00145A14" w:rsidP="00880D26">
            <w:pPr>
              <w:jc w:val="center"/>
              <w:rPr>
                <w:b/>
                <w:bCs/>
              </w:rPr>
            </w:pPr>
            <w:r w:rsidRPr="00145A14">
              <w:rPr>
                <w:b/>
                <w:bCs/>
              </w:rPr>
              <w:t xml:space="preserve">Сроки </w:t>
            </w:r>
          </w:p>
          <w:p w:rsidR="00145A14" w:rsidRPr="00145A14" w:rsidRDefault="00145A14" w:rsidP="00880D26">
            <w:pPr>
              <w:jc w:val="center"/>
              <w:rPr>
                <w:b/>
                <w:bCs/>
              </w:rPr>
            </w:pPr>
            <w:r w:rsidRPr="00145A14">
              <w:rPr>
                <w:b/>
                <w:bCs/>
              </w:rPr>
              <w:t>обучения</w:t>
            </w:r>
          </w:p>
        </w:tc>
        <w:tc>
          <w:tcPr>
            <w:tcW w:w="5670" w:type="dxa"/>
          </w:tcPr>
          <w:p w:rsidR="00145A14" w:rsidRPr="00145A14" w:rsidRDefault="00145A14" w:rsidP="00880D26">
            <w:pPr>
              <w:jc w:val="center"/>
              <w:rPr>
                <w:b/>
                <w:bCs/>
              </w:rPr>
            </w:pPr>
            <w:r w:rsidRPr="00145A14">
              <w:rPr>
                <w:b/>
                <w:bCs/>
              </w:rPr>
              <w:t>Наименование</w:t>
            </w:r>
          </w:p>
          <w:p w:rsidR="00145A14" w:rsidRPr="00145A14" w:rsidRDefault="00145A14" w:rsidP="00880D26">
            <w:pPr>
              <w:jc w:val="center"/>
              <w:rPr>
                <w:b/>
                <w:bCs/>
              </w:rPr>
            </w:pPr>
            <w:r w:rsidRPr="00145A14">
              <w:rPr>
                <w:b/>
                <w:bCs/>
              </w:rPr>
              <w:t>направления</w:t>
            </w:r>
          </w:p>
          <w:p w:rsidR="00145A14" w:rsidRPr="00145A14" w:rsidRDefault="00145A14" w:rsidP="00880D26">
            <w:pPr>
              <w:jc w:val="center"/>
              <w:rPr>
                <w:b/>
                <w:bCs/>
              </w:rPr>
            </w:pPr>
            <w:r w:rsidRPr="00145A14">
              <w:rPr>
                <w:b/>
                <w:bCs/>
              </w:rPr>
              <w:t>стажировки</w:t>
            </w:r>
          </w:p>
        </w:tc>
        <w:tc>
          <w:tcPr>
            <w:tcW w:w="3118" w:type="dxa"/>
          </w:tcPr>
          <w:p w:rsidR="00145A14" w:rsidRPr="00145A14" w:rsidRDefault="00145A14" w:rsidP="00880D26">
            <w:pPr>
              <w:jc w:val="center"/>
              <w:rPr>
                <w:b/>
                <w:bCs/>
              </w:rPr>
            </w:pPr>
            <w:r w:rsidRPr="00145A14">
              <w:rPr>
                <w:b/>
                <w:bCs/>
              </w:rPr>
              <w:t>Наличие документа</w:t>
            </w:r>
          </w:p>
          <w:p w:rsidR="00145A14" w:rsidRPr="00145A14" w:rsidRDefault="00145A14" w:rsidP="00880D26">
            <w:pPr>
              <w:jc w:val="center"/>
              <w:rPr>
                <w:b/>
                <w:bCs/>
              </w:rPr>
            </w:pPr>
            <w:r w:rsidRPr="00145A14">
              <w:rPr>
                <w:b/>
                <w:bCs/>
              </w:rPr>
              <w:t>о повышении квалификации (номер удостоверения или регистрационный номер)</w:t>
            </w:r>
          </w:p>
        </w:tc>
      </w:tr>
      <w:tr w:rsidR="00145A14" w:rsidRPr="00896EF2" w:rsidTr="009B3E2D">
        <w:tc>
          <w:tcPr>
            <w:tcW w:w="1560" w:type="dxa"/>
          </w:tcPr>
          <w:p w:rsidR="00145A14" w:rsidRPr="008613CF" w:rsidRDefault="00145A14" w:rsidP="00145A14">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 xml:space="preserve">Аристов Евгений </w:t>
            </w:r>
            <w:r w:rsidRPr="008613CF">
              <w:rPr>
                <w:rFonts w:ascii="Times New Roman" w:hAnsi="Times New Roman" w:cs="Times New Roman"/>
                <w:sz w:val="24"/>
                <w:szCs w:val="24"/>
              </w:rPr>
              <w:lastRenderedPageBreak/>
              <w:t>Вячеславович</w:t>
            </w:r>
          </w:p>
        </w:tc>
        <w:tc>
          <w:tcPr>
            <w:tcW w:w="2409" w:type="dxa"/>
          </w:tcPr>
          <w:p w:rsidR="00145A14" w:rsidRPr="008613CF" w:rsidRDefault="00145A14" w:rsidP="00145A14">
            <w:pPr>
              <w:pStyle w:val="a9"/>
              <w:rPr>
                <w:rFonts w:ascii="Times New Roman" w:hAnsi="Times New Roman" w:cs="Times New Roman"/>
                <w:b/>
                <w:sz w:val="24"/>
                <w:szCs w:val="24"/>
                <w:lang w:eastAsia="ru-RU"/>
              </w:rPr>
            </w:pPr>
            <w:r w:rsidRPr="008613CF">
              <w:rPr>
                <w:rFonts w:ascii="Times New Roman" w:hAnsi="Times New Roman" w:cs="Times New Roman"/>
                <w:sz w:val="24"/>
                <w:szCs w:val="24"/>
              </w:rPr>
              <w:lastRenderedPageBreak/>
              <w:t xml:space="preserve">ООО «Международный </w:t>
            </w:r>
            <w:r w:rsidRPr="008613CF">
              <w:rPr>
                <w:rFonts w:ascii="Times New Roman" w:hAnsi="Times New Roman" w:cs="Times New Roman"/>
                <w:sz w:val="24"/>
                <w:szCs w:val="24"/>
              </w:rPr>
              <w:lastRenderedPageBreak/>
              <w:t>центр образования и социально-гуманитарных исследований» (г.Москва)</w:t>
            </w:r>
          </w:p>
        </w:tc>
        <w:tc>
          <w:tcPr>
            <w:tcW w:w="1418" w:type="dxa"/>
          </w:tcPr>
          <w:p w:rsidR="00145A14" w:rsidRPr="008613CF" w:rsidRDefault="00145A14" w:rsidP="00145A14">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lastRenderedPageBreak/>
              <w:t xml:space="preserve">19 июля 2021 года </w:t>
            </w:r>
            <w:r w:rsidR="006557C6">
              <w:rPr>
                <w:rFonts w:ascii="Times New Roman" w:hAnsi="Times New Roman" w:cs="Times New Roman"/>
                <w:sz w:val="24"/>
                <w:szCs w:val="24"/>
              </w:rPr>
              <w:t>-</w:t>
            </w:r>
            <w:r w:rsidRPr="008613CF">
              <w:rPr>
                <w:rFonts w:ascii="Times New Roman" w:hAnsi="Times New Roman" w:cs="Times New Roman"/>
                <w:sz w:val="24"/>
                <w:szCs w:val="24"/>
              </w:rPr>
              <w:t xml:space="preserve"> </w:t>
            </w:r>
            <w:r w:rsidRPr="008613CF">
              <w:rPr>
                <w:rFonts w:ascii="Times New Roman" w:hAnsi="Times New Roman" w:cs="Times New Roman"/>
                <w:sz w:val="24"/>
                <w:szCs w:val="24"/>
              </w:rPr>
              <w:lastRenderedPageBreak/>
              <w:t>02 августа 2021 года, 72 часа</w:t>
            </w:r>
          </w:p>
        </w:tc>
        <w:tc>
          <w:tcPr>
            <w:tcW w:w="5670" w:type="dxa"/>
          </w:tcPr>
          <w:p w:rsidR="00145A14" w:rsidRPr="008613CF" w:rsidRDefault="00145A14" w:rsidP="00145A14">
            <w:pPr>
              <w:ind w:firstLine="175"/>
              <w:jc w:val="both"/>
              <w:rPr>
                <w:b/>
              </w:rPr>
            </w:pPr>
            <w:r w:rsidRPr="008613CF">
              <w:lastRenderedPageBreak/>
              <w:t>ФГОС высшего образования: проектирование и организация учебного процесса</w:t>
            </w:r>
          </w:p>
        </w:tc>
        <w:tc>
          <w:tcPr>
            <w:tcW w:w="3118" w:type="dxa"/>
          </w:tcPr>
          <w:p w:rsidR="00145A14" w:rsidRPr="008613CF" w:rsidRDefault="00145A14" w:rsidP="00145A14">
            <w:r w:rsidRPr="008613CF">
              <w:t xml:space="preserve">Удостоверение 772413343753 от 03.08.2021 </w:t>
            </w:r>
            <w:r w:rsidRPr="008613CF">
              <w:lastRenderedPageBreak/>
              <w:t>года, регистрационный номер ПК-156083-6МФ</w:t>
            </w:r>
          </w:p>
        </w:tc>
      </w:tr>
      <w:tr w:rsidR="00435720" w:rsidRPr="008519E4" w:rsidTr="009B3E2D">
        <w:tc>
          <w:tcPr>
            <w:tcW w:w="1560" w:type="dxa"/>
          </w:tcPr>
          <w:p w:rsidR="00435720" w:rsidRPr="008613CF" w:rsidRDefault="00435720" w:rsidP="00435720">
            <w:pPr>
              <w:pStyle w:val="a9"/>
              <w:jc w:val="center"/>
              <w:rPr>
                <w:rFonts w:ascii="Times New Roman" w:hAnsi="Times New Roman" w:cs="Times New Roman"/>
                <w:b/>
                <w:sz w:val="24"/>
                <w:szCs w:val="24"/>
                <w:lang w:eastAsia="ru-RU"/>
              </w:rPr>
            </w:pPr>
            <w:proofErr w:type="spellStart"/>
            <w:r w:rsidRPr="008613CF">
              <w:rPr>
                <w:rFonts w:ascii="Times New Roman" w:hAnsi="Times New Roman" w:cs="Times New Roman"/>
                <w:sz w:val="24"/>
                <w:szCs w:val="24"/>
              </w:rPr>
              <w:lastRenderedPageBreak/>
              <w:t>Брюхина</w:t>
            </w:r>
            <w:proofErr w:type="spellEnd"/>
            <w:r w:rsidRPr="008613CF">
              <w:rPr>
                <w:rFonts w:ascii="Times New Roman" w:hAnsi="Times New Roman" w:cs="Times New Roman"/>
                <w:sz w:val="24"/>
                <w:szCs w:val="24"/>
              </w:rPr>
              <w:t xml:space="preserve"> Е.Р.</w:t>
            </w:r>
          </w:p>
        </w:tc>
        <w:tc>
          <w:tcPr>
            <w:tcW w:w="2409"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НИУ ВШЭ-Пермь</w:t>
            </w:r>
          </w:p>
        </w:tc>
        <w:tc>
          <w:tcPr>
            <w:tcW w:w="1418"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04.10.2021-08.102021г.</w:t>
            </w:r>
          </w:p>
        </w:tc>
        <w:tc>
          <w:tcPr>
            <w:tcW w:w="5670" w:type="dxa"/>
          </w:tcPr>
          <w:p w:rsidR="00435720" w:rsidRPr="008613CF" w:rsidRDefault="00435720" w:rsidP="00435720">
            <w:r w:rsidRPr="008613CF">
              <w:t>Основы организации и сопровождения проектной работы»</w:t>
            </w:r>
          </w:p>
        </w:tc>
        <w:tc>
          <w:tcPr>
            <w:tcW w:w="3118" w:type="dxa"/>
          </w:tcPr>
          <w:p w:rsidR="00435720" w:rsidRPr="008613CF" w:rsidRDefault="00110EA3" w:rsidP="00110EA3">
            <w:proofErr w:type="spellStart"/>
            <w:r w:rsidRPr="008613CF">
              <w:t>У</w:t>
            </w:r>
            <w:r w:rsidR="00435720" w:rsidRPr="008613CF">
              <w:t>достоверение</w:t>
            </w:r>
            <w:r w:rsidRPr="008613CF">
              <w:t>о</w:t>
            </w:r>
            <w:proofErr w:type="spellEnd"/>
            <w:r w:rsidRPr="008613CF">
              <w:t xml:space="preserve"> повышении квалификации</w:t>
            </w:r>
          </w:p>
        </w:tc>
      </w:tr>
      <w:tr w:rsidR="00435720" w:rsidRPr="00896EF2" w:rsidTr="009B3E2D">
        <w:tc>
          <w:tcPr>
            <w:tcW w:w="1560"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Буркина Ольга Александровна</w:t>
            </w:r>
          </w:p>
        </w:tc>
        <w:tc>
          <w:tcPr>
            <w:tcW w:w="2409" w:type="dxa"/>
          </w:tcPr>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Пермский филиал РАНХиГС</w:t>
            </w:r>
          </w:p>
        </w:tc>
        <w:tc>
          <w:tcPr>
            <w:tcW w:w="1418" w:type="dxa"/>
          </w:tcPr>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10.03-19.03.2021</w:t>
            </w:r>
          </w:p>
        </w:tc>
        <w:tc>
          <w:tcPr>
            <w:tcW w:w="5670" w:type="dxa"/>
          </w:tcPr>
          <w:p w:rsidR="00435720" w:rsidRPr="008613CF" w:rsidRDefault="00435720" w:rsidP="00435720">
            <w:bookmarkStart w:id="1" w:name="bookmark0"/>
            <w:r w:rsidRPr="008613CF">
              <w:rPr>
                <w:lang w:bidi="ru-RU"/>
              </w:rPr>
              <w:t xml:space="preserve">Противодействие идеологии терроризма в образовательной сфере и молодежной сред </w:t>
            </w:r>
            <w:bookmarkEnd w:id="1"/>
          </w:p>
        </w:tc>
        <w:tc>
          <w:tcPr>
            <w:tcW w:w="3118" w:type="dxa"/>
          </w:tcPr>
          <w:p w:rsidR="00435720" w:rsidRPr="008613CF" w:rsidRDefault="00435720" w:rsidP="00435720">
            <w:r w:rsidRPr="008613CF">
              <w:t>Удостоверение о повышении квалификации</w:t>
            </w:r>
          </w:p>
          <w:p w:rsidR="00435720" w:rsidRPr="008613CF" w:rsidRDefault="00435720" w:rsidP="00435720">
            <w:r w:rsidRPr="008613CF">
              <w:t>№ 60000323517</w:t>
            </w:r>
          </w:p>
        </w:tc>
      </w:tr>
      <w:tr w:rsidR="00435720" w:rsidRPr="00896EF2" w:rsidTr="009B3E2D">
        <w:tc>
          <w:tcPr>
            <w:tcW w:w="1560"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Буркина Ольга Александровна</w:t>
            </w:r>
          </w:p>
        </w:tc>
        <w:tc>
          <w:tcPr>
            <w:tcW w:w="2409" w:type="dxa"/>
          </w:tcPr>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МЦФЭР «Корпоративный юрист»</w:t>
            </w:r>
          </w:p>
        </w:tc>
        <w:tc>
          <w:tcPr>
            <w:tcW w:w="1418" w:type="dxa"/>
          </w:tcPr>
          <w:p w:rsidR="00435720" w:rsidRPr="008613CF" w:rsidRDefault="00435720" w:rsidP="00435720">
            <w:r w:rsidRPr="008613CF">
              <w:t>19.05.2021</w:t>
            </w:r>
          </w:p>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2час</w:t>
            </w:r>
          </w:p>
        </w:tc>
        <w:tc>
          <w:tcPr>
            <w:tcW w:w="5670" w:type="dxa"/>
          </w:tcPr>
          <w:p w:rsidR="00435720" w:rsidRPr="008613CF" w:rsidRDefault="00435720" w:rsidP="00435720">
            <w:r w:rsidRPr="008613CF">
              <w:t xml:space="preserve">Уголовная ответственность по госконтрактам. Как снизить риски бизнеса </w:t>
            </w:r>
          </w:p>
        </w:tc>
        <w:tc>
          <w:tcPr>
            <w:tcW w:w="3118" w:type="dxa"/>
          </w:tcPr>
          <w:p w:rsidR="00435720" w:rsidRPr="008613CF" w:rsidRDefault="00435720" w:rsidP="00435720">
            <w:r w:rsidRPr="008613CF">
              <w:t>Сертификат участника</w:t>
            </w:r>
          </w:p>
        </w:tc>
      </w:tr>
      <w:tr w:rsidR="00435720" w:rsidRPr="00896EF2" w:rsidTr="009B3E2D">
        <w:tc>
          <w:tcPr>
            <w:tcW w:w="1560"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Буркина Ольга Александровна</w:t>
            </w:r>
          </w:p>
        </w:tc>
        <w:tc>
          <w:tcPr>
            <w:tcW w:w="2409" w:type="dxa"/>
          </w:tcPr>
          <w:p w:rsidR="00435720" w:rsidRPr="008613CF" w:rsidRDefault="00435720" w:rsidP="00110EA3">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МЦФЭР «Корпоративный юрист»</w:t>
            </w:r>
          </w:p>
        </w:tc>
        <w:tc>
          <w:tcPr>
            <w:tcW w:w="1418" w:type="dxa"/>
          </w:tcPr>
          <w:p w:rsidR="00435720" w:rsidRPr="008613CF" w:rsidRDefault="00435720" w:rsidP="00435720">
            <w:r w:rsidRPr="008613CF">
              <w:t>22.04.2021</w:t>
            </w:r>
          </w:p>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2час</w:t>
            </w:r>
          </w:p>
        </w:tc>
        <w:tc>
          <w:tcPr>
            <w:tcW w:w="5670" w:type="dxa"/>
          </w:tcPr>
          <w:p w:rsidR="00435720" w:rsidRPr="008613CF" w:rsidRDefault="00435720" w:rsidP="00435720">
            <w:r w:rsidRPr="008613CF">
              <w:t>Неправомерные действия при банкротстве. Как работает ст. 195 УК РФ.</w:t>
            </w:r>
          </w:p>
        </w:tc>
        <w:tc>
          <w:tcPr>
            <w:tcW w:w="3118" w:type="dxa"/>
          </w:tcPr>
          <w:p w:rsidR="00435720" w:rsidRPr="008613CF" w:rsidRDefault="00435720" w:rsidP="00435720">
            <w:r w:rsidRPr="008613CF">
              <w:t>Сертификат участника</w:t>
            </w:r>
          </w:p>
        </w:tc>
      </w:tr>
      <w:tr w:rsidR="00435720" w:rsidRPr="00896EF2" w:rsidTr="009B3E2D">
        <w:tc>
          <w:tcPr>
            <w:tcW w:w="1560"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Буркина Ольга Александровна</w:t>
            </w:r>
          </w:p>
        </w:tc>
        <w:tc>
          <w:tcPr>
            <w:tcW w:w="2409" w:type="dxa"/>
          </w:tcPr>
          <w:p w:rsidR="00435720" w:rsidRPr="008613CF" w:rsidRDefault="00435720" w:rsidP="00110EA3">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МЦФЭР «Корпоративный юрист»</w:t>
            </w:r>
          </w:p>
        </w:tc>
        <w:tc>
          <w:tcPr>
            <w:tcW w:w="1418" w:type="dxa"/>
          </w:tcPr>
          <w:p w:rsidR="00435720" w:rsidRPr="008613CF" w:rsidRDefault="00435720" w:rsidP="00435720">
            <w:r w:rsidRPr="008613CF">
              <w:t>18.03.2021</w:t>
            </w:r>
          </w:p>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2 час</w:t>
            </w:r>
          </w:p>
        </w:tc>
        <w:tc>
          <w:tcPr>
            <w:tcW w:w="5670" w:type="dxa"/>
          </w:tcPr>
          <w:p w:rsidR="00435720" w:rsidRPr="008613CF" w:rsidRDefault="00435720" w:rsidP="00435720">
            <w:r w:rsidRPr="008613CF">
              <w:t>Розыск через Интерпол. Как добиться исключения из базы данных.</w:t>
            </w:r>
          </w:p>
        </w:tc>
        <w:tc>
          <w:tcPr>
            <w:tcW w:w="3118" w:type="dxa"/>
          </w:tcPr>
          <w:p w:rsidR="00435720" w:rsidRPr="008613CF" w:rsidRDefault="00435720" w:rsidP="00435720">
            <w:r w:rsidRPr="008613CF">
              <w:t>Сертификат участника</w:t>
            </w:r>
          </w:p>
        </w:tc>
      </w:tr>
      <w:tr w:rsidR="00435720" w:rsidRPr="00896EF2" w:rsidTr="009B3E2D">
        <w:tc>
          <w:tcPr>
            <w:tcW w:w="1560" w:type="dxa"/>
          </w:tcPr>
          <w:p w:rsidR="00435720" w:rsidRPr="008613CF" w:rsidRDefault="00435720" w:rsidP="00435720">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Буркина Ольга Александровна</w:t>
            </w:r>
          </w:p>
        </w:tc>
        <w:tc>
          <w:tcPr>
            <w:tcW w:w="2409" w:type="dxa"/>
          </w:tcPr>
          <w:p w:rsidR="00435720" w:rsidRPr="008613CF" w:rsidRDefault="00435720" w:rsidP="00110EA3">
            <w:pPr>
              <w:autoSpaceDE w:val="0"/>
              <w:autoSpaceDN w:val="0"/>
              <w:adjustRightInd w:val="0"/>
              <w:jc w:val="center"/>
              <w:rPr>
                <w:rFonts w:eastAsiaTheme="minorHAnsi"/>
                <w:lang w:eastAsia="en-US"/>
              </w:rPr>
            </w:pPr>
            <w:r w:rsidRPr="008613CF">
              <w:rPr>
                <w:rFonts w:eastAsiaTheme="minorHAnsi"/>
                <w:lang w:eastAsia="en-US"/>
              </w:rPr>
              <w:t>Научно-образовательный центр «Применение уголовного права»</w:t>
            </w:r>
          </w:p>
          <w:p w:rsidR="00435720" w:rsidRPr="008613CF" w:rsidRDefault="00435720" w:rsidP="00110EA3">
            <w:pPr>
              <w:autoSpaceDE w:val="0"/>
              <w:autoSpaceDN w:val="0"/>
              <w:adjustRightInd w:val="0"/>
              <w:jc w:val="center"/>
              <w:rPr>
                <w:rFonts w:eastAsiaTheme="minorHAnsi"/>
                <w:lang w:eastAsia="en-US"/>
              </w:rPr>
            </w:pPr>
            <w:r w:rsidRPr="008613CF">
              <w:rPr>
                <w:rFonts w:eastAsiaTheme="minorHAnsi"/>
                <w:lang w:eastAsia="en-US"/>
              </w:rPr>
              <w:t>Московский государственный юридический</w:t>
            </w:r>
          </w:p>
          <w:p w:rsidR="00435720" w:rsidRPr="008613CF" w:rsidRDefault="00435720" w:rsidP="00110EA3">
            <w:pPr>
              <w:pStyle w:val="a9"/>
              <w:jc w:val="center"/>
              <w:rPr>
                <w:rFonts w:ascii="Times New Roman" w:hAnsi="Times New Roman" w:cs="Times New Roman"/>
                <w:sz w:val="24"/>
                <w:szCs w:val="24"/>
                <w:lang w:eastAsia="ru-RU"/>
              </w:rPr>
            </w:pPr>
            <w:r w:rsidRPr="008613CF">
              <w:rPr>
                <w:rFonts w:ascii="Times New Roman" w:eastAsiaTheme="minorHAnsi" w:hAnsi="Times New Roman" w:cs="Times New Roman"/>
                <w:sz w:val="24"/>
                <w:szCs w:val="24"/>
                <w:lang w:eastAsia="en-US"/>
              </w:rPr>
              <w:t xml:space="preserve">университет имени О.Е. </w:t>
            </w:r>
            <w:proofErr w:type="spellStart"/>
            <w:r w:rsidRPr="008613CF">
              <w:rPr>
                <w:rFonts w:ascii="Times New Roman" w:eastAsiaTheme="minorHAnsi" w:hAnsi="Times New Roman" w:cs="Times New Roman"/>
                <w:sz w:val="24"/>
                <w:szCs w:val="24"/>
                <w:lang w:eastAsia="en-US"/>
              </w:rPr>
              <w:t>Кутафина</w:t>
            </w:r>
            <w:proofErr w:type="spellEnd"/>
            <w:r w:rsidRPr="008613CF">
              <w:rPr>
                <w:rFonts w:ascii="Times New Roman" w:eastAsiaTheme="minorHAnsi" w:hAnsi="Times New Roman" w:cs="Times New Roman"/>
                <w:sz w:val="24"/>
                <w:szCs w:val="24"/>
                <w:lang w:eastAsia="en-US"/>
              </w:rPr>
              <w:t xml:space="preserve"> (МГЮА)</w:t>
            </w:r>
          </w:p>
        </w:tc>
        <w:tc>
          <w:tcPr>
            <w:tcW w:w="1418" w:type="dxa"/>
          </w:tcPr>
          <w:p w:rsidR="00435720" w:rsidRPr="008613CF" w:rsidRDefault="00435720" w:rsidP="00435720">
            <w:r w:rsidRPr="008613CF">
              <w:t>09.04.2021</w:t>
            </w:r>
          </w:p>
          <w:p w:rsidR="00435720" w:rsidRPr="008613CF" w:rsidRDefault="00435720" w:rsidP="00435720">
            <w:pPr>
              <w:pStyle w:val="a9"/>
              <w:jc w:val="center"/>
              <w:rPr>
                <w:rFonts w:ascii="Times New Roman" w:hAnsi="Times New Roman" w:cs="Times New Roman"/>
                <w:sz w:val="24"/>
                <w:szCs w:val="24"/>
                <w:lang w:eastAsia="ru-RU"/>
              </w:rPr>
            </w:pPr>
            <w:r w:rsidRPr="008613CF">
              <w:rPr>
                <w:rFonts w:ascii="Times New Roman" w:hAnsi="Times New Roman" w:cs="Times New Roman"/>
                <w:sz w:val="24"/>
                <w:szCs w:val="24"/>
              </w:rPr>
              <w:t>6 час</w:t>
            </w:r>
          </w:p>
        </w:tc>
        <w:tc>
          <w:tcPr>
            <w:tcW w:w="5670" w:type="dxa"/>
          </w:tcPr>
          <w:p w:rsidR="00435720" w:rsidRPr="008613CF" w:rsidRDefault="00435720" w:rsidP="00435720">
            <w:r w:rsidRPr="008613CF">
              <w:t>II</w:t>
            </w:r>
            <w:r w:rsidRPr="008613CF">
              <w:rPr>
                <w:lang w:val="en-US"/>
              </w:rPr>
              <w:t>I</w:t>
            </w:r>
            <w:r w:rsidRPr="008613CF">
              <w:t xml:space="preserve"> Бизнес-конференция «Новое экономическое уголовное право» в рамках VIII Московского юридического форума «Социально-экономическое развитие и качество правовой среды»</w:t>
            </w:r>
          </w:p>
        </w:tc>
        <w:tc>
          <w:tcPr>
            <w:tcW w:w="3118" w:type="dxa"/>
          </w:tcPr>
          <w:p w:rsidR="00435720" w:rsidRPr="008613CF" w:rsidRDefault="00435720" w:rsidP="00435720">
            <w:r w:rsidRPr="008613CF">
              <w:t>Сертификат участника</w:t>
            </w:r>
          </w:p>
        </w:tc>
      </w:tr>
      <w:tr w:rsidR="00110EA3" w:rsidRPr="00896EF2" w:rsidTr="009B3E2D">
        <w:tc>
          <w:tcPr>
            <w:tcW w:w="1560" w:type="dxa"/>
            <w:vAlign w:val="center"/>
          </w:tcPr>
          <w:p w:rsidR="00110EA3" w:rsidRPr="008613CF" w:rsidRDefault="00110EA3" w:rsidP="00110EA3">
            <w:pPr>
              <w:pStyle w:val="a9"/>
              <w:jc w:val="center"/>
              <w:rPr>
                <w:rFonts w:ascii="Times New Roman" w:hAnsi="Times New Roman" w:cs="Times New Roman"/>
                <w:bCs/>
                <w:sz w:val="24"/>
                <w:szCs w:val="24"/>
                <w:lang w:eastAsia="ru-RU"/>
              </w:rPr>
            </w:pPr>
            <w:r w:rsidRPr="008613CF">
              <w:rPr>
                <w:rFonts w:ascii="Times New Roman" w:hAnsi="Times New Roman" w:cs="Times New Roman"/>
                <w:bCs/>
                <w:sz w:val="24"/>
                <w:szCs w:val="24"/>
              </w:rPr>
              <w:lastRenderedPageBreak/>
              <w:t>Дерябина Е.С.</w:t>
            </w:r>
          </w:p>
        </w:tc>
        <w:tc>
          <w:tcPr>
            <w:tcW w:w="2409" w:type="dxa"/>
          </w:tcPr>
          <w:p w:rsidR="00110EA3" w:rsidRPr="008613CF" w:rsidRDefault="00110EA3" w:rsidP="00110EA3">
            <w:pPr>
              <w:pStyle w:val="a9"/>
              <w:jc w:val="center"/>
              <w:rPr>
                <w:rFonts w:ascii="Times New Roman" w:hAnsi="Times New Roman"/>
                <w:sz w:val="24"/>
                <w:szCs w:val="24"/>
                <w:lang w:eastAsia="ru-RU"/>
              </w:rPr>
            </w:pPr>
            <w:r w:rsidRPr="008613CF">
              <w:rPr>
                <w:rFonts w:ascii="Times New Roman" w:hAnsi="Times New Roman" w:cs="Times New Roman"/>
                <w:sz w:val="24"/>
                <w:szCs w:val="24"/>
              </w:rPr>
              <w:t>НИУ ВШЭ-Пермь</w:t>
            </w:r>
          </w:p>
        </w:tc>
        <w:tc>
          <w:tcPr>
            <w:tcW w:w="1418" w:type="dxa"/>
          </w:tcPr>
          <w:p w:rsidR="00110EA3" w:rsidRPr="008613CF" w:rsidRDefault="00110EA3" w:rsidP="00110EA3">
            <w:pPr>
              <w:pStyle w:val="a9"/>
              <w:jc w:val="center"/>
              <w:rPr>
                <w:rFonts w:ascii="Times New Roman" w:hAnsi="Times New Roman"/>
                <w:sz w:val="24"/>
                <w:szCs w:val="24"/>
                <w:lang w:eastAsia="ru-RU"/>
              </w:rPr>
            </w:pPr>
            <w:r w:rsidRPr="008613CF">
              <w:rPr>
                <w:rFonts w:ascii="Times New Roman" w:hAnsi="Times New Roman" w:cs="Times New Roman"/>
                <w:sz w:val="24"/>
                <w:szCs w:val="24"/>
              </w:rPr>
              <w:t>04.10.2021-08.102021г.</w:t>
            </w:r>
          </w:p>
        </w:tc>
        <w:tc>
          <w:tcPr>
            <w:tcW w:w="5670" w:type="dxa"/>
          </w:tcPr>
          <w:p w:rsidR="00110EA3" w:rsidRPr="008613CF" w:rsidRDefault="00110EA3" w:rsidP="00110EA3">
            <w:r w:rsidRPr="008613CF">
              <w:t>Основы организации и сопровождения проектной работы»</w:t>
            </w:r>
          </w:p>
        </w:tc>
        <w:tc>
          <w:tcPr>
            <w:tcW w:w="3118" w:type="dxa"/>
          </w:tcPr>
          <w:p w:rsidR="00110EA3" w:rsidRPr="008613CF" w:rsidRDefault="00110EA3" w:rsidP="00110EA3">
            <w:r w:rsidRPr="008613CF">
              <w:rPr>
                <w:color w:val="000000"/>
              </w:rPr>
              <w:t>Удостоверение № 193324</w:t>
            </w:r>
          </w:p>
        </w:tc>
      </w:tr>
      <w:tr w:rsidR="006C2B73" w:rsidRPr="00F32EC8" w:rsidTr="009B3E2D">
        <w:tc>
          <w:tcPr>
            <w:tcW w:w="1560" w:type="dxa"/>
          </w:tcPr>
          <w:p w:rsidR="006C2B73" w:rsidRPr="008613CF" w:rsidRDefault="006C2B73" w:rsidP="006C2B73">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 xml:space="preserve">Долгополова Ирина Владимировна </w:t>
            </w:r>
          </w:p>
        </w:tc>
        <w:tc>
          <w:tcPr>
            <w:tcW w:w="2409" w:type="dxa"/>
          </w:tcPr>
          <w:p w:rsidR="006C2B73" w:rsidRPr="008613CF" w:rsidRDefault="006C2B73" w:rsidP="006C2B73">
            <w:r w:rsidRPr="008613CF">
              <w:t>Ассоциация волонтерских центров</w:t>
            </w:r>
          </w:p>
          <w:p w:rsidR="006C2B73" w:rsidRPr="008613CF" w:rsidRDefault="006C2B73" w:rsidP="006C2B73">
            <w:pPr>
              <w:pStyle w:val="a9"/>
              <w:jc w:val="center"/>
              <w:rPr>
                <w:rFonts w:ascii="Times New Roman" w:hAnsi="Times New Roman" w:cs="Times New Roman"/>
                <w:b/>
                <w:sz w:val="24"/>
                <w:szCs w:val="24"/>
                <w:lang w:eastAsia="ru-RU"/>
              </w:rPr>
            </w:pPr>
          </w:p>
        </w:tc>
        <w:tc>
          <w:tcPr>
            <w:tcW w:w="1418" w:type="dxa"/>
          </w:tcPr>
          <w:p w:rsidR="006C2B73" w:rsidRPr="008613CF" w:rsidRDefault="006C2B73" w:rsidP="006C2B73">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06.12.21 – 12.12.21</w:t>
            </w:r>
          </w:p>
        </w:tc>
        <w:tc>
          <w:tcPr>
            <w:tcW w:w="5670" w:type="dxa"/>
          </w:tcPr>
          <w:p w:rsidR="006C2B73" w:rsidRPr="008613CF" w:rsidRDefault="006C2B73" w:rsidP="006C2B73">
            <w:pPr>
              <w:pStyle w:val="a9"/>
              <w:rPr>
                <w:rFonts w:ascii="Times New Roman" w:hAnsi="Times New Roman" w:cs="Times New Roman"/>
                <w:sz w:val="24"/>
                <w:szCs w:val="24"/>
              </w:rPr>
            </w:pPr>
            <w:r w:rsidRPr="008613CF">
              <w:rPr>
                <w:rFonts w:ascii="Times New Roman" w:hAnsi="Times New Roman" w:cs="Times New Roman"/>
                <w:sz w:val="24"/>
                <w:szCs w:val="24"/>
              </w:rPr>
              <w:t xml:space="preserve">обучающая </w:t>
            </w:r>
            <w:proofErr w:type="spellStart"/>
            <w:r w:rsidRPr="008613CF">
              <w:rPr>
                <w:rFonts w:ascii="Times New Roman" w:hAnsi="Times New Roman" w:cs="Times New Roman"/>
                <w:sz w:val="24"/>
                <w:szCs w:val="24"/>
              </w:rPr>
              <w:t>стажировкав</w:t>
            </w:r>
            <w:proofErr w:type="spellEnd"/>
            <w:r w:rsidRPr="008613CF">
              <w:rPr>
                <w:rFonts w:ascii="Times New Roman" w:hAnsi="Times New Roman" w:cs="Times New Roman"/>
                <w:sz w:val="24"/>
                <w:szCs w:val="24"/>
              </w:rPr>
              <w:t xml:space="preserve"> сфере гражданской активности и добровольчества (</w:t>
            </w:r>
            <w:proofErr w:type="spellStart"/>
            <w:r w:rsidRPr="008613CF">
              <w:rPr>
                <w:rFonts w:ascii="Times New Roman" w:hAnsi="Times New Roman" w:cs="Times New Roman"/>
                <w:sz w:val="24"/>
                <w:szCs w:val="24"/>
              </w:rPr>
              <w:t>волонтерства</w:t>
            </w:r>
            <w:proofErr w:type="spellEnd"/>
            <w:r w:rsidRPr="008613CF">
              <w:rPr>
                <w:rFonts w:ascii="Times New Roman" w:hAnsi="Times New Roman" w:cs="Times New Roman"/>
                <w:sz w:val="24"/>
                <w:szCs w:val="24"/>
              </w:rPr>
              <w:t xml:space="preserve">) </w:t>
            </w:r>
          </w:p>
          <w:p w:rsidR="006C2B73" w:rsidRPr="008613CF" w:rsidRDefault="006C2B73" w:rsidP="006C2B73"/>
        </w:tc>
        <w:tc>
          <w:tcPr>
            <w:tcW w:w="3118" w:type="dxa"/>
          </w:tcPr>
          <w:p w:rsidR="006C2B73" w:rsidRPr="008613CF" w:rsidRDefault="005153B5" w:rsidP="006C2B73">
            <w:r w:rsidRPr="008613CF">
              <w:rPr>
                <w:color w:val="000000"/>
              </w:rPr>
              <w:t>Удостоверение</w:t>
            </w:r>
          </w:p>
        </w:tc>
      </w:tr>
      <w:tr w:rsidR="006C2B73" w:rsidRPr="00F32EC8" w:rsidTr="009B3E2D">
        <w:tc>
          <w:tcPr>
            <w:tcW w:w="1560" w:type="dxa"/>
          </w:tcPr>
          <w:p w:rsidR="006C2B73" w:rsidRPr="008613CF" w:rsidRDefault="006C2B73" w:rsidP="006C2B73">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 xml:space="preserve">Долгополова Ирина Владимировна </w:t>
            </w:r>
          </w:p>
        </w:tc>
        <w:tc>
          <w:tcPr>
            <w:tcW w:w="2409" w:type="dxa"/>
          </w:tcPr>
          <w:p w:rsidR="006C2B73" w:rsidRPr="008613CF" w:rsidRDefault="006C2B73" w:rsidP="006C2B73">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Университет 2035</w:t>
            </w:r>
          </w:p>
        </w:tc>
        <w:tc>
          <w:tcPr>
            <w:tcW w:w="1418" w:type="dxa"/>
          </w:tcPr>
          <w:p w:rsidR="006C2B73" w:rsidRPr="008613CF" w:rsidRDefault="006C2B73" w:rsidP="006C2B73">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21.07.21 – 10.08.21</w:t>
            </w:r>
          </w:p>
        </w:tc>
        <w:tc>
          <w:tcPr>
            <w:tcW w:w="5670" w:type="dxa"/>
          </w:tcPr>
          <w:p w:rsidR="006C2B73" w:rsidRPr="008613CF" w:rsidRDefault="006C2B73" w:rsidP="006C2B73">
            <w:r w:rsidRPr="008613CF">
              <w:t>Проектно-образовательный интенсив «Архипелаг 2121»</w:t>
            </w:r>
          </w:p>
        </w:tc>
        <w:tc>
          <w:tcPr>
            <w:tcW w:w="3118" w:type="dxa"/>
          </w:tcPr>
          <w:p w:rsidR="006C2B73" w:rsidRPr="008613CF" w:rsidRDefault="006C2B73" w:rsidP="006C2B73">
            <w:r w:rsidRPr="008613CF">
              <w:t xml:space="preserve">Сертификат </w:t>
            </w:r>
          </w:p>
        </w:tc>
      </w:tr>
      <w:tr w:rsidR="005153B5" w:rsidRPr="00F32EC8" w:rsidTr="009B3E2D">
        <w:tc>
          <w:tcPr>
            <w:tcW w:w="1560" w:type="dxa"/>
          </w:tcPr>
          <w:p w:rsidR="005153B5" w:rsidRPr="008613CF" w:rsidRDefault="005153B5" w:rsidP="005153B5">
            <w:pPr>
              <w:pStyle w:val="a9"/>
              <w:jc w:val="both"/>
              <w:rPr>
                <w:rFonts w:ascii="Times New Roman" w:hAnsi="Times New Roman" w:cs="Times New Roman"/>
                <w:b/>
                <w:sz w:val="24"/>
                <w:szCs w:val="24"/>
                <w:lang w:eastAsia="ru-RU"/>
              </w:rPr>
            </w:pPr>
            <w:r w:rsidRPr="008613CF">
              <w:rPr>
                <w:rFonts w:ascii="Times New Roman" w:hAnsi="Times New Roman" w:cs="Times New Roman"/>
                <w:sz w:val="24"/>
                <w:szCs w:val="24"/>
              </w:rPr>
              <w:t>Карзенкова А.В.</w:t>
            </w:r>
          </w:p>
        </w:tc>
        <w:tc>
          <w:tcPr>
            <w:tcW w:w="2409" w:type="dxa"/>
          </w:tcPr>
          <w:p w:rsidR="005153B5" w:rsidRPr="008613CF" w:rsidRDefault="005153B5" w:rsidP="005153B5">
            <w:pPr>
              <w:pStyle w:val="a9"/>
              <w:jc w:val="both"/>
              <w:rPr>
                <w:rFonts w:ascii="Times New Roman" w:hAnsi="Times New Roman" w:cs="Times New Roman"/>
                <w:b/>
                <w:sz w:val="24"/>
                <w:szCs w:val="24"/>
                <w:lang w:eastAsia="ru-RU"/>
              </w:rPr>
            </w:pPr>
            <w:r w:rsidRPr="008613CF">
              <w:rPr>
                <w:rFonts w:ascii="Times New Roman" w:hAnsi="Times New Roman" w:cs="Times New Roman"/>
                <w:sz w:val="24"/>
                <w:szCs w:val="24"/>
              </w:rPr>
              <w:t>Научно-образовательный центр правовых технологий и примирительных процедур (медиации) ФГБОУ «</w:t>
            </w:r>
            <w:proofErr w:type="spellStart"/>
            <w:r w:rsidRPr="008613CF">
              <w:rPr>
                <w:rFonts w:ascii="Times New Roman" w:hAnsi="Times New Roman" w:cs="Times New Roman"/>
                <w:sz w:val="24"/>
                <w:szCs w:val="24"/>
              </w:rPr>
              <w:t>УрГЮУ</w:t>
            </w:r>
            <w:proofErr w:type="spellEnd"/>
          </w:p>
        </w:tc>
        <w:tc>
          <w:tcPr>
            <w:tcW w:w="1418" w:type="dxa"/>
          </w:tcPr>
          <w:p w:rsidR="005153B5" w:rsidRPr="008613CF" w:rsidRDefault="005153B5" w:rsidP="005153B5">
            <w:pPr>
              <w:pStyle w:val="a9"/>
              <w:jc w:val="both"/>
              <w:rPr>
                <w:rFonts w:ascii="Times New Roman" w:hAnsi="Times New Roman" w:cs="Times New Roman"/>
                <w:b/>
                <w:sz w:val="24"/>
                <w:szCs w:val="24"/>
                <w:lang w:eastAsia="ru-RU"/>
              </w:rPr>
            </w:pPr>
            <w:r w:rsidRPr="008613CF">
              <w:rPr>
                <w:rFonts w:ascii="Times New Roman" w:hAnsi="Times New Roman" w:cs="Times New Roman"/>
                <w:sz w:val="24"/>
                <w:szCs w:val="24"/>
              </w:rPr>
              <w:t>29.03.2021 - 03.04.2021</w:t>
            </w:r>
          </w:p>
        </w:tc>
        <w:tc>
          <w:tcPr>
            <w:tcW w:w="5670" w:type="dxa"/>
          </w:tcPr>
          <w:p w:rsidR="005153B5" w:rsidRPr="008613CF" w:rsidRDefault="005153B5" w:rsidP="005153B5">
            <w:pPr>
              <w:jc w:val="both"/>
            </w:pPr>
            <w:r w:rsidRPr="008613CF">
              <w:t>Программа повышения квалификации «Медиация. Базовый курс»</w:t>
            </w:r>
          </w:p>
        </w:tc>
        <w:tc>
          <w:tcPr>
            <w:tcW w:w="3118" w:type="dxa"/>
          </w:tcPr>
          <w:p w:rsidR="005153B5" w:rsidRPr="008613CF" w:rsidRDefault="005153B5" w:rsidP="005153B5">
            <w:pPr>
              <w:jc w:val="both"/>
            </w:pPr>
            <w:r w:rsidRPr="008613CF">
              <w:t>Удост</w:t>
            </w:r>
            <w:r w:rsidR="004208C4">
              <w:t>оверение №</w:t>
            </w:r>
            <w:r w:rsidRPr="008613CF">
              <w:t>663100675848, Рег. Номер 748 от 3 апреля 2021</w:t>
            </w:r>
          </w:p>
        </w:tc>
      </w:tr>
      <w:tr w:rsidR="005153B5" w:rsidRPr="005153B5" w:rsidTr="009B3E2D">
        <w:tc>
          <w:tcPr>
            <w:tcW w:w="1560"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 xml:space="preserve">Колышкина В.А. </w:t>
            </w:r>
          </w:p>
        </w:tc>
        <w:tc>
          <w:tcPr>
            <w:tcW w:w="2409"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color w:val="000000"/>
                <w:sz w:val="24"/>
                <w:szCs w:val="24"/>
              </w:rPr>
              <w:t>ФГБОУ ВО «ПГГПУ»</w:t>
            </w:r>
          </w:p>
        </w:tc>
        <w:tc>
          <w:tcPr>
            <w:tcW w:w="1418" w:type="dxa"/>
          </w:tcPr>
          <w:p w:rsidR="005153B5" w:rsidRPr="008613CF" w:rsidRDefault="005153B5" w:rsidP="005153B5">
            <w:r w:rsidRPr="008613CF">
              <w:t>09.03.2021</w:t>
            </w:r>
          </w:p>
          <w:p w:rsidR="005153B5" w:rsidRPr="008613CF" w:rsidRDefault="005153B5" w:rsidP="005153B5">
            <w:pPr>
              <w:rPr>
                <w:b/>
              </w:rPr>
            </w:pPr>
            <w:r w:rsidRPr="008613CF">
              <w:t>–26.03.2021</w:t>
            </w:r>
          </w:p>
        </w:tc>
        <w:tc>
          <w:tcPr>
            <w:tcW w:w="5670" w:type="dxa"/>
          </w:tcPr>
          <w:p w:rsidR="005153B5" w:rsidRPr="008613CF" w:rsidRDefault="005153B5" w:rsidP="005153B5">
            <w:r w:rsidRPr="008613CF">
              <w:t xml:space="preserve">Пять шагов для создания онлайн-курса, 72 часа </w:t>
            </w:r>
          </w:p>
        </w:tc>
        <w:tc>
          <w:tcPr>
            <w:tcW w:w="3118" w:type="dxa"/>
          </w:tcPr>
          <w:p w:rsidR="005153B5" w:rsidRPr="008613CF" w:rsidRDefault="005153B5" w:rsidP="005153B5">
            <w:r w:rsidRPr="008613CF">
              <w:t>Удостоверение о повышении квалификации № 592412291728 (рег№33) от 26.03.2021</w:t>
            </w:r>
          </w:p>
        </w:tc>
      </w:tr>
      <w:tr w:rsidR="005153B5" w:rsidRPr="005153B5" w:rsidTr="009B3E2D">
        <w:tc>
          <w:tcPr>
            <w:tcW w:w="1560"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Колышкина В.А.</w:t>
            </w:r>
          </w:p>
        </w:tc>
        <w:tc>
          <w:tcPr>
            <w:tcW w:w="2409"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АНО ВПО «Прикамский социальный институт»</w:t>
            </w:r>
          </w:p>
        </w:tc>
        <w:tc>
          <w:tcPr>
            <w:tcW w:w="1418" w:type="dxa"/>
          </w:tcPr>
          <w:p w:rsidR="005153B5" w:rsidRPr="008613CF" w:rsidRDefault="005153B5" w:rsidP="005153B5">
            <w:r w:rsidRPr="008613CF">
              <w:t>18.05.2021-</w:t>
            </w:r>
          </w:p>
          <w:p w:rsidR="005153B5" w:rsidRPr="008613CF" w:rsidRDefault="005153B5" w:rsidP="005153B5">
            <w:pPr>
              <w:pStyle w:val="a9"/>
              <w:rPr>
                <w:rFonts w:ascii="Times New Roman" w:hAnsi="Times New Roman" w:cs="Times New Roman"/>
                <w:b/>
                <w:sz w:val="24"/>
                <w:szCs w:val="24"/>
                <w:lang w:eastAsia="ru-RU"/>
              </w:rPr>
            </w:pPr>
            <w:r w:rsidRPr="008613CF">
              <w:rPr>
                <w:rFonts w:ascii="Times New Roman" w:hAnsi="Times New Roman" w:cs="Times New Roman"/>
                <w:sz w:val="24"/>
                <w:szCs w:val="24"/>
              </w:rPr>
              <w:t>21.05.2021</w:t>
            </w:r>
          </w:p>
        </w:tc>
        <w:tc>
          <w:tcPr>
            <w:tcW w:w="5670" w:type="dxa"/>
          </w:tcPr>
          <w:p w:rsidR="005153B5" w:rsidRPr="008613CF" w:rsidRDefault="005153B5" w:rsidP="005153B5">
            <w:r w:rsidRPr="008613CF">
              <w:t xml:space="preserve">Электронная информационно-образовательная среда образовательной организации для решения педагогических задач, 24 часа </w:t>
            </w:r>
          </w:p>
        </w:tc>
        <w:tc>
          <w:tcPr>
            <w:tcW w:w="3118" w:type="dxa"/>
          </w:tcPr>
          <w:p w:rsidR="005153B5" w:rsidRPr="008613CF" w:rsidRDefault="005153B5" w:rsidP="005153B5">
            <w:r w:rsidRPr="008613CF">
              <w:t>Удостоверение о повышении квалификации № 592413819451 (рег.№1347) от 24.05.2021</w:t>
            </w:r>
          </w:p>
        </w:tc>
      </w:tr>
      <w:tr w:rsidR="005153B5" w:rsidRPr="005153B5" w:rsidTr="009B3E2D">
        <w:tc>
          <w:tcPr>
            <w:tcW w:w="1560"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Ларионова М.А.</w:t>
            </w:r>
          </w:p>
        </w:tc>
        <w:tc>
          <w:tcPr>
            <w:tcW w:w="2409"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ФГА ВО «НИЯУ МИФИ»</w:t>
            </w:r>
          </w:p>
        </w:tc>
        <w:tc>
          <w:tcPr>
            <w:tcW w:w="1418" w:type="dxa"/>
          </w:tcPr>
          <w:p w:rsidR="005153B5" w:rsidRPr="008613CF" w:rsidRDefault="005153B5" w:rsidP="005153B5">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 xml:space="preserve">17.11.2020-20.10.2021г. </w:t>
            </w:r>
          </w:p>
        </w:tc>
        <w:tc>
          <w:tcPr>
            <w:tcW w:w="5670" w:type="dxa"/>
          </w:tcPr>
          <w:p w:rsidR="005153B5" w:rsidRPr="008613CF" w:rsidRDefault="005153B5" w:rsidP="005153B5">
            <w:r w:rsidRPr="008613CF">
              <w:t>Профессиональная переподготовка «Управление проектной деятельностью в цифровой образовательной среде университета»</w:t>
            </w:r>
          </w:p>
        </w:tc>
        <w:tc>
          <w:tcPr>
            <w:tcW w:w="3118" w:type="dxa"/>
          </w:tcPr>
          <w:p w:rsidR="005153B5" w:rsidRPr="008613CF" w:rsidRDefault="005153B5" w:rsidP="005153B5">
            <w:r w:rsidRPr="008613CF">
              <w:t>Удостоверение о повышении квалификации</w:t>
            </w:r>
          </w:p>
        </w:tc>
      </w:tr>
      <w:tr w:rsidR="008613CF" w:rsidRPr="00F32EC8" w:rsidTr="009B3E2D">
        <w:tc>
          <w:tcPr>
            <w:tcW w:w="1560"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Маринкин Денис Николаевич</w:t>
            </w:r>
          </w:p>
        </w:tc>
        <w:tc>
          <w:tcPr>
            <w:tcW w:w="2409"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РИНО ПГНИУ, г.Пермь</w:t>
            </w:r>
          </w:p>
        </w:tc>
        <w:tc>
          <w:tcPr>
            <w:tcW w:w="1418"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11.01.2021-12.02.2021</w:t>
            </w:r>
          </w:p>
        </w:tc>
        <w:tc>
          <w:tcPr>
            <w:tcW w:w="5670" w:type="dxa"/>
          </w:tcPr>
          <w:p w:rsidR="008613CF" w:rsidRPr="008613CF" w:rsidRDefault="008613CF" w:rsidP="008613CF">
            <w:r w:rsidRPr="008613CF">
              <w:t>Школа современного преподавателя: ИКТ-технологии. Цифровая дидактика</w:t>
            </w:r>
          </w:p>
        </w:tc>
        <w:tc>
          <w:tcPr>
            <w:tcW w:w="3118" w:type="dxa"/>
          </w:tcPr>
          <w:p w:rsidR="008613CF" w:rsidRPr="008613CF" w:rsidRDefault="008613CF" w:rsidP="008613CF">
            <w:r w:rsidRPr="008613CF">
              <w:t xml:space="preserve">Удостоверение УУ </w:t>
            </w:r>
            <w:proofErr w:type="gramStart"/>
            <w:r w:rsidRPr="008613CF">
              <w:t xml:space="preserve">042528  </w:t>
            </w:r>
            <w:proofErr w:type="spellStart"/>
            <w:r w:rsidRPr="008613CF">
              <w:t>рег</w:t>
            </w:r>
            <w:proofErr w:type="gramEnd"/>
            <w:r w:rsidRPr="008613CF">
              <w:t>.номер</w:t>
            </w:r>
            <w:proofErr w:type="spellEnd"/>
            <w:r w:rsidRPr="008613CF">
              <w:t xml:space="preserve"> 51 от 12.02.2021г.</w:t>
            </w:r>
          </w:p>
          <w:p w:rsidR="008613CF" w:rsidRPr="008613CF" w:rsidRDefault="008613CF" w:rsidP="008613CF">
            <w:r w:rsidRPr="008613CF">
              <w:t>20 часов</w:t>
            </w:r>
          </w:p>
        </w:tc>
      </w:tr>
      <w:tr w:rsidR="008613CF" w:rsidRPr="00F32EC8" w:rsidTr="009B3E2D">
        <w:tc>
          <w:tcPr>
            <w:tcW w:w="1560"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Маринкин Денис Николаевич</w:t>
            </w:r>
          </w:p>
        </w:tc>
        <w:tc>
          <w:tcPr>
            <w:tcW w:w="2409"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РИНО ПГНИУ, г.Пермь</w:t>
            </w:r>
          </w:p>
        </w:tc>
        <w:tc>
          <w:tcPr>
            <w:tcW w:w="1418"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22.02.2021-29.03.2021</w:t>
            </w:r>
          </w:p>
        </w:tc>
        <w:tc>
          <w:tcPr>
            <w:tcW w:w="5670" w:type="dxa"/>
          </w:tcPr>
          <w:p w:rsidR="008613CF" w:rsidRPr="008613CF" w:rsidRDefault="008613CF" w:rsidP="008613CF">
            <w:r w:rsidRPr="008613CF">
              <w:t>ИКТ сервисы: инструменты электронного обучения и компьютерного тестирования</w:t>
            </w:r>
          </w:p>
        </w:tc>
        <w:tc>
          <w:tcPr>
            <w:tcW w:w="3118" w:type="dxa"/>
          </w:tcPr>
          <w:p w:rsidR="008613CF" w:rsidRPr="008613CF" w:rsidRDefault="008613CF" w:rsidP="008613CF">
            <w:r w:rsidRPr="008613CF">
              <w:t xml:space="preserve">Удостоверение УУ 041818 </w:t>
            </w:r>
            <w:proofErr w:type="spellStart"/>
            <w:proofErr w:type="gramStart"/>
            <w:r w:rsidRPr="008613CF">
              <w:t>рег.номер</w:t>
            </w:r>
            <w:proofErr w:type="spellEnd"/>
            <w:proofErr w:type="gramEnd"/>
            <w:r w:rsidRPr="008613CF">
              <w:t xml:space="preserve"> 713 от 29.03.2021г.</w:t>
            </w:r>
          </w:p>
          <w:p w:rsidR="008613CF" w:rsidRPr="008613CF" w:rsidRDefault="008613CF" w:rsidP="008613CF">
            <w:r w:rsidRPr="008613CF">
              <w:lastRenderedPageBreak/>
              <w:t>16 часов</w:t>
            </w:r>
          </w:p>
        </w:tc>
      </w:tr>
      <w:tr w:rsidR="008613CF" w:rsidRPr="00F32EC8" w:rsidTr="009B3E2D">
        <w:tc>
          <w:tcPr>
            <w:tcW w:w="1560"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lastRenderedPageBreak/>
              <w:t>Маринкин Денис Николаевич</w:t>
            </w:r>
          </w:p>
        </w:tc>
        <w:tc>
          <w:tcPr>
            <w:tcW w:w="2409"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АНО ВПО «ПСИ», г.Пермь</w:t>
            </w:r>
          </w:p>
        </w:tc>
        <w:tc>
          <w:tcPr>
            <w:tcW w:w="1418"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17.05.2021-20.05.2021</w:t>
            </w:r>
          </w:p>
        </w:tc>
        <w:tc>
          <w:tcPr>
            <w:tcW w:w="5670" w:type="dxa"/>
          </w:tcPr>
          <w:p w:rsidR="008613CF" w:rsidRPr="008613CF" w:rsidRDefault="008613CF" w:rsidP="008613CF">
            <w:r w:rsidRPr="008613CF">
              <w:t>Воспитательный процесс в поликультурном пространстве образовательной организации</w:t>
            </w:r>
          </w:p>
        </w:tc>
        <w:tc>
          <w:tcPr>
            <w:tcW w:w="3118" w:type="dxa"/>
          </w:tcPr>
          <w:p w:rsidR="008613CF" w:rsidRPr="008613CF" w:rsidRDefault="008613CF" w:rsidP="008613CF">
            <w:r w:rsidRPr="008613CF">
              <w:t xml:space="preserve">Удостоверение 592413819441 </w:t>
            </w:r>
            <w:proofErr w:type="spellStart"/>
            <w:proofErr w:type="gramStart"/>
            <w:r w:rsidRPr="008613CF">
              <w:t>рег.номер</w:t>
            </w:r>
            <w:proofErr w:type="spellEnd"/>
            <w:proofErr w:type="gramEnd"/>
            <w:r w:rsidRPr="008613CF">
              <w:t xml:space="preserve"> 1337 от 20.05.2021г.</w:t>
            </w:r>
          </w:p>
          <w:p w:rsidR="008613CF" w:rsidRPr="008613CF" w:rsidRDefault="008613CF" w:rsidP="008613CF">
            <w:r w:rsidRPr="008613CF">
              <w:t>16 часов</w:t>
            </w:r>
          </w:p>
        </w:tc>
      </w:tr>
      <w:tr w:rsidR="008613CF" w:rsidRPr="00F32EC8" w:rsidTr="009B3E2D">
        <w:tc>
          <w:tcPr>
            <w:tcW w:w="1560"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Маринкин Денис Николаевич</w:t>
            </w:r>
          </w:p>
        </w:tc>
        <w:tc>
          <w:tcPr>
            <w:tcW w:w="2409"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АНО ВПО «ПСИ», г.Пермь</w:t>
            </w:r>
          </w:p>
        </w:tc>
        <w:tc>
          <w:tcPr>
            <w:tcW w:w="1418"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sz w:val="24"/>
                <w:szCs w:val="24"/>
              </w:rPr>
              <w:t>25.05.2021-28.05.2021</w:t>
            </w:r>
          </w:p>
        </w:tc>
        <w:tc>
          <w:tcPr>
            <w:tcW w:w="5670" w:type="dxa"/>
          </w:tcPr>
          <w:p w:rsidR="008613CF" w:rsidRPr="008613CF" w:rsidRDefault="008613CF" w:rsidP="008613CF">
            <w:r w:rsidRPr="008613CF">
              <w:t>Электронная информационно-образовательная среда образовательной организации для решения педагогических задач</w:t>
            </w:r>
          </w:p>
        </w:tc>
        <w:tc>
          <w:tcPr>
            <w:tcW w:w="3118" w:type="dxa"/>
          </w:tcPr>
          <w:p w:rsidR="008613CF" w:rsidRPr="008613CF" w:rsidRDefault="008613CF" w:rsidP="008613CF">
            <w:r w:rsidRPr="008613CF">
              <w:t xml:space="preserve">Удостоверение 592413819471 </w:t>
            </w:r>
            <w:proofErr w:type="spellStart"/>
            <w:proofErr w:type="gramStart"/>
            <w:r w:rsidRPr="008613CF">
              <w:t>рег.номер</w:t>
            </w:r>
            <w:proofErr w:type="spellEnd"/>
            <w:proofErr w:type="gramEnd"/>
            <w:r w:rsidRPr="008613CF">
              <w:t xml:space="preserve"> 1367 от 31.05.2021г.</w:t>
            </w:r>
          </w:p>
          <w:p w:rsidR="008613CF" w:rsidRPr="008613CF" w:rsidRDefault="008613CF" w:rsidP="008613CF">
            <w:r w:rsidRPr="008613CF">
              <w:t>24 часа</w:t>
            </w:r>
          </w:p>
        </w:tc>
      </w:tr>
      <w:tr w:rsidR="008613CF" w:rsidRPr="00F32EC8" w:rsidTr="009B3E2D">
        <w:tc>
          <w:tcPr>
            <w:tcW w:w="1560"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rPr>
              <w:t>М</w:t>
            </w:r>
            <w:r>
              <w:rPr>
                <w:rFonts w:ascii="Times New Roman" w:hAnsi="Times New Roman" w:cs="Times New Roman"/>
              </w:rPr>
              <w:t>и</w:t>
            </w:r>
            <w:r w:rsidRPr="008613CF">
              <w:rPr>
                <w:rFonts w:ascii="Times New Roman" w:hAnsi="Times New Roman" w:cs="Times New Roman"/>
              </w:rPr>
              <w:t>халева Г.Г.</w:t>
            </w:r>
          </w:p>
        </w:tc>
        <w:tc>
          <w:tcPr>
            <w:tcW w:w="2409"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rPr>
              <w:t>ПГНИУ</w:t>
            </w:r>
          </w:p>
        </w:tc>
        <w:tc>
          <w:tcPr>
            <w:tcW w:w="1418" w:type="dxa"/>
          </w:tcPr>
          <w:p w:rsidR="008613CF" w:rsidRPr="008613CF" w:rsidRDefault="008613CF" w:rsidP="008613CF">
            <w:pPr>
              <w:pStyle w:val="a9"/>
              <w:jc w:val="center"/>
              <w:rPr>
                <w:rFonts w:ascii="Times New Roman" w:hAnsi="Times New Roman" w:cs="Times New Roman"/>
                <w:b/>
                <w:sz w:val="24"/>
                <w:szCs w:val="24"/>
                <w:lang w:eastAsia="ru-RU"/>
              </w:rPr>
            </w:pPr>
            <w:r w:rsidRPr="008613CF">
              <w:rPr>
                <w:rFonts w:ascii="Times New Roman" w:hAnsi="Times New Roman" w:cs="Times New Roman"/>
              </w:rPr>
              <w:t>11.01.2021-12.02.2021</w:t>
            </w:r>
          </w:p>
        </w:tc>
        <w:tc>
          <w:tcPr>
            <w:tcW w:w="5670" w:type="dxa"/>
          </w:tcPr>
          <w:p w:rsidR="008613CF" w:rsidRPr="008613CF" w:rsidRDefault="008613CF" w:rsidP="008613CF">
            <w:r w:rsidRPr="008613CF">
              <w:t>Школа современного преподавателя: ИКТ-технологии. Цифровая дидактика.</w:t>
            </w:r>
          </w:p>
        </w:tc>
        <w:tc>
          <w:tcPr>
            <w:tcW w:w="3118" w:type="dxa"/>
          </w:tcPr>
          <w:p w:rsidR="008613CF" w:rsidRPr="008613CF" w:rsidRDefault="008613CF" w:rsidP="008613CF">
            <w:r w:rsidRPr="008613CF">
              <w:t>удостоверение</w:t>
            </w:r>
          </w:p>
        </w:tc>
      </w:tr>
      <w:tr w:rsidR="008613CF" w:rsidRPr="00F32EC8" w:rsidTr="009B3E2D">
        <w:tc>
          <w:tcPr>
            <w:tcW w:w="1560" w:type="dxa"/>
          </w:tcPr>
          <w:p w:rsidR="008613CF" w:rsidRPr="008613CF" w:rsidRDefault="008613CF" w:rsidP="008613CF">
            <w:pPr>
              <w:pStyle w:val="a9"/>
              <w:jc w:val="center"/>
              <w:rPr>
                <w:rFonts w:ascii="Times New Roman" w:hAnsi="Times New Roman" w:cs="Times New Roman"/>
                <w:b/>
                <w:lang w:eastAsia="ru-RU"/>
              </w:rPr>
            </w:pPr>
            <w:r w:rsidRPr="008613CF">
              <w:rPr>
                <w:rFonts w:ascii="Times New Roman" w:hAnsi="Times New Roman" w:cs="Times New Roman"/>
              </w:rPr>
              <w:t>Шабалин О. М.</w:t>
            </w:r>
          </w:p>
        </w:tc>
        <w:tc>
          <w:tcPr>
            <w:tcW w:w="2409" w:type="dxa"/>
          </w:tcPr>
          <w:p w:rsidR="0081085C" w:rsidRDefault="008613CF" w:rsidP="008613CF">
            <w:pPr>
              <w:pStyle w:val="a9"/>
              <w:jc w:val="center"/>
              <w:rPr>
                <w:rFonts w:ascii="Times New Roman" w:hAnsi="Times New Roman" w:cs="Times New Roman"/>
              </w:rPr>
            </w:pPr>
            <w:r w:rsidRPr="008613CF">
              <w:rPr>
                <w:rFonts w:ascii="Times New Roman" w:hAnsi="Times New Roman" w:cs="Times New Roman"/>
              </w:rPr>
              <w:t>РАНХиГС при президенте РФ</w:t>
            </w:r>
          </w:p>
          <w:p w:rsidR="008613CF" w:rsidRPr="008613CF" w:rsidRDefault="008613CF" w:rsidP="008613CF">
            <w:pPr>
              <w:pStyle w:val="a9"/>
              <w:jc w:val="center"/>
              <w:rPr>
                <w:rFonts w:ascii="Times New Roman" w:hAnsi="Times New Roman" w:cs="Times New Roman"/>
                <w:b/>
                <w:lang w:eastAsia="ru-RU"/>
              </w:rPr>
            </w:pPr>
            <w:r w:rsidRPr="008613CF">
              <w:rPr>
                <w:rFonts w:ascii="Times New Roman" w:hAnsi="Times New Roman" w:cs="Times New Roman"/>
              </w:rPr>
              <w:t>(г. Москва)</w:t>
            </w:r>
          </w:p>
        </w:tc>
        <w:tc>
          <w:tcPr>
            <w:tcW w:w="1418" w:type="dxa"/>
          </w:tcPr>
          <w:p w:rsidR="008613CF" w:rsidRPr="008613CF" w:rsidRDefault="008613CF" w:rsidP="008613CF">
            <w:pPr>
              <w:pStyle w:val="a9"/>
              <w:jc w:val="center"/>
              <w:rPr>
                <w:rFonts w:ascii="Times New Roman" w:hAnsi="Times New Roman" w:cs="Times New Roman"/>
                <w:b/>
                <w:lang w:eastAsia="ru-RU"/>
              </w:rPr>
            </w:pPr>
            <w:r w:rsidRPr="008613CF">
              <w:rPr>
                <w:rFonts w:ascii="Times New Roman" w:hAnsi="Times New Roman" w:cs="Times New Roman"/>
              </w:rPr>
              <w:t>10-19 марта 2021 г.</w:t>
            </w:r>
          </w:p>
        </w:tc>
        <w:tc>
          <w:tcPr>
            <w:tcW w:w="5670" w:type="dxa"/>
          </w:tcPr>
          <w:p w:rsidR="008613CF" w:rsidRPr="008613CF" w:rsidRDefault="008613CF" w:rsidP="008613CF">
            <w:r w:rsidRPr="008613CF">
              <w:t>«Противодействие идеологии терроризма в образовательной сфере и молодежной среде»</w:t>
            </w:r>
          </w:p>
        </w:tc>
        <w:tc>
          <w:tcPr>
            <w:tcW w:w="3118" w:type="dxa"/>
          </w:tcPr>
          <w:p w:rsidR="008613CF" w:rsidRPr="008613CF" w:rsidRDefault="008613CF" w:rsidP="008613CF">
            <w:r w:rsidRPr="008613CF">
              <w:t xml:space="preserve">Удостоверение о повышении квалификации </w:t>
            </w:r>
          </w:p>
          <w:p w:rsidR="008613CF" w:rsidRPr="008613CF" w:rsidRDefault="008613CF" w:rsidP="008613CF">
            <w:r w:rsidRPr="008613CF">
              <w:t>№ 000024 УО РАНХиГС-141</w:t>
            </w:r>
          </w:p>
        </w:tc>
      </w:tr>
    </w:tbl>
    <w:p w:rsidR="00DF4A1A" w:rsidRPr="00E470C8" w:rsidRDefault="00DF4A1A" w:rsidP="00DF4A1A">
      <w:pPr>
        <w:jc w:val="both"/>
        <w:rPr>
          <w:sz w:val="22"/>
          <w:szCs w:val="22"/>
        </w:rPr>
      </w:pPr>
      <w:r w:rsidRPr="00E470C8">
        <w:rPr>
          <w:b/>
          <w:sz w:val="22"/>
          <w:szCs w:val="22"/>
        </w:rPr>
        <w:t>5. Перечислить научные и др. лаборатории, существующие при кафедре.</w:t>
      </w:r>
    </w:p>
    <w:p w:rsidR="00DF4A1A" w:rsidRPr="005E3B18" w:rsidRDefault="00DF4A1A" w:rsidP="00DF4A1A">
      <w:pPr>
        <w:jc w:val="right"/>
        <w:rPr>
          <w:b/>
          <w:sz w:val="22"/>
          <w:szCs w:val="22"/>
        </w:rPr>
      </w:pPr>
      <w:r w:rsidRPr="005E3B18">
        <w:rPr>
          <w:b/>
          <w:sz w:val="22"/>
          <w:szCs w:val="22"/>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0"/>
        <w:gridCol w:w="3117"/>
        <w:gridCol w:w="4959"/>
      </w:tblGrid>
      <w:tr w:rsidR="00DF4A1A" w:rsidRPr="00E470C8" w:rsidTr="001F79CF">
        <w:tc>
          <w:tcPr>
            <w:tcW w:w="6204" w:type="dxa"/>
            <w:shd w:val="clear" w:color="auto" w:fill="auto"/>
          </w:tcPr>
          <w:p w:rsidR="00DF4A1A" w:rsidRPr="00E470C8" w:rsidRDefault="00DF4A1A" w:rsidP="00880D26">
            <w:pPr>
              <w:jc w:val="both"/>
              <w:rPr>
                <w:b/>
              </w:rPr>
            </w:pPr>
            <w:r w:rsidRPr="00E470C8">
              <w:rPr>
                <w:b/>
                <w:sz w:val="22"/>
                <w:szCs w:val="22"/>
              </w:rPr>
              <w:t>Полное наименование лаборатории</w:t>
            </w:r>
          </w:p>
        </w:tc>
        <w:tc>
          <w:tcPr>
            <w:tcW w:w="3118" w:type="dxa"/>
            <w:shd w:val="clear" w:color="auto" w:fill="auto"/>
          </w:tcPr>
          <w:p w:rsidR="00DF4A1A" w:rsidRPr="00E470C8" w:rsidRDefault="00DF4A1A" w:rsidP="00880D26">
            <w:pPr>
              <w:jc w:val="both"/>
              <w:rPr>
                <w:b/>
              </w:rPr>
            </w:pPr>
            <w:r w:rsidRPr="00E470C8">
              <w:rPr>
                <w:b/>
                <w:sz w:val="22"/>
                <w:szCs w:val="22"/>
              </w:rPr>
              <w:t>Код строки</w:t>
            </w:r>
          </w:p>
        </w:tc>
        <w:tc>
          <w:tcPr>
            <w:tcW w:w="4961" w:type="dxa"/>
            <w:shd w:val="clear" w:color="auto" w:fill="auto"/>
          </w:tcPr>
          <w:p w:rsidR="00DF4A1A" w:rsidRPr="00E470C8" w:rsidRDefault="00DF4A1A" w:rsidP="00880D26">
            <w:pPr>
              <w:jc w:val="both"/>
              <w:rPr>
                <w:b/>
              </w:rPr>
            </w:pPr>
            <w:r w:rsidRPr="00E470C8">
              <w:rPr>
                <w:b/>
                <w:sz w:val="22"/>
                <w:szCs w:val="22"/>
              </w:rPr>
              <w:t>Штатная численность, чел.</w:t>
            </w:r>
          </w:p>
        </w:tc>
      </w:tr>
      <w:tr w:rsidR="00DF4A1A" w:rsidRPr="00E470C8" w:rsidTr="001F79CF">
        <w:tc>
          <w:tcPr>
            <w:tcW w:w="6204" w:type="dxa"/>
            <w:shd w:val="clear" w:color="auto" w:fill="auto"/>
          </w:tcPr>
          <w:p w:rsidR="00DF4A1A" w:rsidRPr="00E470C8" w:rsidRDefault="00DF4A1A" w:rsidP="00880D26">
            <w:pPr>
              <w:jc w:val="center"/>
            </w:pPr>
            <w:r w:rsidRPr="00E470C8">
              <w:rPr>
                <w:sz w:val="22"/>
                <w:szCs w:val="22"/>
              </w:rPr>
              <w:t>1</w:t>
            </w:r>
          </w:p>
        </w:tc>
        <w:tc>
          <w:tcPr>
            <w:tcW w:w="3118" w:type="dxa"/>
            <w:shd w:val="clear" w:color="auto" w:fill="auto"/>
          </w:tcPr>
          <w:p w:rsidR="00DF4A1A" w:rsidRPr="00E470C8" w:rsidRDefault="00DF4A1A" w:rsidP="00880D26">
            <w:pPr>
              <w:jc w:val="center"/>
            </w:pPr>
            <w:r w:rsidRPr="00E470C8">
              <w:rPr>
                <w:sz w:val="22"/>
                <w:szCs w:val="22"/>
              </w:rPr>
              <w:t>2</w:t>
            </w:r>
          </w:p>
        </w:tc>
        <w:tc>
          <w:tcPr>
            <w:tcW w:w="4961" w:type="dxa"/>
            <w:shd w:val="clear" w:color="auto" w:fill="auto"/>
          </w:tcPr>
          <w:p w:rsidR="00DF4A1A" w:rsidRPr="00E470C8" w:rsidRDefault="00DF4A1A" w:rsidP="00880D26">
            <w:pPr>
              <w:jc w:val="center"/>
            </w:pPr>
            <w:r w:rsidRPr="00E470C8">
              <w:rPr>
                <w:sz w:val="22"/>
                <w:szCs w:val="22"/>
              </w:rPr>
              <w:t>3</w:t>
            </w:r>
          </w:p>
        </w:tc>
      </w:tr>
      <w:tr w:rsidR="00DF4A1A" w:rsidRPr="00E470C8" w:rsidTr="001F79CF">
        <w:tc>
          <w:tcPr>
            <w:tcW w:w="6204" w:type="dxa"/>
            <w:shd w:val="clear" w:color="auto" w:fill="auto"/>
          </w:tcPr>
          <w:p w:rsidR="00DF4A1A" w:rsidRPr="0007403C" w:rsidRDefault="0007403C" w:rsidP="0007403C">
            <w:pPr>
              <w:jc w:val="center"/>
              <w:rPr>
                <w:b/>
                <w:bCs/>
              </w:rPr>
            </w:pPr>
            <w:r w:rsidRPr="0007403C">
              <w:rPr>
                <w:b/>
                <w:bCs/>
              </w:rPr>
              <w:t>нет</w:t>
            </w:r>
          </w:p>
        </w:tc>
        <w:tc>
          <w:tcPr>
            <w:tcW w:w="3118" w:type="dxa"/>
            <w:shd w:val="clear" w:color="auto" w:fill="auto"/>
          </w:tcPr>
          <w:p w:rsidR="00DF4A1A" w:rsidRPr="00E470C8" w:rsidRDefault="00DF4A1A" w:rsidP="00880D26">
            <w:pPr>
              <w:jc w:val="both"/>
            </w:pPr>
          </w:p>
        </w:tc>
        <w:tc>
          <w:tcPr>
            <w:tcW w:w="4961" w:type="dxa"/>
            <w:shd w:val="clear" w:color="auto" w:fill="auto"/>
          </w:tcPr>
          <w:p w:rsidR="00DF4A1A" w:rsidRPr="00E470C8" w:rsidRDefault="00DF4A1A" w:rsidP="00880D26">
            <w:pPr>
              <w:jc w:val="center"/>
            </w:pPr>
            <w:r w:rsidRPr="00E470C8">
              <w:rPr>
                <w:sz w:val="22"/>
                <w:szCs w:val="22"/>
              </w:rPr>
              <w:t>7</w:t>
            </w:r>
          </w:p>
        </w:tc>
      </w:tr>
    </w:tbl>
    <w:p w:rsidR="00DF4A1A" w:rsidRPr="00E470C8" w:rsidRDefault="00DF4A1A" w:rsidP="00DF4A1A">
      <w:pPr>
        <w:rPr>
          <w:b/>
          <w:sz w:val="22"/>
          <w:szCs w:val="22"/>
        </w:rPr>
      </w:pPr>
      <w:r w:rsidRPr="00E470C8">
        <w:rPr>
          <w:b/>
          <w:sz w:val="22"/>
          <w:szCs w:val="22"/>
        </w:rPr>
        <w:t>6.  Показатели</w:t>
      </w:r>
      <w:r w:rsidRPr="00E470C8">
        <w:rPr>
          <w:sz w:val="22"/>
          <w:szCs w:val="22"/>
        </w:rPr>
        <w:t xml:space="preserve">  результативности научных исследований и разработок </w:t>
      </w:r>
      <w:r w:rsidRPr="00E470C8">
        <w:rPr>
          <w:sz w:val="22"/>
          <w:szCs w:val="22"/>
        </w:rPr>
        <w:tab/>
      </w:r>
      <w:r w:rsidRPr="00E470C8">
        <w:rPr>
          <w:b/>
          <w:sz w:val="22"/>
          <w:szCs w:val="22"/>
        </w:rPr>
        <w:t>Таблица 22</w:t>
      </w:r>
    </w:p>
    <w:p w:rsidR="00DF4A1A" w:rsidRPr="00E470C8" w:rsidRDefault="00DF4A1A" w:rsidP="00DF4A1A">
      <w:pPr>
        <w:jc w:val="both"/>
        <w:rPr>
          <w:b/>
          <w:bCs/>
          <w:sz w:val="22"/>
          <w:szCs w:val="22"/>
        </w:rPr>
      </w:pPr>
    </w:p>
    <w:p w:rsidR="00DF4A1A" w:rsidRPr="00E470C8" w:rsidRDefault="00DF4A1A" w:rsidP="00DF4A1A">
      <w:pPr>
        <w:jc w:val="both"/>
        <w:rPr>
          <w:sz w:val="22"/>
          <w:szCs w:val="22"/>
        </w:rPr>
      </w:pPr>
      <w:r w:rsidRPr="00E470C8">
        <w:rPr>
          <w:b/>
          <w:bCs/>
          <w:sz w:val="22"/>
          <w:szCs w:val="22"/>
        </w:rPr>
        <w:t xml:space="preserve">7. </w:t>
      </w:r>
      <w:r w:rsidRPr="00E470C8">
        <w:rPr>
          <w:b/>
          <w:sz w:val="22"/>
          <w:szCs w:val="22"/>
        </w:rPr>
        <w:t>Перечень объектов интеллектуальной собственности</w:t>
      </w:r>
      <w:r w:rsidRPr="00E470C8">
        <w:rPr>
          <w:sz w:val="22"/>
          <w:szCs w:val="22"/>
        </w:rPr>
        <w:t xml:space="preserve"> (патенты на изобретения, заявки на патенты, патенты на полезные модели, программы на ЭВМ, базы данных, </w:t>
      </w:r>
      <w:r w:rsidR="00C52E84" w:rsidRPr="00E470C8">
        <w:rPr>
          <w:sz w:val="22"/>
          <w:szCs w:val="22"/>
        </w:rPr>
        <w:t>не патентуемые</w:t>
      </w:r>
      <w:r w:rsidRPr="00E470C8">
        <w:rPr>
          <w:sz w:val="22"/>
          <w:szCs w:val="22"/>
        </w:rPr>
        <w:t xml:space="preserve"> разработки, имеющие коммерческую перспективу, и другие НОУ-ХАУ) с указанием названия правообладателя и авторов. </w:t>
      </w:r>
    </w:p>
    <w:tbl>
      <w:tblPr>
        <w:tblW w:w="14317" w:type="dxa"/>
        <w:tblInd w:w="-127" w:type="dxa"/>
        <w:shd w:val="clear" w:color="auto" w:fill="FFFFFF"/>
        <w:tblCellMar>
          <w:top w:w="15" w:type="dxa"/>
          <w:left w:w="15" w:type="dxa"/>
          <w:bottom w:w="15" w:type="dxa"/>
          <w:right w:w="15" w:type="dxa"/>
        </w:tblCellMar>
        <w:tblLook w:val="04A0" w:firstRow="1" w:lastRow="0" w:firstColumn="1" w:lastColumn="0" w:noHBand="0" w:noVBand="1"/>
      </w:tblPr>
      <w:tblGrid>
        <w:gridCol w:w="568"/>
        <w:gridCol w:w="3260"/>
        <w:gridCol w:w="2410"/>
        <w:gridCol w:w="3118"/>
        <w:gridCol w:w="2835"/>
        <w:gridCol w:w="2126"/>
      </w:tblGrid>
      <w:tr w:rsidR="0007403C" w:rsidRPr="00F32EC8" w:rsidTr="00C52E84">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r w:rsidRPr="00054C78">
              <w:rPr>
                <w:color w:val="000000"/>
              </w:rPr>
              <w:t>№ п/п</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rPr>
                <w:color w:val="000000"/>
              </w:rPr>
            </w:pPr>
            <w:r w:rsidRPr="00054C78">
              <w:rPr>
                <w:color w:val="000000"/>
              </w:rPr>
              <w:t>Автор(ы)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rPr>
                <w:color w:val="000000"/>
              </w:rPr>
            </w:pPr>
            <w:r w:rsidRPr="00054C78">
              <w:rPr>
                <w:color w:val="000000"/>
              </w:rPr>
              <w:t xml:space="preserve">Наименование </w:t>
            </w: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r w:rsidRPr="00054C78">
              <w:rPr>
                <w:color w:val="000000"/>
              </w:rPr>
              <w:t>Данные регистрации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r w:rsidRPr="00054C78">
              <w:rPr>
                <w:color w:val="000000"/>
              </w:rPr>
              <w:t>Дата начала действия патента</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r w:rsidRPr="00054C78">
              <w:rPr>
                <w:color w:val="000000"/>
              </w:rPr>
              <w:t>Патентообладатель</w:t>
            </w:r>
          </w:p>
        </w:tc>
      </w:tr>
      <w:tr w:rsidR="0007403C" w:rsidRPr="00F32EC8" w:rsidTr="00C52E84">
        <w:tc>
          <w:tcPr>
            <w:tcW w:w="5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r w:rsidRPr="00054C78">
              <w:rPr>
                <w:color w:val="000000"/>
              </w:rPr>
              <w:t>1</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7403C" w:rsidRDefault="0007403C" w:rsidP="0007403C">
            <w:pPr>
              <w:spacing w:before="100" w:beforeAutospacing="1" w:after="100" w:afterAutospacing="1"/>
              <w:jc w:val="center"/>
              <w:rPr>
                <w:b/>
                <w:bCs/>
                <w:color w:val="000000"/>
              </w:rPr>
            </w:pPr>
            <w:r w:rsidRPr="0007403C">
              <w:rPr>
                <w:b/>
                <w:bCs/>
                <w:color w:val="000000"/>
              </w:rPr>
              <w:t>нет</w:t>
            </w:r>
          </w:p>
        </w:tc>
        <w:tc>
          <w:tcPr>
            <w:tcW w:w="24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rPr>
                <w:color w:val="00000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7403C" w:rsidRPr="00054C78" w:rsidRDefault="0007403C" w:rsidP="00880D26">
            <w:pPr>
              <w:spacing w:before="100" w:beforeAutospacing="1" w:after="100" w:afterAutospacing="1"/>
              <w:jc w:val="center"/>
              <w:rPr>
                <w:color w:val="000000"/>
              </w:rPr>
            </w:pPr>
          </w:p>
        </w:tc>
      </w:tr>
    </w:tbl>
    <w:p w:rsidR="00DF4A1A" w:rsidRPr="00E470C8" w:rsidRDefault="00DF4A1A" w:rsidP="00DF4A1A">
      <w:pPr>
        <w:jc w:val="right"/>
        <w:rPr>
          <w:sz w:val="22"/>
          <w:szCs w:val="22"/>
        </w:rPr>
      </w:pPr>
    </w:p>
    <w:p w:rsidR="00DF4A1A" w:rsidRDefault="00DF4A1A" w:rsidP="00DF4A1A">
      <w:pPr>
        <w:jc w:val="both"/>
        <w:rPr>
          <w:sz w:val="22"/>
          <w:szCs w:val="22"/>
        </w:rPr>
      </w:pPr>
      <w:r w:rsidRPr="00E470C8">
        <w:rPr>
          <w:b/>
          <w:bCs/>
          <w:sz w:val="22"/>
          <w:szCs w:val="22"/>
        </w:rPr>
        <w:t xml:space="preserve">8. </w:t>
      </w:r>
      <w:r w:rsidRPr="00E470C8">
        <w:rPr>
          <w:b/>
          <w:sz w:val="22"/>
          <w:szCs w:val="22"/>
        </w:rPr>
        <w:t>Защита диссертаций</w:t>
      </w:r>
      <w:r w:rsidRPr="00E470C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140"/>
        <w:gridCol w:w="2427"/>
        <w:gridCol w:w="3105"/>
        <w:gridCol w:w="2880"/>
        <w:gridCol w:w="2115"/>
      </w:tblGrid>
      <w:tr w:rsidR="0007403C" w:rsidRPr="00F32EC8" w:rsidTr="00C52E84">
        <w:tc>
          <w:tcPr>
            <w:tcW w:w="616" w:type="dxa"/>
          </w:tcPr>
          <w:p w:rsidR="0007403C" w:rsidRPr="00F32EC8" w:rsidRDefault="0007403C" w:rsidP="00880D26">
            <w:pPr>
              <w:jc w:val="center"/>
              <w:rPr>
                <w:b/>
              </w:rPr>
            </w:pPr>
            <w:r w:rsidRPr="00F32EC8">
              <w:rPr>
                <w:b/>
              </w:rPr>
              <w:t>№</w:t>
            </w:r>
          </w:p>
        </w:tc>
        <w:tc>
          <w:tcPr>
            <w:tcW w:w="3140" w:type="dxa"/>
          </w:tcPr>
          <w:p w:rsidR="0007403C" w:rsidRPr="00F32EC8" w:rsidRDefault="0007403C" w:rsidP="00880D26">
            <w:pPr>
              <w:jc w:val="center"/>
              <w:rPr>
                <w:b/>
              </w:rPr>
            </w:pPr>
            <w:r w:rsidRPr="00F32EC8">
              <w:rPr>
                <w:b/>
              </w:rPr>
              <w:t>ФИО</w:t>
            </w:r>
          </w:p>
        </w:tc>
        <w:tc>
          <w:tcPr>
            <w:tcW w:w="2427" w:type="dxa"/>
          </w:tcPr>
          <w:p w:rsidR="0007403C" w:rsidRPr="00F32EC8" w:rsidRDefault="0007403C" w:rsidP="00880D26">
            <w:pPr>
              <w:jc w:val="center"/>
              <w:rPr>
                <w:b/>
              </w:rPr>
            </w:pPr>
            <w:r w:rsidRPr="00F32EC8">
              <w:rPr>
                <w:b/>
              </w:rPr>
              <w:t>Руководитель</w:t>
            </w:r>
          </w:p>
          <w:p w:rsidR="0007403C" w:rsidRPr="00F32EC8" w:rsidRDefault="0007403C" w:rsidP="00880D26">
            <w:pPr>
              <w:jc w:val="center"/>
              <w:rPr>
                <w:b/>
              </w:rPr>
            </w:pPr>
            <w:r w:rsidRPr="00F32EC8">
              <w:rPr>
                <w:b/>
              </w:rPr>
              <w:t>(консультант) с местом работы</w:t>
            </w:r>
          </w:p>
        </w:tc>
        <w:tc>
          <w:tcPr>
            <w:tcW w:w="3105" w:type="dxa"/>
          </w:tcPr>
          <w:p w:rsidR="0007403C" w:rsidRPr="00F32EC8" w:rsidRDefault="0007403C" w:rsidP="00880D26">
            <w:pPr>
              <w:jc w:val="center"/>
              <w:rPr>
                <w:b/>
              </w:rPr>
            </w:pPr>
            <w:r w:rsidRPr="00F32EC8">
              <w:rPr>
                <w:b/>
              </w:rPr>
              <w:t>Кандидатская</w:t>
            </w:r>
          </w:p>
          <w:p w:rsidR="0007403C" w:rsidRPr="00F32EC8" w:rsidRDefault="0007403C" w:rsidP="00880D26">
            <w:pPr>
              <w:jc w:val="center"/>
              <w:rPr>
                <w:b/>
              </w:rPr>
            </w:pPr>
            <w:r w:rsidRPr="00F32EC8">
              <w:rPr>
                <w:b/>
              </w:rPr>
              <w:t>/докторская</w:t>
            </w:r>
          </w:p>
          <w:p w:rsidR="0007403C" w:rsidRPr="00F32EC8" w:rsidRDefault="0007403C" w:rsidP="00880D26">
            <w:pPr>
              <w:jc w:val="center"/>
              <w:rPr>
                <w:b/>
              </w:rPr>
            </w:pPr>
            <w:r w:rsidRPr="00F32EC8">
              <w:rPr>
                <w:b/>
              </w:rPr>
              <w:t>Название темы</w:t>
            </w:r>
          </w:p>
        </w:tc>
        <w:tc>
          <w:tcPr>
            <w:tcW w:w="2880" w:type="dxa"/>
          </w:tcPr>
          <w:p w:rsidR="0007403C" w:rsidRPr="00F32EC8" w:rsidRDefault="0007403C" w:rsidP="00880D26">
            <w:pPr>
              <w:jc w:val="center"/>
              <w:rPr>
                <w:b/>
              </w:rPr>
            </w:pPr>
            <w:r w:rsidRPr="00F32EC8">
              <w:rPr>
                <w:b/>
              </w:rPr>
              <w:t>Когда и в каком учреждении</w:t>
            </w:r>
          </w:p>
        </w:tc>
        <w:tc>
          <w:tcPr>
            <w:tcW w:w="2115" w:type="dxa"/>
          </w:tcPr>
          <w:p w:rsidR="0007403C" w:rsidRPr="00F32EC8" w:rsidRDefault="0007403C" w:rsidP="00880D26">
            <w:pPr>
              <w:jc w:val="center"/>
              <w:rPr>
                <w:b/>
              </w:rPr>
            </w:pPr>
            <w:r w:rsidRPr="00F32EC8">
              <w:rPr>
                <w:b/>
              </w:rPr>
              <w:t xml:space="preserve">Точный статус в ПГПУ (аспирант, докторант, соискатель) </w:t>
            </w:r>
          </w:p>
        </w:tc>
      </w:tr>
      <w:tr w:rsidR="0007403C" w:rsidRPr="00F32EC8" w:rsidTr="00C52E84">
        <w:tc>
          <w:tcPr>
            <w:tcW w:w="616" w:type="dxa"/>
          </w:tcPr>
          <w:p w:rsidR="0007403C" w:rsidRPr="00F32EC8" w:rsidRDefault="0007403C" w:rsidP="00880D26">
            <w:pPr>
              <w:jc w:val="center"/>
              <w:rPr>
                <w:b/>
              </w:rPr>
            </w:pPr>
            <w:r w:rsidRPr="00F32EC8">
              <w:rPr>
                <w:b/>
              </w:rPr>
              <w:lastRenderedPageBreak/>
              <w:t>1</w:t>
            </w:r>
          </w:p>
        </w:tc>
        <w:tc>
          <w:tcPr>
            <w:tcW w:w="3140" w:type="dxa"/>
          </w:tcPr>
          <w:p w:rsidR="0007403C" w:rsidRPr="00F32EC8" w:rsidRDefault="0007403C" w:rsidP="00880D26">
            <w:pPr>
              <w:jc w:val="center"/>
              <w:rPr>
                <w:b/>
              </w:rPr>
            </w:pPr>
            <w:r w:rsidRPr="00F32EC8">
              <w:rPr>
                <w:b/>
              </w:rPr>
              <w:t>2</w:t>
            </w:r>
          </w:p>
        </w:tc>
        <w:tc>
          <w:tcPr>
            <w:tcW w:w="2427" w:type="dxa"/>
          </w:tcPr>
          <w:p w:rsidR="0007403C" w:rsidRPr="00F32EC8" w:rsidRDefault="0007403C" w:rsidP="00880D26">
            <w:pPr>
              <w:jc w:val="center"/>
              <w:rPr>
                <w:b/>
              </w:rPr>
            </w:pPr>
            <w:r w:rsidRPr="00F32EC8">
              <w:rPr>
                <w:b/>
              </w:rPr>
              <w:t>3</w:t>
            </w:r>
          </w:p>
        </w:tc>
        <w:tc>
          <w:tcPr>
            <w:tcW w:w="3105" w:type="dxa"/>
          </w:tcPr>
          <w:p w:rsidR="0007403C" w:rsidRPr="00F32EC8" w:rsidRDefault="0007403C" w:rsidP="00880D26">
            <w:pPr>
              <w:jc w:val="center"/>
              <w:rPr>
                <w:b/>
              </w:rPr>
            </w:pPr>
            <w:r w:rsidRPr="00F32EC8">
              <w:rPr>
                <w:b/>
              </w:rPr>
              <w:t>4</w:t>
            </w:r>
          </w:p>
        </w:tc>
        <w:tc>
          <w:tcPr>
            <w:tcW w:w="2880" w:type="dxa"/>
          </w:tcPr>
          <w:p w:rsidR="0007403C" w:rsidRPr="00F32EC8" w:rsidRDefault="0007403C" w:rsidP="00880D26">
            <w:pPr>
              <w:jc w:val="center"/>
              <w:rPr>
                <w:b/>
              </w:rPr>
            </w:pPr>
            <w:r w:rsidRPr="00F32EC8">
              <w:rPr>
                <w:b/>
              </w:rPr>
              <w:t>5</w:t>
            </w:r>
          </w:p>
        </w:tc>
        <w:tc>
          <w:tcPr>
            <w:tcW w:w="2115" w:type="dxa"/>
          </w:tcPr>
          <w:p w:rsidR="0007403C" w:rsidRPr="00F32EC8" w:rsidRDefault="0007403C" w:rsidP="00880D26">
            <w:pPr>
              <w:jc w:val="center"/>
              <w:rPr>
                <w:b/>
              </w:rPr>
            </w:pPr>
            <w:r w:rsidRPr="00F32EC8">
              <w:rPr>
                <w:b/>
              </w:rPr>
              <w:t>6</w:t>
            </w:r>
          </w:p>
        </w:tc>
      </w:tr>
      <w:tr w:rsidR="0007403C" w:rsidRPr="00F32EC8" w:rsidTr="00C52E84">
        <w:tc>
          <w:tcPr>
            <w:tcW w:w="616" w:type="dxa"/>
          </w:tcPr>
          <w:p w:rsidR="0007403C" w:rsidRPr="00F32EC8" w:rsidRDefault="0007403C" w:rsidP="00880D26">
            <w:pPr>
              <w:jc w:val="center"/>
              <w:rPr>
                <w:b/>
              </w:rPr>
            </w:pPr>
          </w:p>
        </w:tc>
        <w:tc>
          <w:tcPr>
            <w:tcW w:w="3140" w:type="dxa"/>
          </w:tcPr>
          <w:p w:rsidR="0007403C" w:rsidRPr="00F32EC8" w:rsidRDefault="0007403C" w:rsidP="00880D26">
            <w:pPr>
              <w:jc w:val="center"/>
              <w:rPr>
                <w:b/>
              </w:rPr>
            </w:pPr>
            <w:r>
              <w:rPr>
                <w:b/>
              </w:rPr>
              <w:t>нет</w:t>
            </w:r>
          </w:p>
        </w:tc>
        <w:tc>
          <w:tcPr>
            <w:tcW w:w="2427" w:type="dxa"/>
          </w:tcPr>
          <w:p w:rsidR="0007403C" w:rsidRPr="00F32EC8" w:rsidRDefault="0007403C" w:rsidP="00880D26">
            <w:pPr>
              <w:jc w:val="center"/>
              <w:rPr>
                <w:b/>
              </w:rPr>
            </w:pPr>
          </w:p>
        </w:tc>
        <w:tc>
          <w:tcPr>
            <w:tcW w:w="3105" w:type="dxa"/>
          </w:tcPr>
          <w:p w:rsidR="0007403C" w:rsidRPr="00F32EC8" w:rsidRDefault="0007403C" w:rsidP="00880D26">
            <w:pPr>
              <w:jc w:val="center"/>
              <w:rPr>
                <w:b/>
              </w:rPr>
            </w:pPr>
          </w:p>
        </w:tc>
        <w:tc>
          <w:tcPr>
            <w:tcW w:w="2880" w:type="dxa"/>
          </w:tcPr>
          <w:p w:rsidR="0007403C" w:rsidRPr="00F32EC8" w:rsidRDefault="0007403C" w:rsidP="00880D26">
            <w:pPr>
              <w:jc w:val="center"/>
              <w:rPr>
                <w:b/>
              </w:rPr>
            </w:pPr>
          </w:p>
        </w:tc>
        <w:tc>
          <w:tcPr>
            <w:tcW w:w="2115" w:type="dxa"/>
          </w:tcPr>
          <w:p w:rsidR="0007403C" w:rsidRPr="00F32EC8" w:rsidRDefault="0007403C" w:rsidP="00880D26">
            <w:pPr>
              <w:jc w:val="center"/>
              <w:rPr>
                <w:b/>
              </w:rPr>
            </w:pPr>
          </w:p>
        </w:tc>
      </w:tr>
    </w:tbl>
    <w:p w:rsidR="0007403C" w:rsidRPr="00E470C8" w:rsidRDefault="0007403C" w:rsidP="00DF4A1A">
      <w:pPr>
        <w:jc w:val="both"/>
        <w:rPr>
          <w:sz w:val="22"/>
          <w:szCs w:val="22"/>
        </w:rPr>
      </w:pPr>
    </w:p>
    <w:p w:rsidR="00DF4A1A" w:rsidRPr="00E470C8" w:rsidRDefault="00DF4A1A" w:rsidP="00DF4A1A">
      <w:pPr>
        <w:rPr>
          <w:sz w:val="22"/>
          <w:szCs w:val="22"/>
        </w:rPr>
      </w:pPr>
      <w:r w:rsidRPr="00E470C8">
        <w:rPr>
          <w:b/>
          <w:bCs/>
          <w:sz w:val="22"/>
          <w:szCs w:val="22"/>
        </w:rPr>
        <w:t xml:space="preserve">9. </w:t>
      </w:r>
      <w:r w:rsidRPr="00E470C8">
        <w:rPr>
          <w:b/>
          <w:sz w:val="22"/>
          <w:szCs w:val="22"/>
        </w:rPr>
        <w:t>Научные конференции:</w:t>
      </w:r>
    </w:p>
    <w:p w:rsidR="00DF4A1A" w:rsidRPr="00E470C8" w:rsidRDefault="00DF4A1A" w:rsidP="00DF4A1A">
      <w:pPr>
        <w:ind w:left="720"/>
        <w:rPr>
          <w:sz w:val="22"/>
          <w:szCs w:val="22"/>
        </w:rPr>
      </w:pPr>
      <w:r w:rsidRPr="00E470C8">
        <w:rPr>
          <w:b/>
          <w:sz w:val="22"/>
          <w:szCs w:val="22"/>
          <w:u w:val="single"/>
        </w:rPr>
        <w:t>9.1.  Участие сотрудников</w:t>
      </w:r>
      <w:r w:rsidRPr="00E470C8">
        <w:rPr>
          <w:sz w:val="22"/>
          <w:szCs w:val="22"/>
        </w:rPr>
        <w:t xml:space="preserve"> кафедры  /подразделения  в конференциях: </w:t>
      </w:r>
    </w:p>
    <w:p w:rsidR="00DF4A1A" w:rsidRPr="00E470C8" w:rsidRDefault="005E3B18" w:rsidP="00DF4A1A">
      <w:pPr>
        <w:jc w:val="right"/>
        <w:rPr>
          <w:sz w:val="22"/>
          <w:szCs w:val="22"/>
        </w:rPr>
      </w:pPr>
      <w:r>
        <w:rPr>
          <w:b/>
          <w:sz w:val="22"/>
          <w:szCs w:val="22"/>
        </w:rPr>
        <w:t xml:space="preserve">Таблица </w:t>
      </w:r>
      <w:r w:rsidR="00DF4A1A" w:rsidRPr="00E470C8">
        <w:rPr>
          <w:b/>
          <w:sz w:val="22"/>
          <w:szCs w:val="22"/>
        </w:rPr>
        <w:t>4</w:t>
      </w: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2"/>
        <w:gridCol w:w="2410"/>
        <w:gridCol w:w="1417"/>
        <w:gridCol w:w="1276"/>
        <w:gridCol w:w="2268"/>
      </w:tblGrid>
      <w:tr w:rsidR="0007403C" w:rsidRPr="00621EF1" w:rsidTr="005851CC">
        <w:trPr>
          <w:trHeight w:val="741"/>
        </w:trPr>
        <w:tc>
          <w:tcPr>
            <w:tcW w:w="6832" w:type="dxa"/>
            <w:tcMar>
              <w:left w:w="28" w:type="dxa"/>
              <w:right w:w="28" w:type="dxa"/>
            </w:tcMar>
          </w:tcPr>
          <w:p w:rsidR="0007403C" w:rsidRPr="00621EF1" w:rsidRDefault="0007403C" w:rsidP="00880D26">
            <w:pPr>
              <w:jc w:val="center"/>
              <w:rPr>
                <w:b/>
              </w:rPr>
            </w:pPr>
            <w:r w:rsidRPr="00621EF1">
              <w:rPr>
                <w:b/>
              </w:rPr>
              <w:t>Название конференции</w:t>
            </w:r>
          </w:p>
        </w:tc>
        <w:tc>
          <w:tcPr>
            <w:tcW w:w="2410" w:type="dxa"/>
            <w:tcMar>
              <w:left w:w="28" w:type="dxa"/>
              <w:right w:w="28" w:type="dxa"/>
            </w:tcMar>
          </w:tcPr>
          <w:p w:rsidR="0007403C" w:rsidRPr="00621EF1" w:rsidRDefault="0007403C" w:rsidP="00880D26">
            <w:pPr>
              <w:rPr>
                <w:b/>
              </w:rPr>
            </w:pPr>
            <w:r w:rsidRPr="00621EF1">
              <w:rPr>
                <w:b/>
              </w:rPr>
              <w:t>Вид: международная, всероссийская, региональная, областная, городская, вузовская, студенческая</w:t>
            </w:r>
          </w:p>
        </w:tc>
        <w:tc>
          <w:tcPr>
            <w:tcW w:w="1417" w:type="dxa"/>
            <w:tcMar>
              <w:left w:w="28" w:type="dxa"/>
              <w:right w:w="28" w:type="dxa"/>
            </w:tcMar>
          </w:tcPr>
          <w:p w:rsidR="0007403C" w:rsidRPr="00621EF1" w:rsidRDefault="0007403C" w:rsidP="00656D75">
            <w:pPr>
              <w:jc w:val="center"/>
              <w:rPr>
                <w:b/>
              </w:rPr>
            </w:pPr>
            <w:r w:rsidRPr="00621EF1">
              <w:rPr>
                <w:b/>
              </w:rPr>
              <w:t>Место</w:t>
            </w:r>
          </w:p>
          <w:p w:rsidR="0007403C" w:rsidRPr="00621EF1" w:rsidRDefault="0007403C" w:rsidP="00656D75">
            <w:pPr>
              <w:jc w:val="center"/>
              <w:rPr>
                <w:b/>
              </w:rPr>
            </w:pPr>
            <w:r w:rsidRPr="00621EF1">
              <w:rPr>
                <w:b/>
              </w:rPr>
              <w:t>проведения</w:t>
            </w:r>
          </w:p>
        </w:tc>
        <w:tc>
          <w:tcPr>
            <w:tcW w:w="1276" w:type="dxa"/>
            <w:tcMar>
              <w:left w:w="28" w:type="dxa"/>
              <w:right w:w="28" w:type="dxa"/>
            </w:tcMar>
          </w:tcPr>
          <w:p w:rsidR="0007403C" w:rsidRPr="00621EF1" w:rsidRDefault="0007403C" w:rsidP="00880D26">
            <w:pPr>
              <w:jc w:val="center"/>
              <w:rPr>
                <w:b/>
              </w:rPr>
            </w:pPr>
            <w:r w:rsidRPr="00621EF1">
              <w:rPr>
                <w:b/>
              </w:rPr>
              <w:t>Дата</w:t>
            </w:r>
          </w:p>
          <w:p w:rsidR="0007403C" w:rsidRPr="00621EF1" w:rsidRDefault="0007403C" w:rsidP="00880D26">
            <w:pPr>
              <w:jc w:val="center"/>
              <w:rPr>
                <w:b/>
              </w:rPr>
            </w:pPr>
            <w:r w:rsidRPr="00621EF1">
              <w:rPr>
                <w:b/>
              </w:rPr>
              <w:t>проведения</w:t>
            </w:r>
          </w:p>
        </w:tc>
        <w:tc>
          <w:tcPr>
            <w:tcW w:w="2268" w:type="dxa"/>
            <w:tcMar>
              <w:left w:w="28" w:type="dxa"/>
              <w:right w:w="28" w:type="dxa"/>
            </w:tcMar>
          </w:tcPr>
          <w:p w:rsidR="0007403C" w:rsidRPr="00E65FEE" w:rsidRDefault="0007403C" w:rsidP="00880D26">
            <w:pPr>
              <w:jc w:val="center"/>
              <w:rPr>
                <w:b/>
              </w:rPr>
            </w:pPr>
            <w:r>
              <w:rPr>
                <w:b/>
              </w:rPr>
              <w:t>Форма участия (очно-доклад, заочно-</w:t>
            </w:r>
            <w:r w:rsidRPr="00E65FEE">
              <w:rPr>
                <w:b/>
              </w:rPr>
              <w:t>стать</w:t>
            </w:r>
            <w:r>
              <w:rPr>
                <w:b/>
              </w:rPr>
              <w:t>я, руководитель секции, модератор)</w:t>
            </w:r>
          </w:p>
        </w:tc>
      </w:tr>
      <w:tr w:rsidR="001A1FDD" w:rsidRPr="001A1FDD" w:rsidTr="005851CC">
        <w:trPr>
          <w:trHeight w:val="1127"/>
        </w:trPr>
        <w:tc>
          <w:tcPr>
            <w:tcW w:w="6832" w:type="dxa"/>
            <w:tcMar>
              <w:left w:w="28" w:type="dxa"/>
              <w:right w:w="28" w:type="dxa"/>
            </w:tcMar>
          </w:tcPr>
          <w:p w:rsidR="001A1FDD" w:rsidRPr="001A1FDD" w:rsidRDefault="001A1FDD" w:rsidP="00316EB6">
            <w:pPr>
              <w:jc w:val="both"/>
            </w:pPr>
            <w:r w:rsidRPr="001A1FDD">
              <w:rPr>
                <w:sz w:val="22"/>
                <w:szCs w:val="22"/>
                <w:shd w:val="clear" w:color="auto" w:fill="FFFFFF"/>
              </w:rPr>
              <w:t>Международная научно-теоретическая конференция "Право и государство в современном мире: состояние, проблемы, тенденции развития". VII Международные Мальцевские чтения.</w:t>
            </w:r>
          </w:p>
        </w:tc>
        <w:tc>
          <w:tcPr>
            <w:tcW w:w="2410" w:type="dxa"/>
            <w:tcMar>
              <w:left w:w="28" w:type="dxa"/>
              <w:right w:w="28" w:type="dxa"/>
            </w:tcMar>
          </w:tcPr>
          <w:p w:rsidR="001A1FDD" w:rsidRPr="001A1FDD" w:rsidRDefault="001A1FDD" w:rsidP="00656D75">
            <w:pPr>
              <w:jc w:val="center"/>
              <w:rPr>
                <w:rFonts w:ascii="Helvetica Neue" w:hAnsi="Helvetica Neue"/>
                <w:bCs/>
                <w:sz w:val="29"/>
                <w:szCs w:val="29"/>
                <w:shd w:val="clear" w:color="auto" w:fill="FFFFFF"/>
              </w:rPr>
            </w:pPr>
            <w:r w:rsidRPr="001A1FDD">
              <w:t>международная</w:t>
            </w:r>
          </w:p>
        </w:tc>
        <w:tc>
          <w:tcPr>
            <w:tcW w:w="1417" w:type="dxa"/>
            <w:tcMar>
              <w:left w:w="28" w:type="dxa"/>
              <w:right w:w="28" w:type="dxa"/>
            </w:tcMar>
          </w:tcPr>
          <w:p w:rsidR="00316EB6" w:rsidRDefault="001A1FDD" w:rsidP="00656D75">
            <w:pPr>
              <w:jc w:val="center"/>
              <w:rPr>
                <w:shd w:val="clear" w:color="auto" w:fill="FFFFFF"/>
              </w:rPr>
            </w:pPr>
            <w:proofErr w:type="spellStart"/>
            <w:r w:rsidRPr="001A1FDD">
              <w:rPr>
                <w:sz w:val="22"/>
                <w:szCs w:val="22"/>
                <w:shd w:val="clear" w:color="auto" w:fill="FFFFFF"/>
              </w:rPr>
              <w:t>БелГУ</w:t>
            </w:r>
            <w:proofErr w:type="spellEnd"/>
          </w:p>
          <w:p w:rsidR="001A1FDD" w:rsidRPr="001A1FDD" w:rsidRDefault="001A1FDD" w:rsidP="00656D75">
            <w:pPr>
              <w:jc w:val="center"/>
            </w:pPr>
            <w:r w:rsidRPr="001A1FDD">
              <w:rPr>
                <w:sz w:val="22"/>
                <w:szCs w:val="22"/>
                <w:shd w:val="clear" w:color="auto" w:fill="FFFFFF"/>
              </w:rPr>
              <w:t>Белгород</w:t>
            </w:r>
          </w:p>
          <w:p w:rsidR="001A1FDD" w:rsidRPr="001A1FDD" w:rsidRDefault="001A1FDD" w:rsidP="00656D75">
            <w:pPr>
              <w:jc w:val="center"/>
            </w:pPr>
          </w:p>
        </w:tc>
        <w:tc>
          <w:tcPr>
            <w:tcW w:w="1276" w:type="dxa"/>
            <w:tcMar>
              <w:left w:w="28" w:type="dxa"/>
              <w:right w:w="28" w:type="dxa"/>
            </w:tcMar>
          </w:tcPr>
          <w:p w:rsidR="001A1FDD" w:rsidRPr="001A1FDD" w:rsidRDefault="001A1FDD" w:rsidP="001A1FDD">
            <w:pPr>
              <w:jc w:val="center"/>
            </w:pPr>
            <w:r w:rsidRPr="001A1FDD">
              <w:rPr>
                <w:sz w:val="22"/>
                <w:szCs w:val="22"/>
                <w:shd w:val="clear" w:color="auto" w:fill="FFFFFF"/>
              </w:rPr>
              <w:t>23-24 апреля 2021 г</w:t>
            </w:r>
            <w:r w:rsidR="00316EB6">
              <w:rPr>
                <w:sz w:val="22"/>
                <w:szCs w:val="22"/>
                <w:shd w:val="clear" w:color="auto" w:fill="FFFFFF"/>
              </w:rPr>
              <w:t>.</w:t>
            </w:r>
          </w:p>
        </w:tc>
        <w:tc>
          <w:tcPr>
            <w:tcW w:w="2268" w:type="dxa"/>
            <w:tcMar>
              <w:left w:w="28" w:type="dxa"/>
              <w:right w:w="28" w:type="dxa"/>
            </w:tcMar>
          </w:tcPr>
          <w:p w:rsidR="001A1FDD" w:rsidRPr="001A1FDD" w:rsidRDefault="001A1FDD" w:rsidP="00316EB6">
            <w:pPr>
              <w:jc w:val="center"/>
              <w:rPr>
                <w:b/>
              </w:rPr>
            </w:pPr>
            <w:r w:rsidRPr="001A1FDD">
              <w:rPr>
                <w:b/>
              </w:rPr>
              <w:t>заочная</w:t>
            </w:r>
          </w:p>
        </w:tc>
      </w:tr>
      <w:tr w:rsidR="001A1FDD" w:rsidRPr="001A1FDD" w:rsidTr="005851CC">
        <w:trPr>
          <w:trHeight w:val="1127"/>
        </w:trPr>
        <w:tc>
          <w:tcPr>
            <w:tcW w:w="6832" w:type="dxa"/>
            <w:tcMar>
              <w:left w:w="28" w:type="dxa"/>
              <w:right w:w="28" w:type="dxa"/>
            </w:tcMar>
          </w:tcPr>
          <w:p w:rsidR="001A1FDD" w:rsidRPr="001A1FDD" w:rsidRDefault="001A1FDD" w:rsidP="00316EB6">
            <w:pPr>
              <w:jc w:val="both"/>
            </w:pPr>
            <w:r w:rsidRPr="001A1FDD">
              <w:rPr>
                <w:shd w:val="clear" w:color="auto" w:fill="FFFFFF"/>
              </w:rPr>
              <w:t>VIII Всероссийская научно-практическая конференция для студентов, магистрантов, аспирантов, преподавателей "Безопасное детство как правовой и социально-педагогический концепт: в ракурсе - воспитание гражданственности"</w:t>
            </w:r>
          </w:p>
        </w:tc>
        <w:tc>
          <w:tcPr>
            <w:tcW w:w="2410" w:type="dxa"/>
            <w:tcMar>
              <w:left w:w="28" w:type="dxa"/>
              <w:right w:w="28" w:type="dxa"/>
            </w:tcMar>
          </w:tcPr>
          <w:p w:rsidR="001A1FDD" w:rsidRPr="001A1FDD" w:rsidRDefault="001A1FDD" w:rsidP="00656D75">
            <w:pPr>
              <w:jc w:val="center"/>
              <w:rPr>
                <w:rFonts w:ascii="Helvetica Neue" w:hAnsi="Helvetica Neue"/>
                <w:bCs/>
                <w:shd w:val="clear" w:color="auto" w:fill="FFFFFF"/>
              </w:rPr>
            </w:pPr>
            <w:r w:rsidRPr="001A1FDD">
              <w:rPr>
                <w:rFonts w:asciiTheme="minorHAnsi" w:hAnsiTheme="minorHAnsi"/>
                <w:bCs/>
                <w:shd w:val="clear" w:color="auto" w:fill="FFFFFF"/>
              </w:rPr>
              <w:t>в</w:t>
            </w:r>
            <w:r w:rsidRPr="001A1FDD">
              <w:rPr>
                <w:rFonts w:ascii="Helvetica Neue" w:hAnsi="Helvetica Neue"/>
                <w:bCs/>
                <w:shd w:val="clear" w:color="auto" w:fill="FFFFFF"/>
              </w:rPr>
              <w:t>сероссийская</w:t>
            </w:r>
          </w:p>
        </w:tc>
        <w:tc>
          <w:tcPr>
            <w:tcW w:w="1417" w:type="dxa"/>
            <w:tcMar>
              <w:left w:w="28" w:type="dxa"/>
              <w:right w:w="28" w:type="dxa"/>
            </w:tcMar>
          </w:tcPr>
          <w:p w:rsidR="001A1FDD" w:rsidRPr="001A1FDD" w:rsidRDefault="001A1FDD" w:rsidP="00656D75">
            <w:pPr>
              <w:jc w:val="center"/>
            </w:pPr>
            <w:r w:rsidRPr="001A1FDD">
              <w:t>ПГГПУ</w:t>
            </w:r>
          </w:p>
        </w:tc>
        <w:tc>
          <w:tcPr>
            <w:tcW w:w="1276" w:type="dxa"/>
            <w:tcMar>
              <w:left w:w="28" w:type="dxa"/>
              <w:right w:w="28" w:type="dxa"/>
            </w:tcMar>
          </w:tcPr>
          <w:p w:rsidR="001A1FDD" w:rsidRPr="001A1FDD" w:rsidRDefault="001A1FDD" w:rsidP="00316EB6">
            <w:pPr>
              <w:jc w:val="center"/>
            </w:pPr>
            <w:r w:rsidRPr="001A1FDD">
              <w:rPr>
                <w:shd w:val="clear" w:color="auto" w:fill="FFFFFF"/>
              </w:rPr>
              <w:t>27-28 апреля 2021 г</w:t>
            </w:r>
            <w:r w:rsidR="00316EB6">
              <w:rPr>
                <w:shd w:val="clear" w:color="auto" w:fill="FFFFFF"/>
              </w:rPr>
              <w:t>.</w:t>
            </w:r>
          </w:p>
        </w:tc>
        <w:tc>
          <w:tcPr>
            <w:tcW w:w="2268" w:type="dxa"/>
            <w:tcMar>
              <w:left w:w="28" w:type="dxa"/>
              <w:right w:w="28" w:type="dxa"/>
            </w:tcMar>
          </w:tcPr>
          <w:p w:rsidR="001A1FDD" w:rsidRPr="001A1FDD" w:rsidRDefault="001A1FDD" w:rsidP="00316EB6">
            <w:pPr>
              <w:jc w:val="center"/>
              <w:rPr>
                <w:b/>
              </w:rPr>
            </w:pPr>
            <w:r w:rsidRPr="001A1FDD">
              <w:rPr>
                <w:b/>
              </w:rPr>
              <w:t>очная</w:t>
            </w:r>
          </w:p>
        </w:tc>
      </w:tr>
      <w:tr w:rsidR="00316EB6" w:rsidRPr="00316EB6" w:rsidTr="005851CC">
        <w:trPr>
          <w:trHeight w:val="816"/>
        </w:trPr>
        <w:tc>
          <w:tcPr>
            <w:tcW w:w="6832" w:type="dxa"/>
            <w:tcMar>
              <w:left w:w="28" w:type="dxa"/>
              <w:right w:w="28" w:type="dxa"/>
            </w:tcMar>
          </w:tcPr>
          <w:p w:rsidR="001A1FDD" w:rsidRPr="00316EB6" w:rsidRDefault="001A1FDD" w:rsidP="00316EB6">
            <w:pPr>
              <w:jc w:val="both"/>
            </w:pPr>
            <w:r w:rsidRPr="00316EB6">
              <w:rPr>
                <w:sz w:val="22"/>
                <w:szCs w:val="22"/>
                <w:shd w:val="clear" w:color="auto" w:fill="FFFFFF"/>
              </w:rPr>
              <w:t>Ежегодная научная конференция молодых учёных «Актуальные вопросы рассмотрения дел, возникающих из публичных правоотношений. Актуальные проблемы арбитражного процесса»</w:t>
            </w:r>
          </w:p>
        </w:tc>
        <w:tc>
          <w:tcPr>
            <w:tcW w:w="2410" w:type="dxa"/>
            <w:tcMar>
              <w:left w:w="28" w:type="dxa"/>
              <w:right w:w="28" w:type="dxa"/>
            </w:tcMar>
          </w:tcPr>
          <w:p w:rsidR="001A1FDD" w:rsidRPr="00316EB6" w:rsidRDefault="00316EB6" w:rsidP="00656D75">
            <w:pPr>
              <w:jc w:val="center"/>
              <w:rPr>
                <w:bCs/>
                <w:sz w:val="29"/>
                <w:szCs w:val="29"/>
                <w:shd w:val="clear" w:color="auto" w:fill="FFFFFF"/>
              </w:rPr>
            </w:pPr>
            <w:r w:rsidRPr="00316EB6">
              <w:rPr>
                <w:bCs/>
                <w:shd w:val="clear" w:color="auto" w:fill="FFFFFF"/>
              </w:rPr>
              <w:t>региональная</w:t>
            </w:r>
          </w:p>
        </w:tc>
        <w:tc>
          <w:tcPr>
            <w:tcW w:w="1417" w:type="dxa"/>
            <w:tcMar>
              <w:left w:w="28" w:type="dxa"/>
              <w:right w:w="28" w:type="dxa"/>
            </w:tcMar>
          </w:tcPr>
          <w:p w:rsidR="00316EB6" w:rsidRPr="00316EB6" w:rsidRDefault="00316EB6" w:rsidP="00656D75">
            <w:pPr>
              <w:jc w:val="center"/>
              <w:rPr>
                <w:shd w:val="clear" w:color="auto" w:fill="FFFFFF"/>
              </w:rPr>
            </w:pPr>
            <w:r w:rsidRPr="00316EB6">
              <w:rPr>
                <w:sz w:val="22"/>
                <w:szCs w:val="22"/>
                <w:shd w:val="clear" w:color="auto" w:fill="FFFFFF"/>
              </w:rPr>
              <w:t>ПГНИУ</w:t>
            </w:r>
          </w:p>
          <w:p w:rsidR="001A1FDD" w:rsidRPr="00316EB6" w:rsidRDefault="00316EB6" w:rsidP="00656D75">
            <w:pPr>
              <w:jc w:val="center"/>
            </w:pPr>
            <w:r w:rsidRPr="00316EB6">
              <w:rPr>
                <w:sz w:val="22"/>
                <w:szCs w:val="22"/>
                <w:shd w:val="clear" w:color="auto" w:fill="FFFFFF"/>
              </w:rPr>
              <w:t>г.Пермь</w:t>
            </w:r>
          </w:p>
        </w:tc>
        <w:tc>
          <w:tcPr>
            <w:tcW w:w="1276" w:type="dxa"/>
            <w:tcMar>
              <w:left w:w="28" w:type="dxa"/>
              <w:right w:w="28" w:type="dxa"/>
            </w:tcMar>
          </w:tcPr>
          <w:p w:rsidR="00316EB6" w:rsidRPr="00316EB6" w:rsidRDefault="00316EB6" w:rsidP="00316EB6">
            <w:pPr>
              <w:jc w:val="center"/>
            </w:pPr>
            <w:r w:rsidRPr="00316EB6">
              <w:rPr>
                <w:sz w:val="22"/>
                <w:szCs w:val="22"/>
                <w:shd w:val="clear" w:color="auto" w:fill="FFFFFF"/>
              </w:rPr>
              <w:t>14 мая 2021 года.</w:t>
            </w:r>
          </w:p>
          <w:p w:rsidR="001A1FDD" w:rsidRPr="00316EB6" w:rsidRDefault="001A1FDD" w:rsidP="00316EB6">
            <w:pPr>
              <w:jc w:val="center"/>
            </w:pPr>
          </w:p>
        </w:tc>
        <w:tc>
          <w:tcPr>
            <w:tcW w:w="2268" w:type="dxa"/>
            <w:tcMar>
              <w:left w:w="28" w:type="dxa"/>
              <w:right w:w="28" w:type="dxa"/>
            </w:tcMar>
          </w:tcPr>
          <w:p w:rsidR="001A1FDD" w:rsidRPr="00316EB6" w:rsidRDefault="00316EB6" w:rsidP="00316EB6">
            <w:pPr>
              <w:jc w:val="center"/>
              <w:rPr>
                <w:b/>
              </w:rPr>
            </w:pPr>
            <w:r w:rsidRPr="00316EB6">
              <w:rPr>
                <w:b/>
              </w:rPr>
              <w:t>очная</w:t>
            </w:r>
          </w:p>
        </w:tc>
      </w:tr>
      <w:tr w:rsidR="00316EB6" w:rsidRPr="00316EB6" w:rsidTr="005851CC">
        <w:trPr>
          <w:trHeight w:val="1127"/>
        </w:trPr>
        <w:tc>
          <w:tcPr>
            <w:tcW w:w="6832" w:type="dxa"/>
            <w:tcMar>
              <w:left w:w="28" w:type="dxa"/>
              <w:right w:w="28" w:type="dxa"/>
            </w:tcMar>
          </w:tcPr>
          <w:p w:rsidR="00C52E84" w:rsidRDefault="00316EB6" w:rsidP="00316EB6">
            <w:pPr>
              <w:jc w:val="both"/>
              <w:rPr>
                <w:shd w:val="clear" w:color="auto" w:fill="FFFFFF"/>
              </w:rPr>
            </w:pPr>
            <w:r w:rsidRPr="00316EB6">
              <w:rPr>
                <w:sz w:val="22"/>
                <w:szCs w:val="22"/>
                <w:shd w:val="clear" w:color="auto" w:fill="FFFFFF"/>
              </w:rPr>
              <w:t xml:space="preserve">VIII Пермские чтения по методологическим проблемам </w:t>
            </w:r>
          </w:p>
          <w:p w:rsidR="001A1FDD" w:rsidRPr="00316EB6" w:rsidRDefault="00316EB6" w:rsidP="00316EB6">
            <w:pPr>
              <w:jc w:val="both"/>
            </w:pPr>
            <w:r w:rsidRPr="00316EB6">
              <w:rPr>
                <w:sz w:val="22"/>
                <w:szCs w:val="22"/>
                <w:shd w:val="clear" w:color="auto" w:fill="FFFFFF"/>
              </w:rPr>
              <w:t>цивилистических исследований</w:t>
            </w:r>
          </w:p>
        </w:tc>
        <w:tc>
          <w:tcPr>
            <w:tcW w:w="2410" w:type="dxa"/>
            <w:tcMar>
              <w:left w:w="28" w:type="dxa"/>
              <w:right w:w="28" w:type="dxa"/>
            </w:tcMar>
          </w:tcPr>
          <w:p w:rsidR="001A1FDD" w:rsidRPr="00316EB6" w:rsidRDefault="00316EB6" w:rsidP="00656D75">
            <w:pPr>
              <w:jc w:val="center"/>
              <w:rPr>
                <w:rFonts w:ascii="Helvetica Neue" w:hAnsi="Helvetica Neue"/>
                <w:bCs/>
                <w:sz w:val="29"/>
                <w:szCs w:val="29"/>
                <w:shd w:val="clear" w:color="auto" w:fill="FFFFFF"/>
              </w:rPr>
            </w:pPr>
            <w:r w:rsidRPr="00316EB6">
              <w:t>Всероссийская</w:t>
            </w:r>
          </w:p>
        </w:tc>
        <w:tc>
          <w:tcPr>
            <w:tcW w:w="1417" w:type="dxa"/>
            <w:tcMar>
              <w:left w:w="28" w:type="dxa"/>
              <w:right w:w="28" w:type="dxa"/>
            </w:tcMar>
          </w:tcPr>
          <w:p w:rsidR="001A1FDD" w:rsidRPr="00316EB6" w:rsidRDefault="00316EB6" w:rsidP="00656D75">
            <w:pPr>
              <w:jc w:val="center"/>
            </w:pPr>
            <w:r w:rsidRPr="00316EB6">
              <w:rPr>
                <w:sz w:val="22"/>
                <w:szCs w:val="22"/>
                <w:shd w:val="clear" w:color="auto" w:fill="FFFFFF"/>
              </w:rPr>
              <w:t>ПГНИУ. г.Пермь.</w:t>
            </w:r>
          </w:p>
        </w:tc>
        <w:tc>
          <w:tcPr>
            <w:tcW w:w="1276" w:type="dxa"/>
            <w:tcMar>
              <w:left w:w="28" w:type="dxa"/>
              <w:right w:w="28" w:type="dxa"/>
            </w:tcMar>
          </w:tcPr>
          <w:p w:rsidR="001A1FDD" w:rsidRPr="00316EB6" w:rsidRDefault="00316EB6" w:rsidP="005851CC">
            <w:pPr>
              <w:jc w:val="center"/>
            </w:pPr>
            <w:r w:rsidRPr="00316EB6">
              <w:rPr>
                <w:sz w:val="22"/>
                <w:szCs w:val="22"/>
                <w:shd w:val="clear" w:color="auto" w:fill="FFFFFF"/>
              </w:rPr>
              <w:t>28-29 мая 2021 года.</w:t>
            </w:r>
          </w:p>
        </w:tc>
        <w:tc>
          <w:tcPr>
            <w:tcW w:w="2268" w:type="dxa"/>
            <w:tcMar>
              <w:left w:w="28" w:type="dxa"/>
              <w:right w:w="28" w:type="dxa"/>
            </w:tcMar>
          </w:tcPr>
          <w:p w:rsidR="001A1FDD" w:rsidRPr="00316EB6" w:rsidRDefault="00316EB6" w:rsidP="00316EB6">
            <w:pPr>
              <w:jc w:val="center"/>
              <w:rPr>
                <w:b/>
              </w:rPr>
            </w:pPr>
            <w:r w:rsidRPr="00316EB6">
              <w:rPr>
                <w:b/>
              </w:rPr>
              <w:t>очная</w:t>
            </w:r>
          </w:p>
        </w:tc>
      </w:tr>
      <w:tr w:rsidR="00316EB6" w:rsidRPr="00316EB6" w:rsidTr="005851CC">
        <w:trPr>
          <w:trHeight w:val="703"/>
        </w:trPr>
        <w:tc>
          <w:tcPr>
            <w:tcW w:w="6832" w:type="dxa"/>
            <w:tcMar>
              <w:left w:w="28" w:type="dxa"/>
              <w:right w:w="28" w:type="dxa"/>
            </w:tcMar>
          </w:tcPr>
          <w:p w:rsidR="001A1FDD" w:rsidRPr="00316EB6" w:rsidRDefault="00316EB6" w:rsidP="005851CC">
            <w:pPr>
              <w:jc w:val="both"/>
            </w:pPr>
            <w:r w:rsidRPr="00316EB6">
              <w:rPr>
                <w:sz w:val="22"/>
                <w:szCs w:val="22"/>
                <w:shd w:val="clear" w:color="auto" w:fill="FFFFFF"/>
              </w:rPr>
              <w:t xml:space="preserve">Международный круглый стол "Конституционализм: симбиоз науки и практики", посвященный памяти </w:t>
            </w:r>
            <w:proofErr w:type="spellStart"/>
            <w:r w:rsidRPr="00316EB6">
              <w:rPr>
                <w:sz w:val="22"/>
                <w:szCs w:val="22"/>
                <w:shd w:val="clear" w:color="auto" w:fill="FFFFFF"/>
              </w:rPr>
              <w:t>Н.В.Витрука</w:t>
            </w:r>
            <w:proofErr w:type="spellEnd"/>
          </w:p>
        </w:tc>
        <w:tc>
          <w:tcPr>
            <w:tcW w:w="2410" w:type="dxa"/>
            <w:tcMar>
              <w:left w:w="28" w:type="dxa"/>
              <w:right w:w="28" w:type="dxa"/>
            </w:tcMar>
          </w:tcPr>
          <w:p w:rsidR="001A1FDD" w:rsidRPr="00316EB6" w:rsidRDefault="00316EB6" w:rsidP="005851CC">
            <w:pPr>
              <w:jc w:val="center"/>
              <w:rPr>
                <w:rFonts w:ascii="Helvetica Neue" w:hAnsi="Helvetica Neue"/>
                <w:bCs/>
                <w:sz w:val="29"/>
                <w:szCs w:val="29"/>
                <w:shd w:val="clear" w:color="auto" w:fill="FFFFFF"/>
              </w:rPr>
            </w:pPr>
            <w:r w:rsidRPr="00316EB6">
              <w:t>Международная</w:t>
            </w:r>
          </w:p>
        </w:tc>
        <w:tc>
          <w:tcPr>
            <w:tcW w:w="1417" w:type="dxa"/>
            <w:tcMar>
              <w:left w:w="28" w:type="dxa"/>
              <w:right w:w="28" w:type="dxa"/>
            </w:tcMar>
          </w:tcPr>
          <w:p w:rsidR="001A1FDD" w:rsidRPr="00316EB6" w:rsidRDefault="00316EB6" w:rsidP="00656D75">
            <w:pPr>
              <w:jc w:val="center"/>
            </w:pPr>
            <w:proofErr w:type="spellStart"/>
            <w:r w:rsidRPr="00316EB6">
              <w:rPr>
                <w:sz w:val="22"/>
                <w:szCs w:val="22"/>
              </w:rPr>
              <w:t>БелГУ</w:t>
            </w:r>
            <w:proofErr w:type="spellEnd"/>
            <w:r w:rsidRPr="00316EB6">
              <w:rPr>
                <w:sz w:val="22"/>
                <w:szCs w:val="22"/>
              </w:rPr>
              <w:t>. г.Белгород</w:t>
            </w:r>
          </w:p>
        </w:tc>
        <w:tc>
          <w:tcPr>
            <w:tcW w:w="1276" w:type="dxa"/>
            <w:tcMar>
              <w:left w:w="28" w:type="dxa"/>
              <w:right w:w="28" w:type="dxa"/>
            </w:tcMar>
          </w:tcPr>
          <w:p w:rsidR="001A1FDD" w:rsidRPr="00316EB6" w:rsidRDefault="00316EB6" w:rsidP="005851CC">
            <w:pPr>
              <w:jc w:val="center"/>
            </w:pPr>
            <w:r w:rsidRPr="00316EB6">
              <w:rPr>
                <w:sz w:val="22"/>
                <w:szCs w:val="22"/>
              </w:rPr>
              <w:t>11 ноября 2021 года</w:t>
            </w:r>
          </w:p>
        </w:tc>
        <w:tc>
          <w:tcPr>
            <w:tcW w:w="2268" w:type="dxa"/>
            <w:tcMar>
              <w:left w:w="28" w:type="dxa"/>
              <w:right w:w="28" w:type="dxa"/>
            </w:tcMar>
          </w:tcPr>
          <w:p w:rsidR="001A1FDD" w:rsidRPr="00316EB6" w:rsidRDefault="00316EB6" w:rsidP="00316EB6">
            <w:pPr>
              <w:jc w:val="center"/>
              <w:rPr>
                <w:b/>
              </w:rPr>
            </w:pPr>
            <w:r w:rsidRPr="00316EB6">
              <w:rPr>
                <w:b/>
              </w:rPr>
              <w:t>заочная</w:t>
            </w:r>
          </w:p>
        </w:tc>
      </w:tr>
      <w:tr w:rsidR="002C2419" w:rsidRPr="002C2419" w:rsidTr="005851CC">
        <w:trPr>
          <w:trHeight w:val="826"/>
        </w:trPr>
        <w:tc>
          <w:tcPr>
            <w:tcW w:w="6832" w:type="dxa"/>
            <w:tcMar>
              <w:left w:w="28" w:type="dxa"/>
              <w:right w:w="28" w:type="dxa"/>
            </w:tcMar>
          </w:tcPr>
          <w:p w:rsidR="001A1FDD" w:rsidRPr="002C2419" w:rsidRDefault="00513153" w:rsidP="00513153">
            <w:pPr>
              <w:jc w:val="both"/>
            </w:pPr>
            <w:r w:rsidRPr="002C2419">
              <w:rPr>
                <w:sz w:val="22"/>
                <w:szCs w:val="22"/>
                <w:shd w:val="clear" w:color="auto" w:fill="FFFFFF"/>
              </w:rPr>
              <w:t>Интеграция науки и образованияв условиях цифровой трансформации</w:t>
            </w:r>
          </w:p>
        </w:tc>
        <w:tc>
          <w:tcPr>
            <w:tcW w:w="2410" w:type="dxa"/>
            <w:tcMar>
              <w:left w:w="28" w:type="dxa"/>
              <w:right w:w="28" w:type="dxa"/>
            </w:tcMar>
          </w:tcPr>
          <w:p w:rsidR="00513153" w:rsidRPr="002C2419" w:rsidRDefault="00513153" w:rsidP="00513153">
            <w:pPr>
              <w:jc w:val="center"/>
            </w:pPr>
            <w:r w:rsidRPr="002C2419">
              <w:t>Международная</w:t>
            </w:r>
          </w:p>
          <w:p w:rsidR="001A1FDD" w:rsidRPr="002C2419" w:rsidRDefault="001A1FDD" w:rsidP="00316EB6">
            <w:pPr>
              <w:jc w:val="center"/>
              <w:rPr>
                <w:rFonts w:ascii="Helvetica Neue" w:hAnsi="Helvetica Neue"/>
                <w:bCs/>
                <w:sz w:val="29"/>
                <w:szCs w:val="29"/>
                <w:shd w:val="clear" w:color="auto" w:fill="FFFFFF"/>
              </w:rPr>
            </w:pPr>
          </w:p>
        </w:tc>
        <w:tc>
          <w:tcPr>
            <w:tcW w:w="1417" w:type="dxa"/>
            <w:tcMar>
              <w:left w:w="28" w:type="dxa"/>
              <w:right w:w="28" w:type="dxa"/>
            </w:tcMar>
          </w:tcPr>
          <w:p w:rsidR="001A1FDD" w:rsidRPr="002C2419" w:rsidRDefault="00513153" w:rsidP="005851CC">
            <w:pPr>
              <w:jc w:val="center"/>
            </w:pPr>
            <w:r w:rsidRPr="002C2419">
              <w:rPr>
                <w:sz w:val="22"/>
                <w:szCs w:val="22"/>
                <w:shd w:val="clear" w:color="auto" w:fill="FFFFFF"/>
              </w:rPr>
              <w:t>РАНХиГС. Москва</w:t>
            </w:r>
          </w:p>
        </w:tc>
        <w:tc>
          <w:tcPr>
            <w:tcW w:w="1276" w:type="dxa"/>
            <w:tcMar>
              <w:left w:w="28" w:type="dxa"/>
              <w:right w:w="28" w:type="dxa"/>
            </w:tcMar>
          </w:tcPr>
          <w:p w:rsidR="001A1FDD" w:rsidRPr="002C2419" w:rsidRDefault="00513153" w:rsidP="001A1FDD">
            <w:r w:rsidRPr="002C2419">
              <w:rPr>
                <w:sz w:val="22"/>
                <w:szCs w:val="22"/>
                <w:shd w:val="clear" w:color="auto" w:fill="FFFFFF"/>
              </w:rPr>
              <w:t>29 ноября-09 декабря 2021 г.</w:t>
            </w:r>
          </w:p>
        </w:tc>
        <w:tc>
          <w:tcPr>
            <w:tcW w:w="2268" w:type="dxa"/>
            <w:tcMar>
              <w:left w:w="28" w:type="dxa"/>
              <w:right w:w="28" w:type="dxa"/>
            </w:tcMar>
          </w:tcPr>
          <w:p w:rsidR="001A1FDD" w:rsidRPr="002C2419" w:rsidRDefault="00513153" w:rsidP="00316EB6">
            <w:pPr>
              <w:jc w:val="center"/>
              <w:rPr>
                <w:b/>
              </w:rPr>
            </w:pPr>
            <w:r w:rsidRPr="002C2419">
              <w:rPr>
                <w:b/>
              </w:rPr>
              <w:t>заочная</w:t>
            </w:r>
          </w:p>
        </w:tc>
      </w:tr>
      <w:tr w:rsidR="001A1FDD" w:rsidRPr="00621EF1" w:rsidTr="005851CC">
        <w:trPr>
          <w:trHeight w:val="918"/>
        </w:trPr>
        <w:tc>
          <w:tcPr>
            <w:tcW w:w="6832" w:type="dxa"/>
            <w:tcMar>
              <w:left w:w="28" w:type="dxa"/>
              <w:right w:w="28" w:type="dxa"/>
            </w:tcMar>
          </w:tcPr>
          <w:p w:rsidR="001A1FDD" w:rsidRPr="005408FA" w:rsidRDefault="00513153" w:rsidP="005851CC">
            <w:pPr>
              <w:jc w:val="both"/>
            </w:pPr>
            <w:r w:rsidRPr="001C542B">
              <w:rPr>
                <w:color w:val="484848"/>
                <w:sz w:val="22"/>
                <w:szCs w:val="22"/>
                <w:shd w:val="clear" w:color="auto" w:fill="FFFFFF"/>
              </w:rPr>
              <w:lastRenderedPageBreak/>
              <w:t>III Международный конгресс по цивилистической компаративистике "Мозолинские чтения"</w:t>
            </w:r>
          </w:p>
        </w:tc>
        <w:tc>
          <w:tcPr>
            <w:tcW w:w="2410" w:type="dxa"/>
            <w:tcMar>
              <w:left w:w="28" w:type="dxa"/>
              <w:right w:w="28" w:type="dxa"/>
            </w:tcMar>
          </w:tcPr>
          <w:p w:rsidR="001A1FDD" w:rsidRPr="00091C89" w:rsidRDefault="00513153" w:rsidP="005851CC">
            <w:pPr>
              <w:jc w:val="center"/>
              <w:rPr>
                <w:rFonts w:ascii="Helvetica Neue" w:hAnsi="Helvetica Neue"/>
                <w:bCs/>
                <w:color w:val="000000"/>
                <w:sz w:val="29"/>
                <w:szCs w:val="29"/>
                <w:shd w:val="clear" w:color="auto" w:fill="FFFFFF"/>
              </w:rPr>
            </w:pPr>
            <w:r w:rsidRPr="00316EB6">
              <w:t>Международная</w:t>
            </w:r>
          </w:p>
        </w:tc>
        <w:tc>
          <w:tcPr>
            <w:tcW w:w="1417" w:type="dxa"/>
            <w:tcMar>
              <w:left w:w="28" w:type="dxa"/>
              <w:right w:w="28" w:type="dxa"/>
            </w:tcMar>
          </w:tcPr>
          <w:p w:rsidR="005851CC" w:rsidRDefault="00513153" w:rsidP="00656D75">
            <w:pPr>
              <w:jc w:val="center"/>
              <w:rPr>
                <w:color w:val="484848"/>
                <w:shd w:val="clear" w:color="auto" w:fill="FFFFFF"/>
              </w:rPr>
            </w:pPr>
            <w:r w:rsidRPr="001C542B">
              <w:rPr>
                <w:color w:val="484848"/>
                <w:sz w:val="22"/>
                <w:szCs w:val="22"/>
                <w:shd w:val="clear" w:color="auto" w:fill="FFFFFF"/>
              </w:rPr>
              <w:t>МГЮА</w:t>
            </w:r>
          </w:p>
          <w:p w:rsidR="001A1FDD" w:rsidRDefault="00513153" w:rsidP="00656D75">
            <w:pPr>
              <w:jc w:val="center"/>
            </w:pPr>
            <w:r w:rsidRPr="001C542B">
              <w:rPr>
                <w:color w:val="484848"/>
                <w:sz w:val="22"/>
                <w:szCs w:val="22"/>
                <w:shd w:val="clear" w:color="auto" w:fill="FFFFFF"/>
              </w:rPr>
              <w:t>г.Москва</w:t>
            </w:r>
          </w:p>
        </w:tc>
        <w:tc>
          <w:tcPr>
            <w:tcW w:w="1276" w:type="dxa"/>
            <w:tcMar>
              <w:left w:w="28" w:type="dxa"/>
              <w:right w:w="28" w:type="dxa"/>
            </w:tcMar>
          </w:tcPr>
          <w:p w:rsidR="001A1FDD" w:rsidRDefault="00513153" w:rsidP="001A1FDD">
            <w:r w:rsidRPr="001C542B">
              <w:rPr>
                <w:color w:val="484848"/>
                <w:sz w:val="22"/>
                <w:szCs w:val="22"/>
                <w:shd w:val="clear" w:color="auto" w:fill="FFFFFF"/>
              </w:rPr>
              <w:t>29 ноября - 11 декабря</w:t>
            </w:r>
            <w:r>
              <w:rPr>
                <w:color w:val="484848"/>
                <w:sz w:val="22"/>
                <w:szCs w:val="22"/>
                <w:shd w:val="clear" w:color="auto" w:fill="FFFFFF"/>
              </w:rPr>
              <w:t xml:space="preserve"> 2021г.</w:t>
            </w:r>
          </w:p>
        </w:tc>
        <w:tc>
          <w:tcPr>
            <w:tcW w:w="2268" w:type="dxa"/>
            <w:tcMar>
              <w:left w:w="28" w:type="dxa"/>
              <w:right w:w="28" w:type="dxa"/>
            </w:tcMar>
          </w:tcPr>
          <w:p w:rsidR="001A1FDD" w:rsidRDefault="00513153" w:rsidP="00513153">
            <w:pPr>
              <w:jc w:val="center"/>
              <w:rPr>
                <w:b/>
              </w:rPr>
            </w:pPr>
            <w:r w:rsidRPr="00316EB6">
              <w:rPr>
                <w:b/>
              </w:rPr>
              <w:t>заочная</w:t>
            </w:r>
          </w:p>
        </w:tc>
      </w:tr>
      <w:tr w:rsidR="00D86ED5" w:rsidRPr="00621EF1" w:rsidTr="005851CC">
        <w:trPr>
          <w:trHeight w:val="1127"/>
        </w:trPr>
        <w:tc>
          <w:tcPr>
            <w:tcW w:w="6832" w:type="dxa"/>
            <w:tcMar>
              <w:left w:w="28" w:type="dxa"/>
              <w:right w:w="28" w:type="dxa"/>
            </w:tcMar>
          </w:tcPr>
          <w:p w:rsidR="00D86ED5" w:rsidRPr="005408FA" w:rsidRDefault="00D86ED5" w:rsidP="00D86ED5">
            <w:r w:rsidRPr="00AC6A7A">
              <w:t>Участие в круглом столе Комитета Совета Федерации по конституционному законодательству и государственному строительству НА ТЕМУ: «Правовая помощь в Российской Федерации: цифровой формат»</w:t>
            </w:r>
          </w:p>
        </w:tc>
        <w:tc>
          <w:tcPr>
            <w:tcW w:w="2410" w:type="dxa"/>
            <w:tcMar>
              <w:left w:w="28" w:type="dxa"/>
              <w:right w:w="28" w:type="dxa"/>
            </w:tcMar>
          </w:tcPr>
          <w:p w:rsidR="00D86ED5" w:rsidRPr="00091C89" w:rsidRDefault="00D86ED5" w:rsidP="00D86ED5">
            <w:pPr>
              <w:jc w:val="center"/>
              <w:rPr>
                <w:rFonts w:ascii="Helvetica Neue" w:hAnsi="Helvetica Neue"/>
                <w:bCs/>
                <w:color w:val="000000"/>
                <w:sz w:val="29"/>
                <w:szCs w:val="29"/>
                <w:shd w:val="clear" w:color="auto" w:fill="FFFFFF"/>
              </w:rPr>
            </w:pPr>
            <w:r>
              <w:rPr>
                <w:b/>
              </w:rPr>
              <w:t>международная</w:t>
            </w:r>
          </w:p>
        </w:tc>
        <w:tc>
          <w:tcPr>
            <w:tcW w:w="1417" w:type="dxa"/>
            <w:tcMar>
              <w:left w:w="28" w:type="dxa"/>
              <w:right w:w="28" w:type="dxa"/>
            </w:tcMar>
          </w:tcPr>
          <w:p w:rsidR="00D86ED5" w:rsidRDefault="00D86ED5" w:rsidP="00656D75">
            <w:pPr>
              <w:jc w:val="center"/>
            </w:pPr>
            <w:r>
              <w:rPr>
                <w:b/>
              </w:rPr>
              <w:t>Москва</w:t>
            </w:r>
          </w:p>
        </w:tc>
        <w:tc>
          <w:tcPr>
            <w:tcW w:w="1276" w:type="dxa"/>
            <w:tcMar>
              <w:left w:w="28" w:type="dxa"/>
              <w:right w:w="28" w:type="dxa"/>
            </w:tcMar>
          </w:tcPr>
          <w:p w:rsidR="00D86ED5" w:rsidRPr="00196E0B" w:rsidRDefault="00D86ED5" w:rsidP="00D86ED5">
            <w:pPr>
              <w:rPr>
                <w:bCs/>
              </w:rPr>
            </w:pPr>
            <w:r w:rsidRPr="00196E0B">
              <w:rPr>
                <w:bCs/>
              </w:rPr>
              <w:t>25.11.2021</w:t>
            </w:r>
          </w:p>
        </w:tc>
        <w:tc>
          <w:tcPr>
            <w:tcW w:w="2268" w:type="dxa"/>
            <w:tcMar>
              <w:left w:w="28" w:type="dxa"/>
              <w:right w:w="28" w:type="dxa"/>
            </w:tcMar>
          </w:tcPr>
          <w:p w:rsidR="00D86ED5" w:rsidRDefault="00D86ED5" w:rsidP="00D86ED5">
            <w:pPr>
              <w:jc w:val="center"/>
              <w:rPr>
                <w:b/>
              </w:rPr>
            </w:pPr>
            <w:r w:rsidRPr="00386E07">
              <w:rPr>
                <w:b/>
              </w:rPr>
              <w:t>заочная</w:t>
            </w:r>
          </w:p>
        </w:tc>
      </w:tr>
      <w:tr w:rsidR="00D86ED5" w:rsidRPr="00621EF1" w:rsidTr="005851CC">
        <w:trPr>
          <w:trHeight w:val="861"/>
        </w:trPr>
        <w:tc>
          <w:tcPr>
            <w:tcW w:w="6832" w:type="dxa"/>
            <w:tcMar>
              <w:left w:w="28" w:type="dxa"/>
              <w:right w:w="28" w:type="dxa"/>
            </w:tcMar>
          </w:tcPr>
          <w:p w:rsidR="00D86ED5" w:rsidRPr="005408FA" w:rsidRDefault="00D86ED5" w:rsidP="00D86ED5">
            <w:r>
              <w:t>Конституционализация отраслевого законодательства Российской Федерации</w:t>
            </w:r>
          </w:p>
        </w:tc>
        <w:tc>
          <w:tcPr>
            <w:tcW w:w="2410" w:type="dxa"/>
            <w:tcMar>
              <w:left w:w="28" w:type="dxa"/>
              <w:right w:w="28" w:type="dxa"/>
            </w:tcMar>
          </w:tcPr>
          <w:p w:rsidR="00D86ED5" w:rsidRPr="00091C89" w:rsidRDefault="00D86ED5" w:rsidP="00D86ED5">
            <w:pPr>
              <w:jc w:val="center"/>
              <w:rPr>
                <w:rFonts w:ascii="Helvetica Neue" w:hAnsi="Helvetica Neue"/>
                <w:bCs/>
                <w:color w:val="000000"/>
                <w:sz w:val="29"/>
                <w:szCs w:val="29"/>
                <w:shd w:val="clear" w:color="auto" w:fill="FFFFFF"/>
              </w:rPr>
            </w:pPr>
            <w:r>
              <w:t>Всероссийская с международным участием</w:t>
            </w:r>
          </w:p>
        </w:tc>
        <w:tc>
          <w:tcPr>
            <w:tcW w:w="1417" w:type="dxa"/>
            <w:tcMar>
              <w:left w:w="28" w:type="dxa"/>
              <w:right w:w="28" w:type="dxa"/>
            </w:tcMar>
          </w:tcPr>
          <w:p w:rsidR="00D86ED5" w:rsidRDefault="00D86ED5" w:rsidP="00656D75">
            <w:pPr>
              <w:jc w:val="center"/>
            </w:pPr>
            <w:r>
              <w:t>Тюмень</w:t>
            </w:r>
          </w:p>
        </w:tc>
        <w:tc>
          <w:tcPr>
            <w:tcW w:w="1276" w:type="dxa"/>
            <w:tcMar>
              <w:left w:w="28" w:type="dxa"/>
              <w:right w:w="28" w:type="dxa"/>
            </w:tcMar>
          </w:tcPr>
          <w:p w:rsidR="00D86ED5" w:rsidRDefault="00D86ED5" w:rsidP="00D86ED5">
            <w:r>
              <w:t>22 октября – 23 октября 2021 г.</w:t>
            </w:r>
          </w:p>
        </w:tc>
        <w:tc>
          <w:tcPr>
            <w:tcW w:w="2268" w:type="dxa"/>
            <w:tcMar>
              <w:left w:w="28" w:type="dxa"/>
              <w:right w:w="28" w:type="dxa"/>
            </w:tcMar>
          </w:tcPr>
          <w:p w:rsidR="00D86ED5" w:rsidRDefault="00D86ED5" w:rsidP="00D86ED5">
            <w:pPr>
              <w:jc w:val="center"/>
              <w:rPr>
                <w:b/>
              </w:rPr>
            </w:pPr>
            <w:r w:rsidRPr="00386E07">
              <w:rPr>
                <w:b/>
              </w:rPr>
              <w:t>заочная</w:t>
            </w:r>
          </w:p>
        </w:tc>
      </w:tr>
      <w:tr w:rsidR="00D86ED5" w:rsidRPr="00621EF1" w:rsidTr="005851CC">
        <w:trPr>
          <w:trHeight w:val="1127"/>
        </w:trPr>
        <w:tc>
          <w:tcPr>
            <w:tcW w:w="6832" w:type="dxa"/>
            <w:tcMar>
              <w:left w:w="28" w:type="dxa"/>
              <w:right w:w="28" w:type="dxa"/>
            </w:tcMar>
          </w:tcPr>
          <w:p w:rsidR="00D86ED5" w:rsidRPr="006354E3" w:rsidRDefault="00D86ED5" w:rsidP="00D86ED5">
            <w:pPr>
              <w:jc w:val="both"/>
              <w:rPr>
                <w:bCs/>
              </w:rPr>
            </w:pPr>
            <w:r w:rsidRPr="006354E3">
              <w:rPr>
                <w:bCs/>
              </w:rPr>
              <w:t xml:space="preserve">Круглый стол «Обеспечение благополучия человека уголовно-правовыми средствами», посвященный юбилею профессору С.М. </w:t>
            </w:r>
            <w:proofErr w:type="spellStart"/>
            <w:r w:rsidRPr="006354E3">
              <w:rPr>
                <w:bCs/>
              </w:rPr>
              <w:t>Кочои</w:t>
            </w:r>
            <w:proofErr w:type="spellEnd"/>
          </w:p>
          <w:p w:rsidR="00D86ED5" w:rsidRPr="006354E3" w:rsidRDefault="00D86ED5" w:rsidP="00D86ED5">
            <w:pPr>
              <w:rPr>
                <w:bCs/>
              </w:rPr>
            </w:pPr>
            <w:r w:rsidRPr="006354E3">
              <w:rPr>
                <w:bCs/>
              </w:rPr>
              <w:t xml:space="preserve">Университет им. О.Е. </w:t>
            </w:r>
            <w:proofErr w:type="spellStart"/>
            <w:r w:rsidRPr="006354E3">
              <w:rPr>
                <w:bCs/>
              </w:rPr>
              <w:t>Кутафина</w:t>
            </w:r>
            <w:proofErr w:type="spellEnd"/>
          </w:p>
        </w:tc>
        <w:tc>
          <w:tcPr>
            <w:tcW w:w="2410" w:type="dxa"/>
            <w:tcMar>
              <w:left w:w="28" w:type="dxa"/>
              <w:right w:w="28" w:type="dxa"/>
            </w:tcMar>
          </w:tcPr>
          <w:p w:rsidR="00D86ED5" w:rsidRPr="006354E3" w:rsidRDefault="00D86ED5" w:rsidP="00D86ED5">
            <w:pPr>
              <w:jc w:val="center"/>
              <w:rPr>
                <w:rFonts w:ascii="Helvetica Neue" w:hAnsi="Helvetica Neue"/>
                <w:bCs/>
                <w:color w:val="000000"/>
                <w:sz w:val="29"/>
                <w:szCs w:val="29"/>
                <w:shd w:val="clear" w:color="auto" w:fill="FFFFFF"/>
              </w:rPr>
            </w:pPr>
            <w:r w:rsidRPr="006354E3">
              <w:rPr>
                <w:bCs/>
                <w:sz w:val="22"/>
                <w:szCs w:val="22"/>
              </w:rPr>
              <w:t>всероссийская</w:t>
            </w:r>
          </w:p>
        </w:tc>
        <w:tc>
          <w:tcPr>
            <w:tcW w:w="1417" w:type="dxa"/>
            <w:tcMar>
              <w:left w:w="28" w:type="dxa"/>
              <w:right w:w="28" w:type="dxa"/>
            </w:tcMar>
          </w:tcPr>
          <w:p w:rsidR="00D86ED5" w:rsidRPr="006354E3" w:rsidRDefault="00D86ED5" w:rsidP="00656D75">
            <w:pPr>
              <w:jc w:val="center"/>
              <w:rPr>
                <w:bCs/>
              </w:rPr>
            </w:pPr>
            <w:r w:rsidRPr="006354E3">
              <w:rPr>
                <w:bCs/>
              </w:rPr>
              <w:t>г. Москва</w:t>
            </w:r>
          </w:p>
        </w:tc>
        <w:tc>
          <w:tcPr>
            <w:tcW w:w="1276" w:type="dxa"/>
            <w:tcMar>
              <w:left w:w="28" w:type="dxa"/>
              <w:right w:w="28" w:type="dxa"/>
            </w:tcMar>
          </w:tcPr>
          <w:p w:rsidR="00D86ED5" w:rsidRPr="006354E3" w:rsidRDefault="00D86ED5" w:rsidP="00D86ED5">
            <w:pPr>
              <w:rPr>
                <w:bCs/>
              </w:rPr>
            </w:pPr>
            <w:r w:rsidRPr="006354E3">
              <w:rPr>
                <w:bCs/>
              </w:rPr>
              <w:t>26.11.2021</w:t>
            </w:r>
          </w:p>
        </w:tc>
        <w:tc>
          <w:tcPr>
            <w:tcW w:w="2268" w:type="dxa"/>
            <w:tcMar>
              <w:left w:w="28" w:type="dxa"/>
              <w:right w:w="28" w:type="dxa"/>
            </w:tcMar>
          </w:tcPr>
          <w:p w:rsidR="00D86ED5" w:rsidRPr="006354E3" w:rsidRDefault="00D86ED5" w:rsidP="00D86ED5">
            <w:pPr>
              <w:jc w:val="center"/>
              <w:rPr>
                <w:bCs/>
              </w:rPr>
            </w:pPr>
            <w:r w:rsidRPr="00386E07">
              <w:rPr>
                <w:b/>
              </w:rPr>
              <w:t>заочная</w:t>
            </w:r>
          </w:p>
        </w:tc>
      </w:tr>
      <w:tr w:rsidR="006354E3" w:rsidRPr="00621EF1" w:rsidTr="005851CC">
        <w:trPr>
          <w:trHeight w:val="1127"/>
        </w:trPr>
        <w:tc>
          <w:tcPr>
            <w:tcW w:w="6832" w:type="dxa"/>
            <w:tcMar>
              <w:left w:w="28" w:type="dxa"/>
              <w:right w:w="28" w:type="dxa"/>
            </w:tcMar>
          </w:tcPr>
          <w:p w:rsidR="006354E3" w:rsidRPr="006354E3" w:rsidRDefault="006354E3" w:rsidP="006354E3">
            <w:pPr>
              <w:rPr>
                <w:bCs/>
              </w:rPr>
            </w:pPr>
            <w:r w:rsidRPr="006354E3">
              <w:rPr>
                <w:rStyle w:val="normaltextrun"/>
                <w:bCs/>
                <w:shd w:val="clear" w:color="auto" w:fill="FFFFFF"/>
              </w:rPr>
              <w:t xml:space="preserve">Научно-практическая конференция «Теория и практика гражданского и нравственного воспитания на основе культурно-историческихтрадиций малойродины» в рамках </w:t>
            </w:r>
            <w:r w:rsidRPr="006354E3">
              <w:rPr>
                <w:bCs/>
              </w:rPr>
              <w:t>Международного научного форума «1920 – 2020. Педагогика, обучение и воспитание: опыт, традиции, инновации».</w:t>
            </w:r>
          </w:p>
        </w:tc>
        <w:tc>
          <w:tcPr>
            <w:tcW w:w="2410" w:type="dxa"/>
            <w:tcMar>
              <w:left w:w="28" w:type="dxa"/>
              <w:right w:w="28" w:type="dxa"/>
            </w:tcMar>
          </w:tcPr>
          <w:p w:rsidR="006354E3" w:rsidRPr="006354E3" w:rsidRDefault="006354E3" w:rsidP="006354E3">
            <w:pPr>
              <w:jc w:val="center"/>
              <w:rPr>
                <w:rFonts w:ascii="Helvetica Neue" w:hAnsi="Helvetica Neue"/>
                <w:bCs/>
                <w:color w:val="000000"/>
                <w:sz w:val="29"/>
                <w:szCs w:val="29"/>
                <w:shd w:val="clear" w:color="auto" w:fill="FFFFFF"/>
              </w:rPr>
            </w:pPr>
            <w:r w:rsidRPr="006354E3">
              <w:rPr>
                <w:bCs/>
                <w:sz w:val="22"/>
                <w:szCs w:val="22"/>
              </w:rPr>
              <w:t>международная</w:t>
            </w:r>
          </w:p>
        </w:tc>
        <w:tc>
          <w:tcPr>
            <w:tcW w:w="1417" w:type="dxa"/>
            <w:tcMar>
              <w:left w:w="28" w:type="dxa"/>
              <w:right w:w="28" w:type="dxa"/>
            </w:tcMar>
          </w:tcPr>
          <w:p w:rsidR="006354E3" w:rsidRPr="006354E3" w:rsidRDefault="006354E3" w:rsidP="00656D75">
            <w:pPr>
              <w:jc w:val="center"/>
              <w:rPr>
                <w:bCs/>
              </w:rPr>
            </w:pPr>
            <w:r w:rsidRPr="006354E3">
              <w:rPr>
                <w:bCs/>
              </w:rPr>
              <w:t>г. Пермь</w:t>
            </w:r>
          </w:p>
        </w:tc>
        <w:tc>
          <w:tcPr>
            <w:tcW w:w="1276" w:type="dxa"/>
            <w:tcMar>
              <w:left w:w="28" w:type="dxa"/>
              <w:right w:w="28" w:type="dxa"/>
            </w:tcMar>
          </w:tcPr>
          <w:p w:rsidR="006354E3" w:rsidRPr="006354E3" w:rsidRDefault="006354E3" w:rsidP="006354E3">
            <w:pPr>
              <w:rPr>
                <w:bCs/>
              </w:rPr>
            </w:pPr>
            <w:r w:rsidRPr="006354E3">
              <w:rPr>
                <w:bCs/>
              </w:rPr>
              <w:t>08.09.2021</w:t>
            </w:r>
          </w:p>
        </w:tc>
        <w:tc>
          <w:tcPr>
            <w:tcW w:w="2268" w:type="dxa"/>
            <w:tcMar>
              <w:left w:w="28" w:type="dxa"/>
              <w:right w:w="28" w:type="dxa"/>
            </w:tcMar>
          </w:tcPr>
          <w:p w:rsidR="006354E3" w:rsidRPr="006354E3" w:rsidRDefault="006354E3" w:rsidP="006354E3">
            <w:pPr>
              <w:jc w:val="center"/>
              <w:rPr>
                <w:bCs/>
              </w:rPr>
            </w:pPr>
            <w:r>
              <w:rPr>
                <w:bCs/>
              </w:rPr>
              <w:t>очная</w:t>
            </w:r>
          </w:p>
          <w:p w:rsidR="006354E3" w:rsidRPr="006354E3" w:rsidRDefault="006354E3" w:rsidP="006354E3">
            <w:pPr>
              <w:jc w:val="center"/>
              <w:rPr>
                <w:bCs/>
              </w:rPr>
            </w:pPr>
          </w:p>
        </w:tc>
      </w:tr>
      <w:tr w:rsidR="00D86ED5" w:rsidRPr="00621EF1" w:rsidTr="005851CC">
        <w:trPr>
          <w:trHeight w:val="1127"/>
        </w:trPr>
        <w:tc>
          <w:tcPr>
            <w:tcW w:w="6832" w:type="dxa"/>
            <w:tcMar>
              <w:left w:w="28" w:type="dxa"/>
              <w:right w:w="28" w:type="dxa"/>
            </w:tcMar>
          </w:tcPr>
          <w:p w:rsidR="00D86ED5" w:rsidRPr="006354E3" w:rsidRDefault="00D86ED5" w:rsidP="00D86ED5">
            <w:pPr>
              <w:jc w:val="both"/>
              <w:rPr>
                <w:bCs/>
                <w:color w:val="000000"/>
                <w:shd w:val="clear" w:color="auto" w:fill="FFFFFF"/>
              </w:rPr>
            </w:pPr>
            <w:r w:rsidRPr="006354E3">
              <w:rPr>
                <w:bCs/>
              </w:rPr>
              <w:t>II</w:t>
            </w:r>
            <w:r w:rsidRPr="006354E3">
              <w:rPr>
                <w:bCs/>
                <w:lang w:val="en-US"/>
              </w:rPr>
              <w:t>I</w:t>
            </w:r>
            <w:r w:rsidRPr="006354E3">
              <w:rPr>
                <w:bCs/>
              </w:rPr>
              <w:t xml:space="preserve"> Бизнес-конференция «Новое экономическое уголовное право» в рамках VIII Московского юридического форума «Социально-экономическое развитие и качество правовой среды»</w:t>
            </w:r>
            <w:r>
              <w:rPr>
                <w:bCs/>
              </w:rPr>
              <w:t xml:space="preserve"> // </w:t>
            </w:r>
            <w:r w:rsidRPr="006354E3">
              <w:rPr>
                <w:bCs/>
              </w:rPr>
              <w:t xml:space="preserve">Университет им. О.Е. </w:t>
            </w:r>
            <w:proofErr w:type="spellStart"/>
            <w:r w:rsidRPr="006354E3">
              <w:rPr>
                <w:bCs/>
              </w:rPr>
              <w:t>Кутафина</w:t>
            </w:r>
            <w:proofErr w:type="spellEnd"/>
          </w:p>
        </w:tc>
        <w:tc>
          <w:tcPr>
            <w:tcW w:w="2410" w:type="dxa"/>
            <w:tcMar>
              <w:left w:w="28" w:type="dxa"/>
              <w:right w:w="28" w:type="dxa"/>
            </w:tcMar>
          </w:tcPr>
          <w:p w:rsidR="00D86ED5" w:rsidRPr="006354E3" w:rsidRDefault="00D86ED5" w:rsidP="00D86ED5">
            <w:pPr>
              <w:jc w:val="center"/>
              <w:rPr>
                <w:bCs/>
              </w:rPr>
            </w:pPr>
            <w:r w:rsidRPr="006354E3">
              <w:rPr>
                <w:bCs/>
                <w:sz w:val="22"/>
                <w:szCs w:val="22"/>
              </w:rPr>
              <w:t>международная</w:t>
            </w:r>
          </w:p>
        </w:tc>
        <w:tc>
          <w:tcPr>
            <w:tcW w:w="1417" w:type="dxa"/>
            <w:tcMar>
              <w:left w:w="28" w:type="dxa"/>
              <w:right w:w="28" w:type="dxa"/>
            </w:tcMar>
          </w:tcPr>
          <w:p w:rsidR="00D86ED5" w:rsidRPr="006354E3" w:rsidRDefault="00D86ED5" w:rsidP="00656D75">
            <w:pPr>
              <w:jc w:val="center"/>
              <w:rPr>
                <w:bCs/>
              </w:rPr>
            </w:pPr>
            <w:r w:rsidRPr="006354E3">
              <w:rPr>
                <w:bCs/>
              </w:rPr>
              <w:t>г. Москва</w:t>
            </w:r>
          </w:p>
        </w:tc>
        <w:tc>
          <w:tcPr>
            <w:tcW w:w="1276" w:type="dxa"/>
            <w:tcMar>
              <w:left w:w="28" w:type="dxa"/>
              <w:right w:w="28" w:type="dxa"/>
            </w:tcMar>
          </w:tcPr>
          <w:p w:rsidR="00D86ED5" w:rsidRPr="006354E3" w:rsidRDefault="00D86ED5" w:rsidP="00D86ED5">
            <w:pPr>
              <w:rPr>
                <w:bCs/>
              </w:rPr>
            </w:pPr>
            <w:r w:rsidRPr="006354E3">
              <w:rPr>
                <w:bCs/>
              </w:rPr>
              <w:t>09.04.2021</w:t>
            </w:r>
          </w:p>
        </w:tc>
        <w:tc>
          <w:tcPr>
            <w:tcW w:w="2268" w:type="dxa"/>
            <w:tcMar>
              <w:left w:w="28" w:type="dxa"/>
              <w:right w:w="28" w:type="dxa"/>
            </w:tcMar>
          </w:tcPr>
          <w:p w:rsidR="00D86ED5" w:rsidRPr="006354E3" w:rsidRDefault="00D86ED5" w:rsidP="00D86ED5">
            <w:pPr>
              <w:jc w:val="center"/>
              <w:rPr>
                <w:bCs/>
              </w:rPr>
            </w:pPr>
            <w:r w:rsidRPr="00797738">
              <w:rPr>
                <w:b/>
              </w:rPr>
              <w:t>заочная</w:t>
            </w:r>
          </w:p>
        </w:tc>
      </w:tr>
      <w:tr w:rsidR="00D86ED5" w:rsidRPr="00621EF1" w:rsidTr="005851CC">
        <w:trPr>
          <w:trHeight w:val="693"/>
        </w:trPr>
        <w:tc>
          <w:tcPr>
            <w:tcW w:w="6832" w:type="dxa"/>
            <w:tcMar>
              <w:left w:w="28" w:type="dxa"/>
              <w:right w:w="28" w:type="dxa"/>
            </w:tcMar>
            <w:vAlign w:val="center"/>
          </w:tcPr>
          <w:p w:rsidR="00D86ED5" w:rsidRPr="00281EC4" w:rsidRDefault="00D86ED5" w:rsidP="00D86ED5">
            <w:pPr>
              <w:rPr>
                <w:i/>
              </w:rPr>
            </w:pPr>
            <w:r w:rsidRPr="00281EC4">
              <w:t>Всероссийский юридический форум, 22.09.2021г.</w:t>
            </w:r>
          </w:p>
        </w:tc>
        <w:tc>
          <w:tcPr>
            <w:tcW w:w="2410" w:type="dxa"/>
            <w:tcMar>
              <w:left w:w="28" w:type="dxa"/>
              <w:right w:w="28" w:type="dxa"/>
            </w:tcMar>
            <w:vAlign w:val="center"/>
          </w:tcPr>
          <w:p w:rsidR="00D86ED5" w:rsidRPr="00281EC4" w:rsidRDefault="00D86ED5" w:rsidP="00D86ED5">
            <w:r w:rsidRPr="00281EC4">
              <w:t>всероссийский</w:t>
            </w:r>
          </w:p>
        </w:tc>
        <w:tc>
          <w:tcPr>
            <w:tcW w:w="1417" w:type="dxa"/>
            <w:tcMar>
              <w:left w:w="28" w:type="dxa"/>
              <w:right w:w="28" w:type="dxa"/>
            </w:tcMar>
          </w:tcPr>
          <w:p w:rsidR="00D86ED5" w:rsidRPr="00281EC4" w:rsidRDefault="00D86ED5" w:rsidP="00656D75">
            <w:pPr>
              <w:jc w:val="center"/>
            </w:pPr>
            <w:r w:rsidRPr="00281EC4">
              <w:t>Москва</w:t>
            </w:r>
          </w:p>
        </w:tc>
        <w:tc>
          <w:tcPr>
            <w:tcW w:w="1276" w:type="dxa"/>
            <w:tcMar>
              <w:left w:w="28" w:type="dxa"/>
              <w:right w:w="28" w:type="dxa"/>
            </w:tcMar>
          </w:tcPr>
          <w:p w:rsidR="00D86ED5" w:rsidRPr="00281EC4" w:rsidRDefault="00D86ED5" w:rsidP="00D86ED5">
            <w:r w:rsidRPr="00281EC4">
              <w:t>22.09.2021г.</w:t>
            </w:r>
          </w:p>
        </w:tc>
        <w:tc>
          <w:tcPr>
            <w:tcW w:w="2268" w:type="dxa"/>
            <w:tcMar>
              <w:left w:w="28" w:type="dxa"/>
              <w:right w:w="28" w:type="dxa"/>
            </w:tcMar>
          </w:tcPr>
          <w:p w:rsidR="00D86ED5" w:rsidRPr="00281EC4" w:rsidRDefault="00D86ED5" w:rsidP="00D86ED5">
            <w:pPr>
              <w:jc w:val="center"/>
              <w:rPr>
                <w:bCs/>
              </w:rPr>
            </w:pPr>
            <w:r w:rsidRPr="00797738">
              <w:rPr>
                <w:b/>
              </w:rPr>
              <w:t>заочная</w:t>
            </w:r>
          </w:p>
        </w:tc>
      </w:tr>
      <w:tr w:rsidR="00D86ED5" w:rsidRPr="00D7724E" w:rsidTr="005851CC">
        <w:trPr>
          <w:trHeight w:val="1129"/>
        </w:trPr>
        <w:tc>
          <w:tcPr>
            <w:tcW w:w="6832" w:type="dxa"/>
            <w:tcMar>
              <w:left w:w="28" w:type="dxa"/>
              <w:right w:w="28" w:type="dxa"/>
            </w:tcMar>
            <w:vAlign w:val="center"/>
          </w:tcPr>
          <w:p w:rsidR="00D86ED5" w:rsidRPr="00D7724E" w:rsidRDefault="00D86ED5" w:rsidP="00D86ED5">
            <w:pPr>
              <w:shd w:val="clear" w:color="auto" w:fill="FFFFFF"/>
              <w:outlineLvl w:val="0"/>
            </w:pPr>
            <w:r w:rsidRPr="00D7724E">
              <w:t>VII Уральский Форум конституционалистов 4 - 9 октября 2021 года г. Екатеринбург</w:t>
            </w:r>
          </w:p>
        </w:tc>
        <w:tc>
          <w:tcPr>
            <w:tcW w:w="2410" w:type="dxa"/>
            <w:tcMar>
              <w:left w:w="28" w:type="dxa"/>
              <w:right w:w="28" w:type="dxa"/>
            </w:tcMar>
            <w:vAlign w:val="center"/>
          </w:tcPr>
          <w:p w:rsidR="00D86ED5" w:rsidRPr="00D7724E" w:rsidRDefault="00D86ED5" w:rsidP="00D86ED5">
            <w:r w:rsidRPr="00D7724E">
              <w:t>всероссийский</w:t>
            </w:r>
          </w:p>
        </w:tc>
        <w:tc>
          <w:tcPr>
            <w:tcW w:w="1417" w:type="dxa"/>
            <w:tcMar>
              <w:left w:w="28" w:type="dxa"/>
              <w:right w:w="28" w:type="dxa"/>
            </w:tcMar>
          </w:tcPr>
          <w:p w:rsidR="00D86ED5" w:rsidRPr="00D7724E" w:rsidRDefault="00D86ED5" w:rsidP="00656D75">
            <w:pPr>
              <w:jc w:val="center"/>
            </w:pPr>
            <w:r w:rsidRPr="00D7724E">
              <w:t>Екатеринбург</w:t>
            </w:r>
          </w:p>
        </w:tc>
        <w:tc>
          <w:tcPr>
            <w:tcW w:w="1276" w:type="dxa"/>
            <w:tcMar>
              <w:left w:w="28" w:type="dxa"/>
              <w:right w:w="28" w:type="dxa"/>
            </w:tcMar>
          </w:tcPr>
          <w:p w:rsidR="00D86ED5" w:rsidRPr="00D7724E" w:rsidRDefault="00D86ED5" w:rsidP="00D86ED5">
            <w:r w:rsidRPr="00D7724E">
              <w:t>4-9 октября 2021г.</w:t>
            </w:r>
          </w:p>
        </w:tc>
        <w:tc>
          <w:tcPr>
            <w:tcW w:w="2268" w:type="dxa"/>
            <w:tcMar>
              <w:left w:w="28" w:type="dxa"/>
              <w:right w:w="28" w:type="dxa"/>
            </w:tcMar>
          </w:tcPr>
          <w:p w:rsidR="00D86ED5" w:rsidRPr="00D7724E" w:rsidRDefault="00D86ED5" w:rsidP="00D86ED5">
            <w:pPr>
              <w:jc w:val="center"/>
            </w:pPr>
            <w:r w:rsidRPr="00D7724E">
              <w:rPr>
                <w:b/>
              </w:rPr>
              <w:t>заочная</w:t>
            </w:r>
          </w:p>
        </w:tc>
      </w:tr>
      <w:tr w:rsidR="00D86ED5" w:rsidRPr="00D7724E" w:rsidTr="005851CC">
        <w:trPr>
          <w:trHeight w:val="1400"/>
        </w:trPr>
        <w:tc>
          <w:tcPr>
            <w:tcW w:w="6832" w:type="dxa"/>
            <w:tcMar>
              <w:left w:w="28" w:type="dxa"/>
              <w:right w:w="28" w:type="dxa"/>
            </w:tcMar>
            <w:vAlign w:val="center"/>
          </w:tcPr>
          <w:p w:rsidR="00D86ED5" w:rsidRPr="00D7724E" w:rsidRDefault="00D86ED5" w:rsidP="00D86ED5">
            <w:pPr>
              <w:shd w:val="clear" w:color="auto" w:fill="FFFFFF"/>
              <w:outlineLvl w:val="0"/>
              <w:rPr>
                <w:kern w:val="36"/>
              </w:rPr>
            </w:pPr>
            <w:r w:rsidRPr="00D7724E">
              <w:lastRenderedPageBreak/>
              <w:t>XX Международной научно-практической конференции «</w:t>
            </w:r>
            <w:proofErr w:type="spellStart"/>
            <w:r w:rsidRPr="00D7724E">
              <w:t>Кутафинские</w:t>
            </w:r>
            <w:proofErr w:type="spellEnd"/>
            <w:r w:rsidRPr="00D7724E">
              <w:t xml:space="preserve"> чтения» на тему «Роль права в обеспечении благополучия человека» 24-25 ноября 2021г.</w:t>
            </w:r>
          </w:p>
        </w:tc>
        <w:tc>
          <w:tcPr>
            <w:tcW w:w="2410" w:type="dxa"/>
            <w:tcMar>
              <w:left w:w="28" w:type="dxa"/>
              <w:right w:w="28" w:type="dxa"/>
            </w:tcMar>
            <w:vAlign w:val="center"/>
          </w:tcPr>
          <w:p w:rsidR="00D86ED5" w:rsidRPr="00D7724E" w:rsidRDefault="00D86ED5" w:rsidP="00D86ED5">
            <w:pPr>
              <w:rPr>
                <w:rFonts w:ascii="Helvetica Neue" w:hAnsi="Helvetica Neue"/>
                <w:bCs/>
                <w:shd w:val="clear" w:color="auto" w:fill="FFFFFF"/>
              </w:rPr>
            </w:pPr>
            <w:r w:rsidRPr="00D7724E">
              <w:t xml:space="preserve">Всероссийский </w:t>
            </w:r>
          </w:p>
        </w:tc>
        <w:tc>
          <w:tcPr>
            <w:tcW w:w="1417" w:type="dxa"/>
            <w:tcMar>
              <w:left w:w="28" w:type="dxa"/>
              <w:right w:w="28" w:type="dxa"/>
            </w:tcMar>
          </w:tcPr>
          <w:p w:rsidR="00D86ED5" w:rsidRPr="00D7724E" w:rsidRDefault="00D86ED5" w:rsidP="00656D75">
            <w:pPr>
              <w:jc w:val="center"/>
            </w:pPr>
            <w:r w:rsidRPr="00D7724E">
              <w:t>Москва</w:t>
            </w:r>
          </w:p>
        </w:tc>
        <w:tc>
          <w:tcPr>
            <w:tcW w:w="1276" w:type="dxa"/>
            <w:tcMar>
              <w:left w:w="28" w:type="dxa"/>
              <w:right w:w="28" w:type="dxa"/>
            </w:tcMar>
          </w:tcPr>
          <w:p w:rsidR="00D86ED5" w:rsidRPr="00D7724E" w:rsidRDefault="00D86ED5" w:rsidP="00D86ED5">
            <w:r w:rsidRPr="00D7724E">
              <w:t>24-25 ноября 2021г.</w:t>
            </w:r>
          </w:p>
        </w:tc>
        <w:tc>
          <w:tcPr>
            <w:tcW w:w="2268" w:type="dxa"/>
            <w:tcMar>
              <w:left w:w="28" w:type="dxa"/>
              <w:right w:w="28" w:type="dxa"/>
            </w:tcMar>
          </w:tcPr>
          <w:p w:rsidR="00D86ED5" w:rsidRPr="00D7724E" w:rsidRDefault="00D86ED5" w:rsidP="00D86ED5">
            <w:pPr>
              <w:tabs>
                <w:tab w:val="left" w:pos="332"/>
              </w:tabs>
              <w:jc w:val="center"/>
            </w:pPr>
            <w:r w:rsidRPr="00D7724E">
              <w:rPr>
                <w:b/>
              </w:rPr>
              <w:t>заочная</w:t>
            </w:r>
          </w:p>
        </w:tc>
      </w:tr>
      <w:tr w:rsidR="000241E4" w:rsidRPr="00D7724E" w:rsidTr="005851CC">
        <w:trPr>
          <w:trHeight w:val="1264"/>
        </w:trPr>
        <w:tc>
          <w:tcPr>
            <w:tcW w:w="6832" w:type="dxa"/>
            <w:tcMar>
              <w:left w:w="28" w:type="dxa"/>
              <w:right w:w="28" w:type="dxa"/>
            </w:tcMar>
          </w:tcPr>
          <w:p w:rsidR="000241E4" w:rsidRPr="00D7724E" w:rsidRDefault="000241E4" w:rsidP="000241E4">
            <w:r w:rsidRPr="00D7724E">
              <w:rPr>
                <w:lang w:eastAsia="en-US"/>
              </w:rPr>
              <w:t>VII Международная научно-практическая конференция «Экономическая безопасность: проблемы, перспективы, тенденции развития»,</w:t>
            </w:r>
          </w:p>
        </w:tc>
        <w:tc>
          <w:tcPr>
            <w:tcW w:w="2410" w:type="dxa"/>
            <w:tcMar>
              <w:left w:w="28" w:type="dxa"/>
              <w:right w:w="28" w:type="dxa"/>
            </w:tcMar>
          </w:tcPr>
          <w:p w:rsidR="000241E4" w:rsidRPr="00D7724E" w:rsidRDefault="000241E4" w:rsidP="000241E4">
            <w:r w:rsidRPr="00D7724E">
              <w:t>международная</w:t>
            </w:r>
          </w:p>
        </w:tc>
        <w:tc>
          <w:tcPr>
            <w:tcW w:w="1417" w:type="dxa"/>
            <w:tcMar>
              <w:left w:w="28" w:type="dxa"/>
              <w:right w:w="28" w:type="dxa"/>
            </w:tcMar>
          </w:tcPr>
          <w:p w:rsidR="000241E4" w:rsidRPr="00D7724E" w:rsidRDefault="000241E4" w:rsidP="00656D75">
            <w:pPr>
              <w:jc w:val="center"/>
            </w:pPr>
            <w:r w:rsidRPr="00D7724E">
              <w:rPr>
                <w:color w:val="000000"/>
              </w:rPr>
              <w:t>ПГНИУ, г.Пермь</w:t>
            </w:r>
          </w:p>
        </w:tc>
        <w:tc>
          <w:tcPr>
            <w:tcW w:w="1276" w:type="dxa"/>
            <w:tcMar>
              <w:left w:w="28" w:type="dxa"/>
              <w:right w:w="28" w:type="dxa"/>
            </w:tcMar>
          </w:tcPr>
          <w:p w:rsidR="000241E4" w:rsidRPr="00D7724E" w:rsidRDefault="000241E4" w:rsidP="000241E4">
            <w:r w:rsidRPr="00D7724E">
              <w:rPr>
                <w:lang w:eastAsia="en-US"/>
              </w:rPr>
              <w:t>5 мая 2021 года</w:t>
            </w:r>
          </w:p>
        </w:tc>
        <w:tc>
          <w:tcPr>
            <w:tcW w:w="2268" w:type="dxa"/>
            <w:tcMar>
              <w:left w:w="28" w:type="dxa"/>
              <w:right w:w="28" w:type="dxa"/>
            </w:tcMar>
          </w:tcPr>
          <w:p w:rsidR="000241E4" w:rsidRPr="00D7724E" w:rsidRDefault="000241E4" w:rsidP="000241E4">
            <w:r w:rsidRPr="00D7724E">
              <w:rPr>
                <w:b/>
              </w:rPr>
              <w:t>заочная</w:t>
            </w:r>
          </w:p>
        </w:tc>
      </w:tr>
      <w:tr w:rsidR="000241E4" w:rsidRPr="00D7724E" w:rsidTr="005851CC">
        <w:trPr>
          <w:trHeight w:val="1264"/>
        </w:trPr>
        <w:tc>
          <w:tcPr>
            <w:tcW w:w="6832" w:type="dxa"/>
            <w:tcMar>
              <w:left w:w="28" w:type="dxa"/>
              <w:right w:w="28" w:type="dxa"/>
            </w:tcMar>
          </w:tcPr>
          <w:p w:rsidR="000241E4" w:rsidRPr="00D7724E" w:rsidRDefault="000241E4" w:rsidP="000241E4">
            <w:r w:rsidRPr="00D7724E">
              <w:rPr>
                <w:lang w:eastAsia="en-US"/>
              </w:rPr>
              <w:t>Международная научно-практическая конференция ««Образование и безопасность: правовые, социально-экономические, социокультурные, психологические аспекты»</w:t>
            </w:r>
          </w:p>
        </w:tc>
        <w:tc>
          <w:tcPr>
            <w:tcW w:w="2410" w:type="dxa"/>
            <w:tcMar>
              <w:left w:w="28" w:type="dxa"/>
              <w:right w:w="28" w:type="dxa"/>
            </w:tcMar>
          </w:tcPr>
          <w:p w:rsidR="000241E4" w:rsidRPr="00D7724E" w:rsidRDefault="000241E4" w:rsidP="000241E4">
            <w:r w:rsidRPr="00D7724E">
              <w:t>международная</w:t>
            </w:r>
          </w:p>
        </w:tc>
        <w:tc>
          <w:tcPr>
            <w:tcW w:w="1417" w:type="dxa"/>
            <w:tcMar>
              <w:left w:w="28" w:type="dxa"/>
              <w:right w:w="28" w:type="dxa"/>
            </w:tcMar>
          </w:tcPr>
          <w:p w:rsidR="000241E4" w:rsidRPr="00D7724E" w:rsidRDefault="000241E4" w:rsidP="00656D75">
            <w:pPr>
              <w:jc w:val="center"/>
            </w:pPr>
            <w:r w:rsidRPr="00D7724E">
              <w:rPr>
                <w:lang w:eastAsia="en-US"/>
              </w:rPr>
              <w:t>ПСИ, г.Пермь</w:t>
            </w:r>
          </w:p>
        </w:tc>
        <w:tc>
          <w:tcPr>
            <w:tcW w:w="1276" w:type="dxa"/>
            <w:tcMar>
              <w:left w:w="28" w:type="dxa"/>
              <w:right w:w="28" w:type="dxa"/>
            </w:tcMar>
          </w:tcPr>
          <w:p w:rsidR="000241E4" w:rsidRPr="00D7724E" w:rsidRDefault="000241E4" w:rsidP="000241E4">
            <w:r w:rsidRPr="00D7724E">
              <w:rPr>
                <w:lang w:eastAsia="en-US"/>
              </w:rPr>
              <w:t>27 мая 2021 г.</w:t>
            </w:r>
          </w:p>
        </w:tc>
        <w:tc>
          <w:tcPr>
            <w:tcW w:w="2268" w:type="dxa"/>
            <w:tcMar>
              <w:left w:w="28" w:type="dxa"/>
              <w:right w:w="28" w:type="dxa"/>
            </w:tcMar>
          </w:tcPr>
          <w:p w:rsidR="000241E4" w:rsidRPr="00D7724E" w:rsidRDefault="000241E4" w:rsidP="000241E4">
            <w:r w:rsidRPr="00D7724E">
              <w:rPr>
                <w:b/>
              </w:rPr>
              <w:t>заочная</w:t>
            </w:r>
          </w:p>
        </w:tc>
      </w:tr>
      <w:tr w:rsidR="000241E4" w:rsidRPr="00D7724E" w:rsidTr="005851CC">
        <w:trPr>
          <w:trHeight w:val="1264"/>
        </w:trPr>
        <w:tc>
          <w:tcPr>
            <w:tcW w:w="6832" w:type="dxa"/>
            <w:tcMar>
              <w:left w:w="28" w:type="dxa"/>
              <w:right w:w="28" w:type="dxa"/>
            </w:tcMar>
          </w:tcPr>
          <w:p w:rsidR="000241E4" w:rsidRPr="00D7724E" w:rsidRDefault="000241E4" w:rsidP="000241E4">
            <w:pPr>
              <w:spacing w:line="252" w:lineRule="auto"/>
              <w:rPr>
                <w:lang w:eastAsia="en-US"/>
              </w:rPr>
            </w:pPr>
            <w:r w:rsidRPr="00D7724E">
              <w:rPr>
                <w:lang w:eastAsia="en-US"/>
              </w:rPr>
              <w:t xml:space="preserve">Конференция к 100-летию ПГГПУ «Теория и практика гражданского и нравственного воспитания на основе культурно-историческихтрадиций малойродины». </w:t>
            </w:r>
          </w:p>
          <w:p w:rsidR="000241E4" w:rsidRPr="00D7724E" w:rsidRDefault="000241E4" w:rsidP="000241E4">
            <w:r w:rsidRPr="00D7724E">
              <w:rPr>
                <w:lang w:eastAsia="en-US"/>
              </w:rPr>
              <w:t>В рамкахконференции выступил на секции «Формирование правовой культуры обучающихся как основа развития гражданского общества»</w:t>
            </w:r>
          </w:p>
        </w:tc>
        <w:tc>
          <w:tcPr>
            <w:tcW w:w="2410" w:type="dxa"/>
            <w:tcMar>
              <w:left w:w="28" w:type="dxa"/>
              <w:right w:w="28" w:type="dxa"/>
            </w:tcMar>
          </w:tcPr>
          <w:p w:rsidR="000241E4" w:rsidRPr="00D7724E" w:rsidRDefault="000241E4" w:rsidP="000241E4">
            <w:r w:rsidRPr="00D7724E">
              <w:t>международная</w:t>
            </w:r>
          </w:p>
        </w:tc>
        <w:tc>
          <w:tcPr>
            <w:tcW w:w="1417" w:type="dxa"/>
            <w:tcMar>
              <w:left w:w="28" w:type="dxa"/>
              <w:right w:w="28" w:type="dxa"/>
            </w:tcMar>
          </w:tcPr>
          <w:p w:rsidR="000241E4" w:rsidRPr="00D7724E" w:rsidRDefault="000241E4" w:rsidP="00656D75">
            <w:pPr>
              <w:jc w:val="center"/>
            </w:pPr>
            <w:r w:rsidRPr="00D7724E">
              <w:rPr>
                <w:color w:val="000000"/>
              </w:rPr>
              <w:t>ПГГПУ, г.Пермь</w:t>
            </w:r>
          </w:p>
        </w:tc>
        <w:tc>
          <w:tcPr>
            <w:tcW w:w="1276" w:type="dxa"/>
            <w:tcMar>
              <w:left w:w="28" w:type="dxa"/>
              <w:right w:w="28" w:type="dxa"/>
            </w:tcMar>
          </w:tcPr>
          <w:p w:rsidR="000241E4" w:rsidRPr="00D7724E" w:rsidRDefault="000241E4" w:rsidP="000241E4">
            <w:r w:rsidRPr="00D7724E">
              <w:rPr>
                <w:lang w:eastAsia="en-US"/>
              </w:rPr>
              <w:t>8 сентября 2021 г.</w:t>
            </w:r>
          </w:p>
        </w:tc>
        <w:tc>
          <w:tcPr>
            <w:tcW w:w="2268" w:type="dxa"/>
            <w:tcMar>
              <w:left w:w="28" w:type="dxa"/>
              <w:right w:w="28" w:type="dxa"/>
            </w:tcMar>
          </w:tcPr>
          <w:p w:rsidR="000241E4" w:rsidRPr="00D7724E" w:rsidRDefault="000241E4" w:rsidP="000241E4">
            <w:r w:rsidRPr="00D7724E">
              <w:rPr>
                <w:b/>
              </w:rPr>
              <w:t>заочная</w:t>
            </w:r>
          </w:p>
        </w:tc>
      </w:tr>
      <w:tr w:rsidR="000241E4" w:rsidRPr="00D7724E" w:rsidTr="005851CC">
        <w:trPr>
          <w:trHeight w:val="1264"/>
        </w:trPr>
        <w:tc>
          <w:tcPr>
            <w:tcW w:w="6832" w:type="dxa"/>
            <w:tcMar>
              <w:left w:w="28" w:type="dxa"/>
              <w:right w:w="28" w:type="dxa"/>
            </w:tcMar>
          </w:tcPr>
          <w:p w:rsidR="000241E4" w:rsidRPr="00D7724E" w:rsidRDefault="000241E4" w:rsidP="000241E4">
            <w:r w:rsidRPr="00D7724E">
              <w:rPr>
                <w:lang w:eastAsia="en-US"/>
              </w:rPr>
              <w:t>X Международная научно-практическая конференция «Прогнозирование инновационного развития национальной экономики в рамках рационального природопользования»</w:t>
            </w:r>
          </w:p>
        </w:tc>
        <w:tc>
          <w:tcPr>
            <w:tcW w:w="2410" w:type="dxa"/>
            <w:tcMar>
              <w:left w:w="28" w:type="dxa"/>
              <w:right w:w="28" w:type="dxa"/>
            </w:tcMar>
          </w:tcPr>
          <w:p w:rsidR="000241E4" w:rsidRPr="00D7724E" w:rsidRDefault="000241E4" w:rsidP="000241E4">
            <w:r w:rsidRPr="00D7724E">
              <w:t>международная</w:t>
            </w:r>
          </w:p>
        </w:tc>
        <w:tc>
          <w:tcPr>
            <w:tcW w:w="1417" w:type="dxa"/>
            <w:tcMar>
              <w:left w:w="28" w:type="dxa"/>
              <w:right w:w="28" w:type="dxa"/>
            </w:tcMar>
          </w:tcPr>
          <w:p w:rsidR="000241E4" w:rsidRPr="00D7724E" w:rsidRDefault="000241E4" w:rsidP="00656D75">
            <w:pPr>
              <w:jc w:val="center"/>
            </w:pPr>
            <w:r w:rsidRPr="00D7724E">
              <w:rPr>
                <w:color w:val="000000"/>
              </w:rPr>
              <w:t>ПГНИУ, г.Пермь</w:t>
            </w:r>
          </w:p>
        </w:tc>
        <w:tc>
          <w:tcPr>
            <w:tcW w:w="1276" w:type="dxa"/>
            <w:tcMar>
              <w:left w:w="28" w:type="dxa"/>
              <w:right w:w="28" w:type="dxa"/>
            </w:tcMar>
          </w:tcPr>
          <w:p w:rsidR="000241E4" w:rsidRPr="00D7724E" w:rsidRDefault="000241E4" w:rsidP="000241E4">
            <w:pPr>
              <w:spacing w:line="252" w:lineRule="auto"/>
              <w:rPr>
                <w:lang w:eastAsia="en-US"/>
              </w:rPr>
            </w:pPr>
            <w:r w:rsidRPr="00D7724E">
              <w:rPr>
                <w:lang w:eastAsia="en-US"/>
              </w:rPr>
              <w:t>11 ноября 2021 г.</w:t>
            </w:r>
          </w:p>
          <w:p w:rsidR="000241E4" w:rsidRPr="00D7724E" w:rsidRDefault="000241E4" w:rsidP="000241E4"/>
        </w:tc>
        <w:tc>
          <w:tcPr>
            <w:tcW w:w="2268" w:type="dxa"/>
            <w:tcMar>
              <w:left w:w="28" w:type="dxa"/>
              <w:right w:w="28" w:type="dxa"/>
            </w:tcMar>
          </w:tcPr>
          <w:p w:rsidR="000241E4" w:rsidRPr="00D7724E" w:rsidRDefault="000241E4" w:rsidP="00D7724E">
            <w:pPr>
              <w:jc w:val="center"/>
            </w:pPr>
            <w:r w:rsidRPr="00D7724E">
              <w:rPr>
                <w:b/>
              </w:rPr>
              <w:t>заочная</w:t>
            </w:r>
          </w:p>
        </w:tc>
      </w:tr>
      <w:tr w:rsidR="00D7724E" w:rsidRPr="00D7724E" w:rsidTr="005851CC">
        <w:trPr>
          <w:trHeight w:val="1264"/>
        </w:trPr>
        <w:tc>
          <w:tcPr>
            <w:tcW w:w="6832" w:type="dxa"/>
            <w:tcMar>
              <w:left w:w="28" w:type="dxa"/>
              <w:right w:w="28" w:type="dxa"/>
            </w:tcMar>
          </w:tcPr>
          <w:p w:rsidR="00D7724E" w:rsidRPr="00D7724E" w:rsidRDefault="00D7724E" w:rsidP="00D7724E">
            <w:pPr>
              <w:jc w:val="both"/>
            </w:pPr>
            <w:r w:rsidRPr="00D7724E">
              <w:t>VIII Международной научно-практической конференции «Пенитенциарная система и общество: опыт взаимодействия».</w:t>
            </w:r>
          </w:p>
        </w:tc>
        <w:tc>
          <w:tcPr>
            <w:tcW w:w="2410" w:type="dxa"/>
            <w:tcMar>
              <w:left w:w="28" w:type="dxa"/>
              <w:right w:w="28" w:type="dxa"/>
            </w:tcMar>
          </w:tcPr>
          <w:p w:rsidR="00D7724E" w:rsidRPr="00D7724E" w:rsidRDefault="00D7724E" w:rsidP="00D7724E">
            <w:pPr>
              <w:jc w:val="center"/>
            </w:pPr>
            <w:r w:rsidRPr="00D7724E">
              <w:rPr>
                <w:lang w:eastAsia="en-US"/>
              </w:rPr>
              <w:t>международная</w:t>
            </w:r>
          </w:p>
        </w:tc>
        <w:tc>
          <w:tcPr>
            <w:tcW w:w="1417" w:type="dxa"/>
            <w:tcMar>
              <w:left w:w="28" w:type="dxa"/>
              <w:right w:w="28" w:type="dxa"/>
            </w:tcMar>
          </w:tcPr>
          <w:p w:rsidR="00D7724E" w:rsidRPr="00D7724E" w:rsidRDefault="00D7724E" w:rsidP="00656D75">
            <w:pPr>
              <w:spacing w:line="276" w:lineRule="auto"/>
              <w:jc w:val="center"/>
              <w:rPr>
                <w:lang w:eastAsia="en-US"/>
              </w:rPr>
            </w:pPr>
            <w:r w:rsidRPr="00D7724E">
              <w:rPr>
                <w:lang w:eastAsia="en-US"/>
              </w:rPr>
              <w:t>г. Пермь</w:t>
            </w:r>
          </w:p>
          <w:p w:rsidR="00D7724E" w:rsidRPr="00D7724E" w:rsidRDefault="00D7724E" w:rsidP="00656D75">
            <w:pPr>
              <w:spacing w:line="276" w:lineRule="auto"/>
              <w:jc w:val="center"/>
              <w:rPr>
                <w:lang w:eastAsia="en-US"/>
              </w:rPr>
            </w:pPr>
            <w:r w:rsidRPr="00D7724E">
              <w:rPr>
                <w:lang w:eastAsia="en-US"/>
              </w:rPr>
              <w:t>ФКОУ ВПО</w:t>
            </w:r>
          </w:p>
          <w:p w:rsidR="00D7724E" w:rsidRPr="00D7724E" w:rsidRDefault="00D7724E" w:rsidP="00656D75">
            <w:pPr>
              <w:jc w:val="center"/>
            </w:pPr>
            <w:r w:rsidRPr="00D7724E">
              <w:rPr>
                <w:lang w:eastAsia="en-US"/>
              </w:rPr>
              <w:t>Пермский институт ФСИН</w:t>
            </w:r>
          </w:p>
        </w:tc>
        <w:tc>
          <w:tcPr>
            <w:tcW w:w="1276" w:type="dxa"/>
            <w:tcMar>
              <w:left w:w="28" w:type="dxa"/>
              <w:right w:w="28" w:type="dxa"/>
            </w:tcMar>
          </w:tcPr>
          <w:p w:rsidR="00D7724E" w:rsidRPr="00D7724E" w:rsidRDefault="00D7724E" w:rsidP="00D7724E">
            <w:pPr>
              <w:jc w:val="center"/>
            </w:pPr>
            <w:r w:rsidRPr="00D7724E">
              <w:rPr>
                <w:lang w:eastAsia="en-US"/>
              </w:rPr>
              <w:t>6-8 апреля2021г.</w:t>
            </w:r>
          </w:p>
        </w:tc>
        <w:tc>
          <w:tcPr>
            <w:tcW w:w="2268" w:type="dxa"/>
            <w:tcMar>
              <w:left w:w="28" w:type="dxa"/>
              <w:right w:w="28" w:type="dxa"/>
            </w:tcMar>
          </w:tcPr>
          <w:p w:rsidR="00D7724E" w:rsidRPr="00D7724E" w:rsidRDefault="00D7724E" w:rsidP="00D7724E">
            <w:pPr>
              <w:jc w:val="center"/>
            </w:pPr>
            <w:r w:rsidRPr="00D7724E">
              <w:t>очная</w:t>
            </w:r>
          </w:p>
        </w:tc>
      </w:tr>
    </w:tbl>
    <w:p w:rsidR="008300EC" w:rsidRDefault="008300E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5851CC" w:rsidRDefault="005851CC" w:rsidP="00DF4A1A">
      <w:pPr>
        <w:ind w:left="720"/>
        <w:rPr>
          <w:sz w:val="22"/>
          <w:szCs w:val="22"/>
        </w:rPr>
      </w:pPr>
    </w:p>
    <w:p w:rsidR="00DF4A1A" w:rsidRPr="00E470C8" w:rsidRDefault="00DF4A1A" w:rsidP="005851CC">
      <w:pPr>
        <w:widowControl w:val="0"/>
        <w:numPr>
          <w:ilvl w:val="12"/>
          <w:numId w:val="0"/>
        </w:numPr>
        <w:ind w:firstLine="708"/>
        <w:rPr>
          <w:sz w:val="22"/>
          <w:szCs w:val="22"/>
        </w:rPr>
      </w:pPr>
      <w:r w:rsidRPr="00E470C8">
        <w:rPr>
          <w:b/>
          <w:sz w:val="22"/>
          <w:szCs w:val="22"/>
          <w:u w:val="single"/>
        </w:rPr>
        <w:t xml:space="preserve">9.2.  Организация конференций </w:t>
      </w:r>
      <w:r w:rsidRPr="00E470C8">
        <w:rPr>
          <w:sz w:val="22"/>
          <w:szCs w:val="22"/>
        </w:rPr>
        <w:t>кафедрами и подразделениями ПГГПУ</w:t>
      </w:r>
      <w:r w:rsidRPr="005E3B18">
        <w:rPr>
          <w:b/>
          <w:sz w:val="22"/>
          <w:szCs w:val="22"/>
        </w:rPr>
        <w:t>:</w:t>
      </w:r>
    </w:p>
    <w:p w:rsidR="00DF4A1A" w:rsidRPr="00E470C8" w:rsidRDefault="005E3B18" w:rsidP="005851CC">
      <w:pPr>
        <w:widowControl w:val="0"/>
        <w:jc w:val="right"/>
        <w:rPr>
          <w:sz w:val="22"/>
          <w:szCs w:val="22"/>
        </w:rPr>
      </w:pPr>
      <w:r>
        <w:rPr>
          <w:b/>
          <w:sz w:val="22"/>
          <w:szCs w:val="22"/>
        </w:rPr>
        <w:t xml:space="preserve">Таблица  </w:t>
      </w:r>
      <w:r w:rsidR="00DF4A1A" w:rsidRPr="00E470C8">
        <w:rPr>
          <w:b/>
          <w:sz w:val="22"/>
          <w:szCs w:val="22"/>
        </w:rPr>
        <w:t xml:space="preserve"> 5</w:t>
      </w:r>
    </w:p>
    <w:tbl>
      <w:tblPr>
        <w:tblW w:w="14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842"/>
        <w:gridCol w:w="1701"/>
        <w:gridCol w:w="1418"/>
        <w:gridCol w:w="709"/>
        <w:gridCol w:w="709"/>
        <w:gridCol w:w="567"/>
        <w:gridCol w:w="567"/>
        <w:gridCol w:w="567"/>
        <w:gridCol w:w="567"/>
        <w:gridCol w:w="567"/>
        <w:gridCol w:w="567"/>
        <w:gridCol w:w="1276"/>
      </w:tblGrid>
      <w:tr w:rsidR="005851CC" w:rsidRPr="00E470C8" w:rsidTr="00567031">
        <w:trPr>
          <w:trHeight w:val="619"/>
        </w:trPr>
        <w:tc>
          <w:tcPr>
            <w:tcW w:w="3828" w:type="dxa"/>
            <w:vMerge w:val="restart"/>
            <w:shd w:val="clear" w:color="auto" w:fill="auto"/>
          </w:tcPr>
          <w:p w:rsidR="00DF4A1A" w:rsidRPr="00E470C8" w:rsidRDefault="00DF4A1A" w:rsidP="005851CC">
            <w:pPr>
              <w:widowControl w:val="0"/>
              <w:jc w:val="center"/>
              <w:rPr>
                <w:b/>
              </w:rPr>
            </w:pPr>
            <w:r w:rsidRPr="00E470C8">
              <w:rPr>
                <w:b/>
                <w:sz w:val="22"/>
                <w:szCs w:val="22"/>
              </w:rPr>
              <w:t>Название</w:t>
            </w:r>
          </w:p>
          <w:p w:rsidR="00DF4A1A" w:rsidRPr="00E470C8" w:rsidRDefault="00DF4A1A" w:rsidP="005851CC">
            <w:pPr>
              <w:widowControl w:val="0"/>
              <w:jc w:val="center"/>
              <w:rPr>
                <w:b/>
              </w:rPr>
            </w:pPr>
            <w:r w:rsidRPr="00E470C8">
              <w:rPr>
                <w:b/>
                <w:sz w:val="22"/>
                <w:szCs w:val="22"/>
              </w:rPr>
              <w:t>конференции</w:t>
            </w:r>
          </w:p>
        </w:tc>
        <w:tc>
          <w:tcPr>
            <w:tcW w:w="1842" w:type="dxa"/>
            <w:vMerge w:val="restart"/>
            <w:shd w:val="clear" w:color="auto" w:fill="auto"/>
          </w:tcPr>
          <w:p w:rsidR="00DF4A1A" w:rsidRPr="00E470C8" w:rsidRDefault="00DF4A1A" w:rsidP="005851CC">
            <w:pPr>
              <w:widowControl w:val="0"/>
              <w:rPr>
                <w:b/>
              </w:rPr>
            </w:pPr>
            <w:r w:rsidRPr="00E470C8">
              <w:rPr>
                <w:b/>
                <w:sz w:val="22"/>
                <w:szCs w:val="22"/>
              </w:rPr>
              <w:t>Вид конференции: международная, всероссийская, региональная, областная, городская,вузовская, студенческая</w:t>
            </w:r>
          </w:p>
        </w:tc>
        <w:tc>
          <w:tcPr>
            <w:tcW w:w="1701" w:type="dxa"/>
            <w:vMerge w:val="restart"/>
            <w:shd w:val="clear" w:color="auto" w:fill="auto"/>
          </w:tcPr>
          <w:p w:rsidR="00DF4A1A" w:rsidRPr="00E470C8" w:rsidRDefault="00DF4A1A" w:rsidP="005851CC">
            <w:pPr>
              <w:widowControl w:val="0"/>
              <w:jc w:val="center"/>
              <w:rPr>
                <w:b/>
              </w:rPr>
            </w:pPr>
            <w:r w:rsidRPr="00E470C8">
              <w:rPr>
                <w:b/>
                <w:sz w:val="22"/>
                <w:szCs w:val="22"/>
              </w:rPr>
              <w:t>Место и дата</w:t>
            </w:r>
          </w:p>
          <w:p w:rsidR="00DF4A1A" w:rsidRPr="00E470C8" w:rsidRDefault="00DF4A1A" w:rsidP="005851CC">
            <w:pPr>
              <w:widowControl w:val="0"/>
              <w:jc w:val="center"/>
              <w:rPr>
                <w:b/>
              </w:rPr>
            </w:pPr>
            <w:r w:rsidRPr="00E470C8">
              <w:rPr>
                <w:b/>
                <w:sz w:val="22"/>
                <w:szCs w:val="22"/>
              </w:rPr>
              <w:t>проведения</w:t>
            </w:r>
          </w:p>
        </w:tc>
        <w:tc>
          <w:tcPr>
            <w:tcW w:w="1418" w:type="dxa"/>
            <w:vMerge w:val="restart"/>
            <w:shd w:val="clear" w:color="auto" w:fill="auto"/>
          </w:tcPr>
          <w:p w:rsidR="00DF4A1A" w:rsidRPr="00E470C8" w:rsidRDefault="00DF4A1A" w:rsidP="005851CC">
            <w:pPr>
              <w:widowControl w:val="0"/>
              <w:rPr>
                <w:b/>
              </w:rPr>
            </w:pPr>
            <w:r w:rsidRPr="00E470C8">
              <w:rPr>
                <w:b/>
                <w:sz w:val="22"/>
                <w:szCs w:val="22"/>
              </w:rPr>
              <w:t>Организаторы конференции</w:t>
            </w:r>
          </w:p>
          <w:p w:rsidR="00DF4A1A" w:rsidRPr="00E470C8" w:rsidRDefault="00DF4A1A" w:rsidP="005851CC">
            <w:pPr>
              <w:widowControl w:val="0"/>
              <w:rPr>
                <w:b/>
              </w:rPr>
            </w:pPr>
          </w:p>
          <w:p w:rsidR="00DF4A1A" w:rsidRPr="00E470C8" w:rsidRDefault="00DF4A1A" w:rsidP="005851CC">
            <w:pPr>
              <w:widowControl w:val="0"/>
              <w:rPr>
                <w:b/>
              </w:rPr>
            </w:pPr>
          </w:p>
        </w:tc>
        <w:tc>
          <w:tcPr>
            <w:tcW w:w="2552" w:type="dxa"/>
            <w:gridSpan w:val="4"/>
            <w:shd w:val="clear" w:color="auto" w:fill="auto"/>
          </w:tcPr>
          <w:p w:rsidR="00DF4A1A" w:rsidRPr="00E470C8" w:rsidRDefault="00DF4A1A" w:rsidP="005851CC">
            <w:pPr>
              <w:widowControl w:val="0"/>
              <w:rPr>
                <w:b/>
              </w:rPr>
            </w:pPr>
            <w:r w:rsidRPr="00E470C8">
              <w:rPr>
                <w:b/>
                <w:sz w:val="22"/>
                <w:szCs w:val="22"/>
              </w:rPr>
              <w:t>Общее число участников</w:t>
            </w:r>
          </w:p>
        </w:tc>
        <w:tc>
          <w:tcPr>
            <w:tcW w:w="2268" w:type="dxa"/>
            <w:gridSpan w:val="4"/>
            <w:shd w:val="clear" w:color="auto" w:fill="auto"/>
          </w:tcPr>
          <w:p w:rsidR="00DF4A1A" w:rsidRPr="00E470C8" w:rsidRDefault="00DF4A1A" w:rsidP="005851CC">
            <w:pPr>
              <w:widowControl w:val="0"/>
              <w:rPr>
                <w:b/>
              </w:rPr>
            </w:pPr>
            <w:r w:rsidRPr="00E470C8">
              <w:rPr>
                <w:b/>
                <w:sz w:val="22"/>
                <w:szCs w:val="22"/>
              </w:rPr>
              <w:t>Общее кол-во докладов</w:t>
            </w:r>
          </w:p>
        </w:tc>
        <w:tc>
          <w:tcPr>
            <w:tcW w:w="1276" w:type="dxa"/>
            <w:shd w:val="clear" w:color="auto" w:fill="auto"/>
          </w:tcPr>
          <w:p w:rsidR="00DF4A1A" w:rsidRPr="00E470C8" w:rsidRDefault="00DF4A1A" w:rsidP="005851CC">
            <w:pPr>
              <w:widowControl w:val="0"/>
              <w:rPr>
                <w:b/>
              </w:rPr>
            </w:pPr>
            <w:r w:rsidRPr="00E470C8">
              <w:rPr>
                <w:b/>
                <w:sz w:val="22"/>
                <w:szCs w:val="22"/>
              </w:rPr>
              <w:t>Источник финансирования</w:t>
            </w:r>
          </w:p>
        </w:tc>
      </w:tr>
      <w:tr w:rsidR="005851CC" w:rsidRPr="00E470C8" w:rsidTr="00567031">
        <w:trPr>
          <w:cantSplit/>
          <w:trHeight w:val="1550"/>
        </w:trPr>
        <w:tc>
          <w:tcPr>
            <w:tcW w:w="3828" w:type="dxa"/>
            <w:vMerge/>
            <w:shd w:val="clear" w:color="auto" w:fill="auto"/>
          </w:tcPr>
          <w:p w:rsidR="00DF4A1A" w:rsidRPr="00E470C8" w:rsidRDefault="00DF4A1A" w:rsidP="005851CC">
            <w:pPr>
              <w:widowControl w:val="0"/>
              <w:jc w:val="center"/>
            </w:pPr>
          </w:p>
        </w:tc>
        <w:tc>
          <w:tcPr>
            <w:tcW w:w="1842" w:type="dxa"/>
            <w:vMerge/>
            <w:shd w:val="clear" w:color="auto" w:fill="auto"/>
          </w:tcPr>
          <w:p w:rsidR="00DF4A1A" w:rsidRPr="00E470C8" w:rsidRDefault="00DF4A1A" w:rsidP="005851CC">
            <w:pPr>
              <w:widowControl w:val="0"/>
            </w:pPr>
          </w:p>
        </w:tc>
        <w:tc>
          <w:tcPr>
            <w:tcW w:w="1701" w:type="dxa"/>
            <w:vMerge/>
            <w:shd w:val="clear" w:color="auto" w:fill="auto"/>
          </w:tcPr>
          <w:p w:rsidR="00DF4A1A" w:rsidRPr="00E470C8" w:rsidRDefault="00DF4A1A" w:rsidP="005851CC">
            <w:pPr>
              <w:widowControl w:val="0"/>
              <w:jc w:val="center"/>
            </w:pPr>
          </w:p>
        </w:tc>
        <w:tc>
          <w:tcPr>
            <w:tcW w:w="1418" w:type="dxa"/>
            <w:vMerge/>
            <w:shd w:val="clear" w:color="auto" w:fill="auto"/>
          </w:tcPr>
          <w:p w:rsidR="00DF4A1A" w:rsidRPr="00E470C8" w:rsidRDefault="00DF4A1A" w:rsidP="005851CC">
            <w:pPr>
              <w:widowControl w:val="0"/>
              <w:rPr>
                <w:b/>
              </w:rPr>
            </w:pPr>
          </w:p>
        </w:tc>
        <w:tc>
          <w:tcPr>
            <w:tcW w:w="709" w:type="dxa"/>
            <w:shd w:val="clear" w:color="auto" w:fill="auto"/>
            <w:textDirection w:val="btLr"/>
          </w:tcPr>
          <w:p w:rsidR="00DF4A1A" w:rsidRPr="00E470C8" w:rsidRDefault="00DF4A1A" w:rsidP="005851CC">
            <w:pPr>
              <w:widowControl w:val="0"/>
              <w:ind w:left="113" w:right="113"/>
              <w:rPr>
                <w:b/>
              </w:rPr>
            </w:pPr>
            <w:r w:rsidRPr="00E470C8">
              <w:rPr>
                <w:b/>
                <w:sz w:val="22"/>
                <w:szCs w:val="22"/>
              </w:rPr>
              <w:t>всего</w:t>
            </w:r>
          </w:p>
        </w:tc>
        <w:tc>
          <w:tcPr>
            <w:tcW w:w="709" w:type="dxa"/>
            <w:shd w:val="clear" w:color="auto" w:fill="auto"/>
            <w:textDirection w:val="btLr"/>
          </w:tcPr>
          <w:p w:rsidR="00DF4A1A" w:rsidRPr="00E470C8" w:rsidRDefault="00DF4A1A" w:rsidP="005851CC">
            <w:pPr>
              <w:widowControl w:val="0"/>
              <w:ind w:left="113" w:right="113"/>
              <w:rPr>
                <w:b/>
              </w:rPr>
            </w:pPr>
            <w:r w:rsidRPr="00E470C8">
              <w:rPr>
                <w:b/>
                <w:sz w:val="22"/>
                <w:szCs w:val="22"/>
              </w:rPr>
              <w:t>от ПГПУ</w:t>
            </w:r>
          </w:p>
        </w:tc>
        <w:tc>
          <w:tcPr>
            <w:tcW w:w="567" w:type="dxa"/>
            <w:shd w:val="clear" w:color="auto" w:fill="auto"/>
            <w:textDirection w:val="btLr"/>
          </w:tcPr>
          <w:p w:rsidR="00DF4A1A" w:rsidRPr="00E470C8" w:rsidRDefault="00DF4A1A" w:rsidP="005851CC">
            <w:pPr>
              <w:widowControl w:val="0"/>
              <w:ind w:left="113" w:right="113"/>
              <w:rPr>
                <w:b/>
              </w:rPr>
            </w:pPr>
            <w:r w:rsidRPr="00E470C8">
              <w:rPr>
                <w:b/>
                <w:sz w:val="22"/>
                <w:szCs w:val="22"/>
              </w:rPr>
              <w:t>иногородних</w:t>
            </w:r>
          </w:p>
        </w:tc>
        <w:tc>
          <w:tcPr>
            <w:tcW w:w="567" w:type="dxa"/>
            <w:shd w:val="clear" w:color="auto" w:fill="auto"/>
            <w:textDirection w:val="btLr"/>
          </w:tcPr>
          <w:p w:rsidR="00DF4A1A" w:rsidRPr="00E470C8" w:rsidRDefault="00DF4A1A" w:rsidP="005851CC">
            <w:pPr>
              <w:widowControl w:val="0"/>
              <w:ind w:left="113" w:right="113"/>
              <w:rPr>
                <w:b/>
              </w:rPr>
            </w:pPr>
            <w:r w:rsidRPr="00E470C8">
              <w:rPr>
                <w:b/>
                <w:sz w:val="22"/>
                <w:szCs w:val="22"/>
              </w:rPr>
              <w:t>иностранных</w:t>
            </w:r>
          </w:p>
        </w:tc>
        <w:tc>
          <w:tcPr>
            <w:tcW w:w="567" w:type="dxa"/>
            <w:shd w:val="clear" w:color="auto" w:fill="auto"/>
            <w:textDirection w:val="btLr"/>
          </w:tcPr>
          <w:p w:rsidR="00DF4A1A" w:rsidRPr="00E470C8" w:rsidRDefault="00DF4A1A" w:rsidP="005851CC">
            <w:pPr>
              <w:widowControl w:val="0"/>
              <w:ind w:left="113" w:right="113"/>
              <w:rPr>
                <w:b/>
              </w:rPr>
            </w:pPr>
            <w:r w:rsidRPr="00E470C8">
              <w:rPr>
                <w:b/>
                <w:sz w:val="22"/>
                <w:szCs w:val="22"/>
              </w:rPr>
              <w:t>всего</w:t>
            </w:r>
          </w:p>
        </w:tc>
        <w:tc>
          <w:tcPr>
            <w:tcW w:w="567" w:type="dxa"/>
            <w:shd w:val="clear" w:color="auto" w:fill="auto"/>
            <w:textDirection w:val="btLr"/>
          </w:tcPr>
          <w:p w:rsidR="00DF4A1A" w:rsidRPr="00E470C8" w:rsidRDefault="00DF4A1A" w:rsidP="005851CC">
            <w:pPr>
              <w:widowControl w:val="0"/>
              <w:ind w:left="113" w:right="113"/>
              <w:rPr>
                <w:b/>
              </w:rPr>
            </w:pPr>
            <w:r w:rsidRPr="00E470C8">
              <w:rPr>
                <w:b/>
                <w:sz w:val="22"/>
                <w:szCs w:val="22"/>
              </w:rPr>
              <w:t>от ПГПУ</w:t>
            </w:r>
          </w:p>
        </w:tc>
        <w:tc>
          <w:tcPr>
            <w:tcW w:w="567" w:type="dxa"/>
            <w:shd w:val="clear" w:color="auto" w:fill="auto"/>
            <w:textDirection w:val="btLr"/>
          </w:tcPr>
          <w:p w:rsidR="00DF4A1A" w:rsidRPr="00E470C8" w:rsidRDefault="00DF4A1A" w:rsidP="005851CC">
            <w:pPr>
              <w:widowControl w:val="0"/>
              <w:ind w:left="113" w:right="113"/>
              <w:rPr>
                <w:b/>
              </w:rPr>
            </w:pPr>
            <w:r w:rsidRPr="00E470C8">
              <w:rPr>
                <w:b/>
                <w:sz w:val="22"/>
                <w:szCs w:val="22"/>
              </w:rPr>
              <w:t>иногородних</w:t>
            </w:r>
          </w:p>
        </w:tc>
        <w:tc>
          <w:tcPr>
            <w:tcW w:w="567" w:type="dxa"/>
            <w:shd w:val="clear" w:color="auto" w:fill="auto"/>
            <w:textDirection w:val="btLr"/>
          </w:tcPr>
          <w:p w:rsidR="00DF4A1A" w:rsidRPr="00E470C8" w:rsidRDefault="00DF4A1A" w:rsidP="005851CC">
            <w:pPr>
              <w:widowControl w:val="0"/>
              <w:ind w:left="113" w:right="113"/>
              <w:rPr>
                <w:b/>
              </w:rPr>
            </w:pPr>
            <w:r w:rsidRPr="00E470C8">
              <w:rPr>
                <w:b/>
                <w:sz w:val="22"/>
                <w:szCs w:val="22"/>
              </w:rPr>
              <w:t>иностранных</w:t>
            </w:r>
          </w:p>
        </w:tc>
        <w:tc>
          <w:tcPr>
            <w:tcW w:w="1276" w:type="dxa"/>
            <w:shd w:val="clear" w:color="auto" w:fill="auto"/>
          </w:tcPr>
          <w:p w:rsidR="00DF4A1A" w:rsidRPr="00E470C8" w:rsidRDefault="00DF4A1A" w:rsidP="005851CC">
            <w:pPr>
              <w:widowControl w:val="0"/>
              <w:jc w:val="right"/>
              <w:rPr>
                <w:b/>
              </w:rPr>
            </w:pPr>
          </w:p>
        </w:tc>
      </w:tr>
      <w:tr w:rsidR="005851CC" w:rsidRPr="00E470C8" w:rsidTr="00567031">
        <w:trPr>
          <w:cantSplit/>
          <w:trHeight w:val="2583"/>
        </w:trPr>
        <w:tc>
          <w:tcPr>
            <w:tcW w:w="3828" w:type="dxa"/>
            <w:shd w:val="clear" w:color="auto" w:fill="auto"/>
          </w:tcPr>
          <w:tbl>
            <w:tblPr>
              <w:tblW w:w="3723" w:type="dxa"/>
              <w:tblBorders>
                <w:top w:val="nil"/>
                <w:left w:val="nil"/>
                <w:bottom w:val="nil"/>
                <w:right w:val="nil"/>
              </w:tblBorders>
              <w:tblLayout w:type="fixed"/>
              <w:tblLook w:val="0000" w:firstRow="0" w:lastRow="0" w:firstColumn="0" w:lastColumn="0" w:noHBand="0" w:noVBand="0"/>
            </w:tblPr>
            <w:tblGrid>
              <w:gridCol w:w="3723"/>
            </w:tblGrid>
            <w:tr w:rsidR="005115AE" w:rsidTr="005851CC">
              <w:trPr>
                <w:trHeight w:val="107"/>
              </w:trPr>
              <w:tc>
                <w:tcPr>
                  <w:tcW w:w="3723" w:type="dxa"/>
                </w:tcPr>
                <w:p w:rsidR="005115AE" w:rsidRPr="005115AE" w:rsidRDefault="005115AE" w:rsidP="005851CC">
                  <w:pPr>
                    <w:pStyle w:val="Default"/>
                    <w:widowControl w:val="0"/>
                    <w:jc w:val="both"/>
                    <w:rPr>
                      <w:sz w:val="23"/>
                      <w:szCs w:val="23"/>
                    </w:rPr>
                  </w:pPr>
                  <w:r w:rsidRPr="001A4FE9">
                    <w:rPr>
                      <w:shd w:val="clear" w:color="auto" w:fill="FFFFFF"/>
                    </w:rPr>
                    <w:t>V</w:t>
                  </w:r>
                  <w:r>
                    <w:rPr>
                      <w:shd w:val="clear" w:color="auto" w:fill="FFFFFF"/>
                      <w:lang w:val="en-US"/>
                    </w:rPr>
                    <w:t>I</w:t>
                  </w:r>
                  <w:r w:rsidRPr="001A4FE9">
                    <w:rPr>
                      <w:shd w:val="clear" w:color="auto" w:fill="FFFFFF"/>
                    </w:rPr>
                    <w:t>I</w:t>
                  </w:r>
                  <w:r>
                    <w:rPr>
                      <w:shd w:val="clear" w:color="auto" w:fill="FFFFFF"/>
                      <w:lang w:val="en-US"/>
                    </w:rPr>
                    <w:t>I</w:t>
                  </w:r>
                  <w:r w:rsidRPr="001A4FE9">
                    <w:rPr>
                      <w:shd w:val="clear" w:color="auto" w:fill="FFFFFF"/>
                    </w:rPr>
                    <w:t xml:space="preserve"> Всероссийск</w:t>
                  </w:r>
                  <w:r>
                    <w:rPr>
                      <w:shd w:val="clear" w:color="auto" w:fill="FFFFFF"/>
                    </w:rPr>
                    <w:t>ая</w:t>
                  </w:r>
                  <w:r w:rsidRPr="001A4FE9">
                    <w:rPr>
                      <w:shd w:val="clear" w:color="auto" w:fill="FFFFFF"/>
                    </w:rPr>
                    <w:t xml:space="preserve"> научно-практическ</w:t>
                  </w:r>
                  <w:r>
                    <w:rPr>
                      <w:shd w:val="clear" w:color="auto" w:fill="FFFFFF"/>
                    </w:rPr>
                    <w:t xml:space="preserve">ая </w:t>
                  </w:r>
                  <w:r w:rsidRPr="001A4FE9">
                    <w:rPr>
                      <w:shd w:val="clear" w:color="auto" w:fill="FFFFFF"/>
                    </w:rPr>
                    <w:t>конференци</w:t>
                  </w:r>
                  <w:r>
                    <w:rPr>
                      <w:shd w:val="clear" w:color="auto" w:fill="FFFFFF"/>
                    </w:rPr>
                    <w:t>я</w:t>
                  </w:r>
                  <w:r w:rsidRPr="001A4FE9">
                    <w:rPr>
                      <w:shd w:val="clear" w:color="auto" w:fill="FFFFFF"/>
                    </w:rPr>
                    <w:t xml:space="preserve"> для студентов, магистрантов, аспирантов, преподавателей и специалистов «БЕЗОПАСНОЕ ДЕТСТВО КАК ПРАВОВОЙ И СОЦИАЛЬНО-ПЕДАГОГИЧЕСКИЙ КОНЦЕПТ»</w:t>
                  </w:r>
                  <w:r>
                    <w:rPr>
                      <w:shd w:val="clear" w:color="auto" w:fill="FFFFFF"/>
                    </w:rPr>
                    <w:t>«В ракурсе – воспитание гражданственности»</w:t>
                  </w:r>
                </w:p>
              </w:tc>
            </w:tr>
          </w:tbl>
          <w:p w:rsidR="005115AE" w:rsidRPr="005115AE" w:rsidRDefault="005115AE" w:rsidP="005851CC">
            <w:pPr>
              <w:widowControl w:val="0"/>
            </w:pPr>
          </w:p>
        </w:tc>
        <w:tc>
          <w:tcPr>
            <w:tcW w:w="1842" w:type="dxa"/>
            <w:shd w:val="clear" w:color="auto" w:fill="auto"/>
          </w:tcPr>
          <w:p w:rsidR="005115AE" w:rsidRPr="00E470C8" w:rsidRDefault="005115AE" w:rsidP="005851CC">
            <w:pPr>
              <w:widowControl w:val="0"/>
            </w:pPr>
            <w:r w:rsidRPr="001A4FE9">
              <w:rPr>
                <w:sz w:val="22"/>
              </w:rPr>
              <w:t xml:space="preserve">Всероссийская </w:t>
            </w:r>
          </w:p>
        </w:tc>
        <w:tc>
          <w:tcPr>
            <w:tcW w:w="1701" w:type="dxa"/>
            <w:shd w:val="clear" w:color="auto" w:fill="auto"/>
          </w:tcPr>
          <w:p w:rsidR="005115AE" w:rsidRPr="001A4FE9" w:rsidRDefault="005115AE" w:rsidP="005851CC">
            <w:pPr>
              <w:widowControl w:val="0"/>
              <w:jc w:val="center"/>
            </w:pPr>
            <w:r w:rsidRPr="001A4FE9">
              <w:rPr>
                <w:sz w:val="22"/>
              </w:rPr>
              <w:t>Пермь, ПГГПУ</w:t>
            </w:r>
          </w:p>
          <w:p w:rsidR="005115AE" w:rsidRPr="00E470C8" w:rsidRDefault="005115AE" w:rsidP="005851CC">
            <w:pPr>
              <w:widowControl w:val="0"/>
              <w:jc w:val="center"/>
            </w:pPr>
            <w:r>
              <w:rPr>
                <w:sz w:val="22"/>
              </w:rPr>
              <w:t>2</w:t>
            </w:r>
            <w:r w:rsidRPr="001A4FE9">
              <w:rPr>
                <w:sz w:val="22"/>
              </w:rPr>
              <w:t>7–2</w:t>
            </w:r>
            <w:r>
              <w:rPr>
                <w:sz w:val="22"/>
              </w:rPr>
              <w:t>8</w:t>
            </w:r>
            <w:r w:rsidRPr="001A4FE9">
              <w:rPr>
                <w:sz w:val="22"/>
              </w:rPr>
              <w:t xml:space="preserve"> апреля 20</w:t>
            </w:r>
            <w:r>
              <w:rPr>
                <w:sz w:val="22"/>
              </w:rPr>
              <w:t>21</w:t>
            </w:r>
            <w:r w:rsidRPr="001A4FE9">
              <w:rPr>
                <w:sz w:val="22"/>
              </w:rPr>
              <w:t xml:space="preserve"> г., г. Пермь, Россия</w:t>
            </w:r>
          </w:p>
        </w:tc>
        <w:tc>
          <w:tcPr>
            <w:tcW w:w="1418" w:type="dxa"/>
            <w:shd w:val="clear" w:color="auto" w:fill="auto"/>
          </w:tcPr>
          <w:p w:rsidR="005115AE" w:rsidRPr="001A4FE9" w:rsidRDefault="005115AE" w:rsidP="005851CC">
            <w:pPr>
              <w:widowControl w:val="0"/>
            </w:pPr>
            <w:r w:rsidRPr="001A4FE9">
              <w:rPr>
                <w:sz w:val="22"/>
              </w:rPr>
              <w:t>Факультет П</w:t>
            </w:r>
            <w:r>
              <w:rPr>
                <w:sz w:val="22"/>
              </w:rPr>
              <w:t>ИСПО</w:t>
            </w:r>
          </w:p>
          <w:p w:rsidR="005115AE" w:rsidRDefault="005115AE" w:rsidP="005851CC">
            <w:pPr>
              <w:widowControl w:val="0"/>
            </w:pPr>
            <w:r w:rsidRPr="001A4FE9">
              <w:rPr>
                <w:sz w:val="22"/>
              </w:rPr>
              <w:t xml:space="preserve">Кафедра </w:t>
            </w:r>
            <w:proofErr w:type="spellStart"/>
            <w:r w:rsidRPr="001A4FE9">
              <w:rPr>
                <w:sz w:val="22"/>
              </w:rPr>
              <w:t>ПДиМПП</w:t>
            </w:r>
            <w:proofErr w:type="spellEnd"/>
          </w:p>
          <w:p w:rsidR="005115AE" w:rsidRPr="00E470C8" w:rsidRDefault="005115AE" w:rsidP="005851CC">
            <w:pPr>
              <w:widowControl w:val="0"/>
              <w:rPr>
                <w:b/>
              </w:rPr>
            </w:pPr>
            <w:r>
              <w:rPr>
                <w:sz w:val="22"/>
              </w:rPr>
              <w:t>Кафедра социальной педагогики</w:t>
            </w:r>
          </w:p>
        </w:tc>
        <w:tc>
          <w:tcPr>
            <w:tcW w:w="709" w:type="dxa"/>
            <w:shd w:val="clear" w:color="auto" w:fill="auto"/>
            <w:tcMar>
              <w:left w:w="28" w:type="dxa"/>
              <w:right w:w="28" w:type="dxa"/>
            </w:tcMar>
          </w:tcPr>
          <w:p w:rsidR="005115AE" w:rsidRPr="00E470C8" w:rsidRDefault="008300EC" w:rsidP="005851CC">
            <w:pPr>
              <w:widowControl w:val="0"/>
              <w:jc w:val="center"/>
            </w:pPr>
            <w:r>
              <w:t>200</w:t>
            </w:r>
          </w:p>
        </w:tc>
        <w:tc>
          <w:tcPr>
            <w:tcW w:w="709" w:type="dxa"/>
            <w:shd w:val="clear" w:color="auto" w:fill="auto"/>
            <w:tcMar>
              <w:left w:w="28" w:type="dxa"/>
              <w:right w:w="28" w:type="dxa"/>
            </w:tcMar>
          </w:tcPr>
          <w:p w:rsidR="005115AE" w:rsidRPr="00E470C8" w:rsidRDefault="008300EC" w:rsidP="005851CC">
            <w:pPr>
              <w:widowControl w:val="0"/>
              <w:jc w:val="center"/>
            </w:pPr>
            <w:r>
              <w:t>150</w:t>
            </w:r>
          </w:p>
        </w:tc>
        <w:tc>
          <w:tcPr>
            <w:tcW w:w="567" w:type="dxa"/>
            <w:shd w:val="clear" w:color="auto" w:fill="auto"/>
            <w:tcMar>
              <w:left w:w="28" w:type="dxa"/>
              <w:right w:w="28" w:type="dxa"/>
            </w:tcMar>
          </w:tcPr>
          <w:p w:rsidR="005115AE" w:rsidRPr="00E470C8" w:rsidRDefault="008300EC" w:rsidP="005851CC">
            <w:pPr>
              <w:widowControl w:val="0"/>
              <w:jc w:val="center"/>
            </w:pPr>
            <w:r>
              <w:t>50</w:t>
            </w:r>
          </w:p>
        </w:tc>
        <w:tc>
          <w:tcPr>
            <w:tcW w:w="567" w:type="dxa"/>
            <w:shd w:val="clear" w:color="auto" w:fill="auto"/>
            <w:tcMar>
              <w:left w:w="28" w:type="dxa"/>
              <w:right w:w="28" w:type="dxa"/>
            </w:tcMar>
          </w:tcPr>
          <w:p w:rsidR="005115AE" w:rsidRPr="00E470C8" w:rsidRDefault="005115AE" w:rsidP="005851CC">
            <w:pPr>
              <w:widowControl w:val="0"/>
              <w:jc w:val="center"/>
            </w:pPr>
          </w:p>
        </w:tc>
        <w:tc>
          <w:tcPr>
            <w:tcW w:w="567" w:type="dxa"/>
            <w:shd w:val="clear" w:color="auto" w:fill="auto"/>
            <w:tcMar>
              <w:left w:w="28" w:type="dxa"/>
              <w:right w:w="28" w:type="dxa"/>
            </w:tcMar>
          </w:tcPr>
          <w:p w:rsidR="005115AE" w:rsidRPr="00E470C8" w:rsidRDefault="008300EC" w:rsidP="005851CC">
            <w:pPr>
              <w:widowControl w:val="0"/>
              <w:jc w:val="center"/>
            </w:pPr>
            <w:r>
              <w:t>70</w:t>
            </w:r>
          </w:p>
        </w:tc>
        <w:tc>
          <w:tcPr>
            <w:tcW w:w="567" w:type="dxa"/>
            <w:shd w:val="clear" w:color="auto" w:fill="auto"/>
            <w:tcMar>
              <w:left w:w="28" w:type="dxa"/>
              <w:right w:w="28" w:type="dxa"/>
            </w:tcMar>
          </w:tcPr>
          <w:p w:rsidR="005115AE" w:rsidRPr="00E470C8" w:rsidRDefault="008300EC" w:rsidP="005851CC">
            <w:pPr>
              <w:widowControl w:val="0"/>
              <w:jc w:val="center"/>
            </w:pPr>
            <w:r>
              <w:t>50</w:t>
            </w:r>
          </w:p>
        </w:tc>
        <w:tc>
          <w:tcPr>
            <w:tcW w:w="567" w:type="dxa"/>
            <w:shd w:val="clear" w:color="auto" w:fill="auto"/>
            <w:tcMar>
              <w:left w:w="28" w:type="dxa"/>
              <w:right w:w="28" w:type="dxa"/>
            </w:tcMar>
          </w:tcPr>
          <w:p w:rsidR="005115AE" w:rsidRPr="00E470C8" w:rsidRDefault="005115AE" w:rsidP="005851CC">
            <w:pPr>
              <w:widowControl w:val="0"/>
              <w:jc w:val="center"/>
            </w:pPr>
          </w:p>
        </w:tc>
        <w:tc>
          <w:tcPr>
            <w:tcW w:w="567" w:type="dxa"/>
            <w:shd w:val="clear" w:color="auto" w:fill="auto"/>
            <w:tcMar>
              <w:left w:w="28" w:type="dxa"/>
              <w:right w:w="28" w:type="dxa"/>
            </w:tcMar>
          </w:tcPr>
          <w:p w:rsidR="005115AE" w:rsidRPr="00E470C8" w:rsidRDefault="005115AE" w:rsidP="005851CC">
            <w:pPr>
              <w:widowControl w:val="0"/>
              <w:jc w:val="center"/>
            </w:pPr>
          </w:p>
        </w:tc>
        <w:tc>
          <w:tcPr>
            <w:tcW w:w="1276" w:type="dxa"/>
            <w:shd w:val="clear" w:color="auto" w:fill="auto"/>
          </w:tcPr>
          <w:p w:rsidR="005115AE" w:rsidRPr="00E470C8" w:rsidRDefault="005115AE" w:rsidP="005851CC">
            <w:pPr>
              <w:widowControl w:val="0"/>
              <w:jc w:val="center"/>
            </w:pPr>
          </w:p>
        </w:tc>
      </w:tr>
      <w:tr w:rsidR="005851CC" w:rsidRPr="00E470C8" w:rsidTr="00567031">
        <w:trPr>
          <w:cantSplit/>
          <w:trHeight w:val="495"/>
        </w:trPr>
        <w:tc>
          <w:tcPr>
            <w:tcW w:w="3828" w:type="dxa"/>
            <w:shd w:val="clear" w:color="auto" w:fill="auto"/>
          </w:tcPr>
          <w:p w:rsidR="00DF4A1A" w:rsidRPr="00E470C8" w:rsidRDefault="00F20C67" w:rsidP="005851CC">
            <w:pPr>
              <w:pStyle w:val="1"/>
              <w:widowControl w:val="0"/>
              <w:spacing w:after="0" w:line="240" w:lineRule="auto"/>
              <w:jc w:val="both"/>
            </w:pPr>
            <w:r w:rsidRPr="00F20C67">
              <w:rPr>
                <w:rFonts w:ascii="Times New Roman" w:hAnsi="Times New Roman" w:cs="Times New Roman"/>
                <w:sz w:val="24"/>
                <w:szCs w:val="24"/>
              </w:rPr>
              <w:t>Международный научный форум «192</w:t>
            </w:r>
            <w:r>
              <w:rPr>
                <w:rFonts w:ascii="Times New Roman" w:hAnsi="Times New Roman" w:cs="Times New Roman"/>
                <w:sz w:val="24"/>
                <w:szCs w:val="24"/>
              </w:rPr>
              <w:t>1</w:t>
            </w:r>
            <w:r w:rsidRPr="00F20C67">
              <w:rPr>
                <w:rFonts w:ascii="Times New Roman" w:hAnsi="Times New Roman" w:cs="Times New Roman"/>
                <w:sz w:val="24"/>
                <w:szCs w:val="24"/>
              </w:rPr>
              <w:t xml:space="preserve"> – 202</w:t>
            </w:r>
            <w:r>
              <w:rPr>
                <w:rFonts w:ascii="Times New Roman" w:hAnsi="Times New Roman" w:cs="Times New Roman"/>
                <w:sz w:val="24"/>
                <w:szCs w:val="24"/>
              </w:rPr>
              <w:t>1</w:t>
            </w:r>
            <w:r w:rsidRPr="00F20C67">
              <w:rPr>
                <w:rFonts w:ascii="Times New Roman" w:hAnsi="Times New Roman" w:cs="Times New Roman"/>
                <w:sz w:val="24"/>
                <w:szCs w:val="24"/>
              </w:rPr>
              <w:t>. Обучение и воспитание: опыт, традиции и трансформации».</w:t>
            </w:r>
          </w:p>
        </w:tc>
        <w:tc>
          <w:tcPr>
            <w:tcW w:w="1842" w:type="dxa"/>
            <w:shd w:val="clear" w:color="auto" w:fill="auto"/>
          </w:tcPr>
          <w:p w:rsidR="00DF4A1A" w:rsidRPr="00E470C8" w:rsidRDefault="00567031" w:rsidP="005851CC">
            <w:pPr>
              <w:widowControl w:val="0"/>
            </w:pPr>
            <w:r>
              <w:t>М</w:t>
            </w:r>
            <w:r w:rsidR="00F20C67">
              <w:t>еждународн</w:t>
            </w:r>
            <w:r>
              <w:t>ый</w:t>
            </w:r>
          </w:p>
        </w:tc>
        <w:tc>
          <w:tcPr>
            <w:tcW w:w="1701" w:type="dxa"/>
            <w:shd w:val="clear" w:color="auto" w:fill="auto"/>
          </w:tcPr>
          <w:p w:rsidR="00F20C67" w:rsidRPr="001A4FE9" w:rsidRDefault="00F20C67" w:rsidP="005851CC">
            <w:pPr>
              <w:widowControl w:val="0"/>
              <w:jc w:val="center"/>
            </w:pPr>
            <w:r w:rsidRPr="001A4FE9">
              <w:rPr>
                <w:sz w:val="22"/>
              </w:rPr>
              <w:t>Пермь, ПГГПУ</w:t>
            </w:r>
          </w:p>
          <w:p w:rsidR="006A5992" w:rsidRDefault="00F20C67" w:rsidP="005851CC">
            <w:pPr>
              <w:widowControl w:val="0"/>
              <w:jc w:val="center"/>
            </w:pPr>
            <w:r>
              <w:rPr>
                <w:sz w:val="22"/>
              </w:rPr>
              <w:t>6-9 сентября</w:t>
            </w:r>
            <w:r w:rsidRPr="001A4FE9">
              <w:rPr>
                <w:sz w:val="22"/>
              </w:rPr>
              <w:t xml:space="preserve"> 20</w:t>
            </w:r>
            <w:r>
              <w:rPr>
                <w:sz w:val="22"/>
              </w:rPr>
              <w:t>21</w:t>
            </w:r>
            <w:r w:rsidRPr="001A4FE9">
              <w:rPr>
                <w:sz w:val="22"/>
              </w:rPr>
              <w:t xml:space="preserve"> г.</w:t>
            </w:r>
          </w:p>
          <w:p w:rsidR="00DF4A1A" w:rsidRPr="00E470C8" w:rsidRDefault="00F20C67" w:rsidP="005851CC">
            <w:pPr>
              <w:widowControl w:val="0"/>
              <w:jc w:val="center"/>
            </w:pPr>
            <w:r w:rsidRPr="001A4FE9">
              <w:rPr>
                <w:sz w:val="22"/>
              </w:rPr>
              <w:t>г. Пермь, Россия</w:t>
            </w:r>
          </w:p>
        </w:tc>
        <w:tc>
          <w:tcPr>
            <w:tcW w:w="1418" w:type="dxa"/>
            <w:shd w:val="clear" w:color="auto" w:fill="auto"/>
          </w:tcPr>
          <w:p w:rsidR="00DF4A1A" w:rsidRPr="00E470C8" w:rsidRDefault="006A5992" w:rsidP="005851CC">
            <w:pPr>
              <w:widowControl w:val="0"/>
            </w:pPr>
            <w:r>
              <w:t>Соорганизатор форума кафедра ПД и МПП</w:t>
            </w:r>
          </w:p>
        </w:tc>
        <w:tc>
          <w:tcPr>
            <w:tcW w:w="709" w:type="dxa"/>
            <w:shd w:val="clear" w:color="auto" w:fill="auto"/>
          </w:tcPr>
          <w:p w:rsidR="00DF4A1A" w:rsidRPr="00E470C8" w:rsidRDefault="00DF4A1A" w:rsidP="005851CC">
            <w:pPr>
              <w:widowControl w:val="0"/>
              <w:jc w:val="right"/>
            </w:pPr>
          </w:p>
        </w:tc>
        <w:tc>
          <w:tcPr>
            <w:tcW w:w="709" w:type="dxa"/>
            <w:shd w:val="clear" w:color="auto" w:fill="auto"/>
          </w:tcPr>
          <w:p w:rsidR="00DF4A1A" w:rsidRPr="00E470C8" w:rsidRDefault="00DF4A1A" w:rsidP="005851CC">
            <w:pPr>
              <w:widowControl w:val="0"/>
              <w:jc w:val="right"/>
            </w:pPr>
          </w:p>
        </w:tc>
        <w:tc>
          <w:tcPr>
            <w:tcW w:w="567" w:type="dxa"/>
            <w:shd w:val="clear" w:color="auto" w:fill="auto"/>
          </w:tcPr>
          <w:p w:rsidR="00DF4A1A" w:rsidRPr="00E470C8" w:rsidRDefault="00DF4A1A" w:rsidP="005851CC">
            <w:pPr>
              <w:widowControl w:val="0"/>
              <w:jc w:val="right"/>
            </w:pPr>
          </w:p>
        </w:tc>
        <w:tc>
          <w:tcPr>
            <w:tcW w:w="567" w:type="dxa"/>
            <w:shd w:val="clear" w:color="auto" w:fill="auto"/>
          </w:tcPr>
          <w:p w:rsidR="00DF4A1A" w:rsidRPr="00E470C8" w:rsidRDefault="00DF4A1A" w:rsidP="005851CC">
            <w:pPr>
              <w:widowControl w:val="0"/>
              <w:jc w:val="right"/>
            </w:pPr>
          </w:p>
        </w:tc>
        <w:tc>
          <w:tcPr>
            <w:tcW w:w="567" w:type="dxa"/>
            <w:shd w:val="clear" w:color="auto" w:fill="auto"/>
          </w:tcPr>
          <w:p w:rsidR="00DF4A1A" w:rsidRPr="00E470C8" w:rsidRDefault="00DF4A1A" w:rsidP="005851CC">
            <w:pPr>
              <w:widowControl w:val="0"/>
              <w:jc w:val="right"/>
            </w:pPr>
          </w:p>
        </w:tc>
        <w:tc>
          <w:tcPr>
            <w:tcW w:w="567" w:type="dxa"/>
            <w:shd w:val="clear" w:color="auto" w:fill="auto"/>
          </w:tcPr>
          <w:p w:rsidR="00DF4A1A" w:rsidRPr="00E470C8" w:rsidRDefault="00DF4A1A" w:rsidP="005851CC">
            <w:pPr>
              <w:widowControl w:val="0"/>
              <w:jc w:val="right"/>
            </w:pPr>
          </w:p>
        </w:tc>
        <w:tc>
          <w:tcPr>
            <w:tcW w:w="567" w:type="dxa"/>
            <w:shd w:val="clear" w:color="auto" w:fill="auto"/>
          </w:tcPr>
          <w:p w:rsidR="00DF4A1A" w:rsidRPr="00E470C8" w:rsidRDefault="00DF4A1A" w:rsidP="005851CC">
            <w:pPr>
              <w:widowControl w:val="0"/>
              <w:jc w:val="right"/>
            </w:pPr>
          </w:p>
        </w:tc>
        <w:tc>
          <w:tcPr>
            <w:tcW w:w="567" w:type="dxa"/>
            <w:shd w:val="clear" w:color="auto" w:fill="auto"/>
          </w:tcPr>
          <w:p w:rsidR="00DF4A1A" w:rsidRPr="00E470C8" w:rsidRDefault="00DF4A1A" w:rsidP="005851CC">
            <w:pPr>
              <w:widowControl w:val="0"/>
              <w:jc w:val="right"/>
            </w:pPr>
          </w:p>
        </w:tc>
        <w:tc>
          <w:tcPr>
            <w:tcW w:w="1276" w:type="dxa"/>
            <w:shd w:val="clear" w:color="auto" w:fill="auto"/>
          </w:tcPr>
          <w:p w:rsidR="00DF4A1A" w:rsidRPr="00E470C8" w:rsidRDefault="00DF4A1A" w:rsidP="005851CC">
            <w:pPr>
              <w:widowControl w:val="0"/>
            </w:pPr>
          </w:p>
        </w:tc>
      </w:tr>
      <w:tr w:rsidR="005851CC" w:rsidRPr="00E470C8" w:rsidTr="00567031">
        <w:trPr>
          <w:cantSplit/>
          <w:trHeight w:val="495"/>
        </w:trPr>
        <w:tc>
          <w:tcPr>
            <w:tcW w:w="3828" w:type="dxa"/>
            <w:shd w:val="clear" w:color="auto" w:fill="auto"/>
          </w:tcPr>
          <w:p w:rsidR="002F3D28" w:rsidRPr="002F3D28" w:rsidRDefault="002F3D28" w:rsidP="005851CC">
            <w:pPr>
              <w:pStyle w:val="1"/>
              <w:widowControl w:val="0"/>
              <w:spacing w:after="0" w:line="240" w:lineRule="auto"/>
              <w:jc w:val="both"/>
              <w:rPr>
                <w:rFonts w:ascii="Times New Roman" w:hAnsi="Times New Roman" w:cs="Times New Roman"/>
                <w:bCs/>
                <w:sz w:val="24"/>
                <w:szCs w:val="24"/>
              </w:rPr>
            </w:pPr>
            <w:r w:rsidRPr="002F3D28">
              <w:rPr>
                <w:rStyle w:val="normaltextrun"/>
                <w:rFonts w:ascii="Times New Roman" w:hAnsi="Times New Roman"/>
                <w:bCs/>
                <w:sz w:val="24"/>
                <w:szCs w:val="24"/>
                <w:shd w:val="clear" w:color="auto" w:fill="FFFFFF"/>
              </w:rPr>
              <w:lastRenderedPageBreak/>
              <w:t>Научно-практическая конференция «Теория и практика гражданского и нравственного воспитания на основе культурно-историческихтрадиций малойродины»</w:t>
            </w:r>
          </w:p>
        </w:tc>
        <w:tc>
          <w:tcPr>
            <w:tcW w:w="1842" w:type="dxa"/>
            <w:shd w:val="clear" w:color="auto" w:fill="auto"/>
          </w:tcPr>
          <w:p w:rsidR="002F3D28" w:rsidRDefault="002F3D28" w:rsidP="005851CC">
            <w:pPr>
              <w:widowControl w:val="0"/>
            </w:pPr>
            <w:r>
              <w:t>международная</w:t>
            </w:r>
          </w:p>
        </w:tc>
        <w:tc>
          <w:tcPr>
            <w:tcW w:w="1701" w:type="dxa"/>
            <w:shd w:val="clear" w:color="auto" w:fill="auto"/>
          </w:tcPr>
          <w:p w:rsidR="002F3D28" w:rsidRPr="001A4FE9" w:rsidRDefault="002F3D28" w:rsidP="005851CC">
            <w:pPr>
              <w:widowControl w:val="0"/>
              <w:jc w:val="center"/>
            </w:pPr>
            <w:r w:rsidRPr="001A4FE9">
              <w:rPr>
                <w:sz w:val="22"/>
              </w:rPr>
              <w:t>Пермь, ПГГПУ</w:t>
            </w:r>
          </w:p>
          <w:p w:rsidR="002F3D28" w:rsidRDefault="002F3D28" w:rsidP="005851CC">
            <w:pPr>
              <w:widowControl w:val="0"/>
              <w:jc w:val="center"/>
            </w:pPr>
            <w:r>
              <w:rPr>
                <w:sz w:val="22"/>
              </w:rPr>
              <w:t>7 сентября</w:t>
            </w:r>
            <w:r w:rsidRPr="001A4FE9">
              <w:rPr>
                <w:sz w:val="22"/>
              </w:rPr>
              <w:t xml:space="preserve"> 20</w:t>
            </w:r>
            <w:r>
              <w:rPr>
                <w:sz w:val="22"/>
              </w:rPr>
              <w:t>21</w:t>
            </w:r>
            <w:r w:rsidRPr="001A4FE9">
              <w:rPr>
                <w:sz w:val="22"/>
              </w:rPr>
              <w:t xml:space="preserve"> г.</w:t>
            </w:r>
          </w:p>
          <w:p w:rsidR="002F3D28" w:rsidRPr="001A4FE9" w:rsidRDefault="002F3D28" w:rsidP="005851CC">
            <w:pPr>
              <w:widowControl w:val="0"/>
              <w:jc w:val="center"/>
            </w:pPr>
            <w:r w:rsidRPr="001A4FE9">
              <w:rPr>
                <w:sz w:val="22"/>
              </w:rPr>
              <w:t>г. Пермь, Россия</w:t>
            </w:r>
          </w:p>
        </w:tc>
        <w:tc>
          <w:tcPr>
            <w:tcW w:w="1418" w:type="dxa"/>
            <w:shd w:val="clear" w:color="auto" w:fill="auto"/>
          </w:tcPr>
          <w:p w:rsidR="002F3D28" w:rsidRDefault="002F3D28" w:rsidP="005851CC">
            <w:pPr>
              <w:widowControl w:val="0"/>
            </w:pPr>
            <w:r>
              <w:t xml:space="preserve">Организатор </w:t>
            </w:r>
            <w:proofErr w:type="spellStart"/>
            <w:r>
              <w:t>конф</w:t>
            </w:r>
            <w:proofErr w:type="spellEnd"/>
            <w:r w:rsidR="00567031">
              <w:t>.</w:t>
            </w:r>
            <w:r>
              <w:t xml:space="preserve"> кафедра </w:t>
            </w:r>
            <w:proofErr w:type="spellStart"/>
            <w:r>
              <w:t>ПДиМПП</w:t>
            </w:r>
            <w:proofErr w:type="spellEnd"/>
          </w:p>
          <w:p w:rsidR="002F3D28" w:rsidRDefault="002F3D28" w:rsidP="005851CC">
            <w:pPr>
              <w:widowControl w:val="0"/>
            </w:pPr>
            <w:r>
              <w:t>кафедра философии и общественных наук</w:t>
            </w:r>
          </w:p>
        </w:tc>
        <w:tc>
          <w:tcPr>
            <w:tcW w:w="709" w:type="dxa"/>
            <w:shd w:val="clear" w:color="auto" w:fill="auto"/>
          </w:tcPr>
          <w:p w:rsidR="002F3D28" w:rsidRPr="00E470C8" w:rsidRDefault="006671A0" w:rsidP="005851CC">
            <w:pPr>
              <w:widowControl w:val="0"/>
              <w:jc w:val="right"/>
            </w:pPr>
            <w:r>
              <w:t>100</w:t>
            </w:r>
          </w:p>
        </w:tc>
        <w:tc>
          <w:tcPr>
            <w:tcW w:w="709" w:type="dxa"/>
            <w:shd w:val="clear" w:color="auto" w:fill="auto"/>
          </w:tcPr>
          <w:p w:rsidR="002F3D28" w:rsidRPr="00E470C8" w:rsidRDefault="006671A0" w:rsidP="005851CC">
            <w:pPr>
              <w:widowControl w:val="0"/>
              <w:jc w:val="right"/>
            </w:pPr>
            <w:r>
              <w:t>50</w:t>
            </w:r>
          </w:p>
        </w:tc>
        <w:tc>
          <w:tcPr>
            <w:tcW w:w="567" w:type="dxa"/>
            <w:shd w:val="clear" w:color="auto" w:fill="auto"/>
          </w:tcPr>
          <w:p w:rsidR="002F3D28" w:rsidRPr="00E470C8" w:rsidRDefault="006671A0" w:rsidP="005851CC">
            <w:pPr>
              <w:widowControl w:val="0"/>
              <w:jc w:val="right"/>
            </w:pPr>
            <w:r>
              <w:t>50</w:t>
            </w:r>
          </w:p>
        </w:tc>
        <w:tc>
          <w:tcPr>
            <w:tcW w:w="567" w:type="dxa"/>
            <w:shd w:val="clear" w:color="auto" w:fill="auto"/>
          </w:tcPr>
          <w:p w:rsidR="002F3D28" w:rsidRPr="00E470C8" w:rsidRDefault="006671A0" w:rsidP="005851CC">
            <w:pPr>
              <w:widowControl w:val="0"/>
              <w:jc w:val="right"/>
            </w:pPr>
            <w:r>
              <w:t>5</w:t>
            </w:r>
          </w:p>
        </w:tc>
        <w:tc>
          <w:tcPr>
            <w:tcW w:w="567" w:type="dxa"/>
            <w:shd w:val="clear" w:color="auto" w:fill="auto"/>
          </w:tcPr>
          <w:p w:rsidR="002F3D28" w:rsidRPr="00E470C8" w:rsidRDefault="006671A0" w:rsidP="005851CC">
            <w:pPr>
              <w:widowControl w:val="0"/>
              <w:jc w:val="right"/>
            </w:pPr>
            <w:r>
              <w:t>30</w:t>
            </w:r>
          </w:p>
        </w:tc>
        <w:tc>
          <w:tcPr>
            <w:tcW w:w="567" w:type="dxa"/>
            <w:shd w:val="clear" w:color="auto" w:fill="auto"/>
          </w:tcPr>
          <w:p w:rsidR="002F3D28" w:rsidRPr="00E470C8" w:rsidRDefault="006671A0" w:rsidP="005851CC">
            <w:pPr>
              <w:widowControl w:val="0"/>
              <w:jc w:val="right"/>
            </w:pPr>
            <w:r>
              <w:t>10</w:t>
            </w:r>
          </w:p>
        </w:tc>
        <w:tc>
          <w:tcPr>
            <w:tcW w:w="567" w:type="dxa"/>
            <w:shd w:val="clear" w:color="auto" w:fill="auto"/>
          </w:tcPr>
          <w:p w:rsidR="002F3D28" w:rsidRPr="00E470C8" w:rsidRDefault="002F3D28" w:rsidP="005851CC">
            <w:pPr>
              <w:widowControl w:val="0"/>
              <w:jc w:val="right"/>
            </w:pPr>
          </w:p>
        </w:tc>
        <w:tc>
          <w:tcPr>
            <w:tcW w:w="567" w:type="dxa"/>
            <w:shd w:val="clear" w:color="auto" w:fill="auto"/>
          </w:tcPr>
          <w:p w:rsidR="002F3D28" w:rsidRPr="00E470C8" w:rsidRDefault="002F3D28" w:rsidP="005851CC">
            <w:pPr>
              <w:widowControl w:val="0"/>
              <w:jc w:val="right"/>
            </w:pPr>
          </w:p>
        </w:tc>
        <w:tc>
          <w:tcPr>
            <w:tcW w:w="1276" w:type="dxa"/>
            <w:shd w:val="clear" w:color="auto" w:fill="auto"/>
          </w:tcPr>
          <w:p w:rsidR="002F3D28" w:rsidRPr="00E470C8" w:rsidRDefault="002F3D28" w:rsidP="005851CC">
            <w:pPr>
              <w:widowControl w:val="0"/>
            </w:pPr>
          </w:p>
        </w:tc>
      </w:tr>
    </w:tbl>
    <w:p w:rsidR="00DF4A1A" w:rsidRPr="00E470C8" w:rsidRDefault="00DF4A1A" w:rsidP="005851CC">
      <w:pPr>
        <w:widowControl w:val="0"/>
        <w:ind w:left="720"/>
        <w:rPr>
          <w:sz w:val="22"/>
          <w:szCs w:val="22"/>
        </w:rPr>
      </w:pPr>
    </w:p>
    <w:p w:rsidR="00DF4A1A" w:rsidRPr="00E470C8" w:rsidRDefault="00DF4A1A" w:rsidP="00DF4A1A">
      <w:pPr>
        <w:ind w:left="171"/>
        <w:jc w:val="both"/>
        <w:rPr>
          <w:sz w:val="22"/>
          <w:szCs w:val="22"/>
        </w:rPr>
      </w:pPr>
      <w:r w:rsidRPr="00E470C8">
        <w:rPr>
          <w:b/>
          <w:sz w:val="22"/>
          <w:szCs w:val="22"/>
        </w:rPr>
        <w:t>10. Участие в выставках</w:t>
      </w:r>
      <w:r w:rsidRPr="00E470C8">
        <w:rPr>
          <w:sz w:val="22"/>
          <w:szCs w:val="22"/>
        </w:rPr>
        <w:t>:</w:t>
      </w:r>
    </w:p>
    <w:p w:rsidR="00DF4A1A" w:rsidRPr="00E470C8" w:rsidRDefault="00DF4A1A" w:rsidP="005E3B18">
      <w:pPr>
        <w:jc w:val="right"/>
        <w:rPr>
          <w:b/>
          <w:sz w:val="22"/>
          <w:szCs w:val="22"/>
        </w:rPr>
      </w:pP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Pr="00E470C8">
        <w:rPr>
          <w:sz w:val="22"/>
          <w:szCs w:val="22"/>
        </w:rPr>
        <w:tab/>
      </w:r>
      <w:r w:rsidR="005E3B18">
        <w:rPr>
          <w:b/>
          <w:sz w:val="22"/>
          <w:szCs w:val="22"/>
        </w:rPr>
        <w:t>Таблица 6</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926"/>
        <w:gridCol w:w="1439"/>
        <w:gridCol w:w="919"/>
        <w:gridCol w:w="4581"/>
        <w:gridCol w:w="1159"/>
        <w:gridCol w:w="1961"/>
      </w:tblGrid>
      <w:tr w:rsidR="00DF4A1A" w:rsidRPr="00E470C8" w:rsidTr="00445F39">
        <w:trPr>
          <w:trHeight w:val="413"/>
        </w:trPr>
        <w:tc>
          <w:tcPr>
            <w:tcW w:w="2107" w:type="dxa"/>
            <w:vMerge w:val="restart"/>
            <w:shd w:val="clear" w:color="auto" w:fill="auto"/>
          </w:tcPr>
          <w:p w:rsidR="00DF4A1A" w:rsidRPr="00E470C8" w:rsidRDefault="00DF4A1A" w:rsidP="00880D26">
            <w:pPr>
              <w:jc w:val="center"/>
            </w:pPr>
            <w:r w:rsidRPr="00E470C8">
              <w:rPr>
                <w:sz w:val="22"/>
                <w:szCs w:val="22"/>
              </w:rPr>
              <w:t>Название выставки</w:t>
            </w:r>
          </w:p>
        </w:tc>
        <w:tc>
          <w:tcPr>
            <w:tcW w:w="1957" w:type="dxa"/>
            <w:vMerge w:val="restart"/>
            <w:shd w:val="clear" w:color="auto" w:fill="auto"/>
          </w:tcPr>
          <w:p w:rsidR="00DF4A1A" w:rsidRPr="00E470C8" w:rsidRDefault="00DF4A1A" w:rsidP="00880D26">
            <w:pPr>
              <w:rPr>
                <w:b/>
              </w:rPr>
            </w:pPr>
            <w:r w:rsidRPr="00E470C8">
              <w:rPr>
                <w:b/>
                <w:sz w:val="22"/>
                <w:szCs w:val="22"/>
              </w:rPr>
              <w:t>Вид: международная, всероссийская, региональная, областная, городская, вузовская.</w:t>
            </w:r>
          </w:p>
        </w:tc>
        <w:tc>
          <w:tcPr>
            <w:tcW w:w="1460" w:type="dxa"/>
            <w:vMerge w:val="restart"/>
            <w:shd w:val="clear" w:color="auto" w:fill="auto"/>
          </w:tcPr>
          <w:p w:rsidR="00DF4A1A" w:rsidRPr="00E470C8" w:rsidRDefault="00DF4A1A" w:rsidP="00880D26">
            <w:pPr>
              <w:jc w:val="center"/>
              <w:rPr>
                <w:b/>
              </w:rPr>
            </w:pPr>
            <w:r w:rsidRPr="00E470C8">
              <w:rPr>
                <w:b/>
                <w:sz w:val="22"/>
                <w:szCs w:val="22"/>
              </w:rPr>
              <w:t>Место проведения</w:t>
            </w:r>
          </w:p>
        </w:tc>
        <w:tc>
          <w:tcPr>
            <w:tcW w:w="8759" w:type="dxa"/>
            <w:gridSpan w:val="4"/>
            <w:shd w:val="clear" w:color="auto" w:fill="auto"/>
          </w:tcPr>
          <w:p w:rsidR="00DF4A1A" w:rsidRPr="00E470C8" w:rsidRDefault="00DF4A1A" w:rsidP="00880D26">
            <w:pPr>
              <w:jc w:val="center"/>
              <w:rPr>
                <w:b/>
              </w:rPr>
            </w:pPr>
            <w:r w:rsidRPr="00E470C8">
              <w:rPr>
                <w:b/>
                <w:sz w:val="22"/>
                <w:szCs w:val="22"/>
              </w:rPr>
              <w:t>Экспонаты</w:t>
            </w:r>
          </w:p>
        </w:tc>
      </w:tr>
      <w:tr w:rsidR="00DF4A1A" w:rsidRPr="00E470C8" w:rsidTr="00445F39">
        <w:trPr>
          <w:trHeight w:val="1579"/>
        </w:trPr>
        <w:tc>
          <w:tcPr>
            <w:tcW w:w="2107" w:type="dxa"/>
            <w:vMerge/>
            <w:shd w:val="clear" w:color="auto" w:fill="auto"/>
          </w:tcPr>
          <w:p w:rsidR="00DF4A1A" w:rsidRPr="00E470C8" w:rsidRDefault="00DF4A1A" w:rsidP="00880D26">
            <w:pPr>
              <w:jc w:val="center"/>
            </w:pPr>
          </w:p>
        </w:tc>
        <w:tc>
          <w:tcPr>
            <w:tcW w:w="1957" w:type="dxa"/>
            <w:vMerge/>
            <w:shd w:val="clear" w:color="auto" w:fill="auto"/>
          </w:tcPr>
          <w:p w:rsidR="00DF4A1A" w:rsidRPr="00E470C8" w:rsidRDefault="00DF4A1A" w:rsidP="00880D26">
            <w:pPr>
              <w:rPr>
                <w:b/>
              </w:rPr>
            </w:pPr>
          </w:p>
        </w:tc>
        <w:tc>
          <w:tcPr>
            <w:tcW w:w="1460" w:type="dxa"/>
            <w:vMerge/>
            <w:shd w:val="clear" w:color="auto" w:fill="auto"/>
          </w:tcPr>
          <w:p w:rsidR="00DF4A1A" w:rsidRPr="00E470C8" w:rsidRDefault="00DF4A1A" w:rsidP="00880D26">
            <w:pPr>
              <w:jc w:val="center"/>
              <w:rPr>
                <w:b/>
              </w:rPr>
            </w:pPr>
          </w:p>
        </w:tc>
        <w:tc>
          <w:tcPr>
            <w:tcW w:w="928" w:type="dxa"/>
            <w:shd w:val="clear" w:color="auto" w:fill="auto"/>
          </w:tcPr>
          <w:p w:rsidR="00DF4A1A" w:rsidRPr="00E470C8" w:rsidRDefault="00DF4A1A" w:rsidP="00880D26">
            <w:pPr>
              <w:jc w:val="center"/>
              <w:rPr>
                <w:b/>
              </w:rPr>
            </w:pPr>
            <w:r w:rsidRPr="00E470C8">
              <w:rPr>
                <w:b/>
                <w:sz w:val="22"/>
                <w:szCs w:val="22"/>
              </w:rPr>
              <w:t>Общее кол - во</w:t>
            </w:r>
          </w:p>
        </w:tc>
        <w:tc>
          <w:tcPr>
            <w:tcW w:w="4680" w:type="dxa"/>
            <w:shd w:val="clear" w:color="auto" w:fill="auto"/>
          </w:tcPr>
          <w:p w:rsidR="00DF4A1A" w:rsidRPr="00E470C8" w:rsidRDefault="00DF4A1A" w:rsidP="00880D26">
            <w:pPr>
              <w:jc w:val="center"/>
              <w:rPr>
                <w:b/>
              </w:rPr>
            </w:pPr>
            <w:r w:rsidRPr="00E470C8">
              <w:rPr>
                <w:b/>
                <w:sz w:val="22"/>
                <w:szCs w:val="22"/>
              </w:rPr>
              <w:t>Название экспоната</w:t>
            </w:r>
          </w:p>
        </w:tc>
        <w:tc>
          <w:tcPr>
            <w:tcW w:w="1167" w:type="dxa"/>
            <w:shd w:val="clear" w:color="auto" w:fill="auto"/>
          </w:tcPr>
          <w:p w:rsidR="00DF4A1A" w:rsidRPr="00E470C8" w:rsidRDefault="00DF4A1A" w:rsidP="00880D26">
            <w:pPr>
              <w:jc w:val="center"/>
              <w:rPr>
                <w:b/>
              </w:rPr>
            </w:pPr>
            <w:r w:rsidRPr="00E470C8">
              <w:rPr>
                <w:b/>
                <w:sz w:val="22"/>
                <w:szCs w:val="22"/>
              </w:rPr>
              <w:t>Автор(ы)</w:t>
            </w:r>
          </w:p>
        </w:tc>
        <w:tc>
          <w:tcPr>
            <w:tcW w:w="1984" w:type="dxa"/>
            <w:shd w:val="clear" w:color="auto" w:fill="auto"/>
          </w:tcPr>
          <w:p w:rsidR="00DF4A1A" w:rsidRPr="00E470C8" w:rsidRDefault="00DF4A1A" w:rsidP="00880D26">
            <w:pPr>
              <w:jc w:val="center"/>
              <w:rPr>
                <w:b/>
              </w:rPr>
            </w:pPr>
            <w:r w:rsidRPr="00E470C8">
              <w:rPr>
                <w:b/>
                <w:sz w:val="22"/>
                <w:szCs w:val="22"/>
              </w:rPr>
              <w:t>Награды</w:t>
            </w:r>
          </w:p>
        </w:tc>
      </w:tr>
      <w:tr w:rsidR="00DF4A1A" w:rsidRPr="00E470C8" w:rsidTr="00445F39">
        <w:trPr>
          <w:trHeight w:val="412"/>
        </w:trPr>
        <w:tc>
          <w:tcPr>
            <w:tcW w:w="2107" w:type="dxa"/>
            <w:shd w:val="clear" w:color="auto" w:fill="auto"/>
          </w:tcPr>
          <w:p w:rsidR="00DF4A1A" w:rsidRPr="00513153" w:rsidRDefault="00513153" w:rsidP="00880D26">
            <w:pPr>
              <w:jc w:val="center"/>
              <w:rPr>
                <w:b/>
                <w:bCs/>
              </w:rPr>
            </w:pPr>
            <w:r w:rsidRPr="00513153">
              <w:rPr>
                <w:b/>
                <w:bCs/>
              </w:rPr>
              <w:t>нет</w:t>
            </w:r>
          </w:p>
        </w:tc>
        <w:tc>
          <w:tcPr>
            <w:tcW w:w="1957" w:type="dxa"/>
            <w:shd w:val="clear" w:color="auto" w:fill="auto"/>
          </w:tcPr>
          <w:p w:rsidR="00DF4A1A" w:rsidRPr="00E470C8" w:rsidRDefault="00DF4A1A" w:rsidP="00880D26">
            <w:pPr>
              <w:rPr>
                <w:b/>
              </w:rPr>
            </w:pPr>
          </w:p>
        </w:tc>
        <w:tc>
          <w:tcPr>
            <w:tcW w:w="1460" w:type="dxa"/>
            <w:shd w:val="clear" w:color="auto" w:fill="auto"/>
          </w:tcPr>
          <w:p w:rsidR="00DF4A1A" w:rsidRPr="00E470C8" w:rsidRDefault="00DF4A1A" w:rsidP="00880D26">
            <w:pPr>
              <w:jc w:val="center"/>
              <w:rPr>
                <w:b/>
              </w:rPr>
            </w:pPr>
          </w:p>
        </w:tc>
        <w:tc>
          <w:tcPr>
            <w:tcW w:w="928" w:type="dxa"/>
            <w:shd w:val="clear" w:color="auto" w:fill="auto"/>
          </w:tcPr>
          <w:p w:rsidR="00DF4A1A" w:rsidRPr="00E470C8" w:rsidRDefault="00DF4A1A" w:rsidP="00880D26">
            <w:pPr>
              <w:jc w:val="center"/>
            </w:pPr>
          </w:p>
        </w:tc>
        <w:tc>
          <w:tcPr>
            <w:tcW w:w="4680" w:type="dxa"/>
            <w:shd w:val="clear" w:color="auto" w:fill="auto"/>
          </w:tcPr>
          <w:p w:rsidR="00DF4A1A" w:rsidRPr="00E470C8" w:rsidRDefault="00DF4A1A" w:rsidP="00880D26">
            <w:pPr>
              <w:rPr>
                <w:b/>
              </w:rPr>
            </w:pPr>
          </w:p>
        </w:tc>
        <w:tc>
          <w:tcPr>
            <w:tcW w:w="1167" w:type="dxa"/>
            <w:shd w:val="clear" w:color="auto" w:fill="auto"/>
          </w:tcPr>
          <w:p w:rsidR="00DF4A1A" w:rsidRPr="00E470C8" w:rsidRDefault="00DF4A1A" w:rsidP="00880D26">
            <w:pPr>
              <w:jc w:val="center"/>
            </w:pPr>
          </w:p>
        </w:tc>
        <w:tc>
          <w:tcPr>
            <w:tcW w:w="1984" w:type="dxa"/>
            <w:shd w:val="clear" w:color="auto" w:fill="auto"/>
          </w:tcPr>
          <w:p w:rsidR="00DF4A1A" w:rsidRPr="00E470C8" w:rsidRDefault="00DF4A1A" w:rsidP="00880D26">
            <w:pPr>
              <w:jc w:val="center"/>
              <w:rPr>
                <w:b/>
                <w:highlight w:val="yellow"/>
              </w:rPr>
            </w:pPr>
          </w:p>
        </w:tc>
      </w:tr>
    </w:tbl>
    <w:p w:rsidR="00DF4A1A" w:rsidRPr="00E470C8" w:rsidRDefault="00DF4A1A" w:rsidP="00DF4A1A">
      <w:pPr>
        <w:jc w:val="both"/>
        <w:rPr>
          <w:sz w:val="22"/>
          <w:szCs w:val="22"/>
        </w:rPr>
      </w:pPr>
    </w:p>
    <w:p w:rsidR="00DF4A1A" w:rsidRPr="00E470C8" w:rsidRDefault="00DF4A1A" w:rsidP="00DF4A1A">
      <w:pPr>
        <w:jc w:val="center"/>
        <w:rPr>
          <w:sz w:val="22"/>
          <w:szCs w:val="22"/>
        </w:rPr>
      </w:pPr>
    </w:p>
    <w:p w:rsidR="00DF4A1A" w:rsidRPr="00E470C8" w:rsidRDefault="00DF4A1A" w:rsidP="00DF4A1A">
      <w:pPr>
        <w:rPr>
          <w:b/>
          <w:sz w:val="22"/>
          <w:szCs w:val="22"/>
        </w:rPr>
      </w:pPr>
      <w:r w:rsidRPr="00E470C8">
        <w:rPr>
          <w:b/>
          <w:bCs/>
          <w:sz w:val="22"/>
          <w:szCs w:val="22"/>
        </w:rPr>
        <w:t>11</w:t>
      </w:r>
      <w:r w:rsidRPr="00E470C8">
        <w:rPr>
          <w:sz w:val="22"/>
          <w:szCs w:val="22"/>
        </w:rPr>
        <w:t xml:space="preserve">.  </w:t>
      </w:r>
      <w:r w:rsidRPr="00E470C8">
        <w:rPr>
          <w:b/>
          <w:sz w:val="22"/>
          <w:szCs w:val="22"/>
        </w:rPr>
        <w:t>Полный список публикаций кафедр (научного подразделения)  с библиографическими данными:</w:t>
      </w:r>
    </w:p>
    <w:p w:rsidR="00DF4A1A" w:rsidRPr="00E470C8" w:rsidRDefault="00DF4A1A" w:rsidP="00DF4A1A">
      <w:pPr>
        <w:ind w:left="360"/>
        <w:jc w:val="right"/>
        <w:rPr>
          <w:b/>
          <w:sz w:val="22"/>
          <w:szCs w:val="22"/>
        </w:rPr>
      </w:pPr>
    </w:p>
    <w:p w:rsidR="00DF4A1A" w:rsidRPr="00E470C8" w:rsidRDefault="005E3B18" w:rsidP="00DF4A1A">
      <w:pPr>
        <w:numPr>
          <w:ilvl w:val="0"/>
          <w:numId w:val="3"/>
        </w:numPr>
        <w:jc w:val="right"/>
        <w:rPr>
          <w:b/>
          <w:sz w:val="22"/>
          <w:szCs w:val="22"/>
        </w:rPr>
      </w:pPr>
      <w:r>
        <w:rPr>
          <w:b/>
          <w:sz w:val="22"/>
          <w:szCs w:val="22"/>
        </w:rPr>
        <w:t>книги:</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Таблица 8</w:t>
      </w:r>
    </w:p>
    <w:p w:rsidR="00DF4A1A" w:rsidRPr="00E470C8" w:rsidRDefault="00DF4A1A" w:rsidP="00DF4A1A">
      <w:pPr>
        <w:jc w:val="right"/>
        <w:rPr>
          <w:b/>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370"/>
        <w:gridCol w:w="4777"/>
        <w:gridCol w:w="1418"/>
        <w:gridCol w:w="1134"/>
        <w:gridCol w:w="708"/>
        <w:gridCol w:w="1134"/>
        <w:gridCol w:w="1134"/>
        <w:gridCol w:w="1134"/>
      </w:tblGrid>
      <w:tr w:rsidR="00DF4A1A" w:rsidRPr="00E470C8" w:rsidTr="00445F39">
        <w:tc>
          <w:tcPr>
            <w:tcW w:w="1474" w:type="dxa"/>
            <w:shd w:val="clear" w:color="auto" w:fill="auto"/>
          </w:tcPr>
          <w:p w:rsidR="00DF4A1A" w:rsidRPr="00E470C8" w:rsidRDefault="00DF4A1A" w:rsidP="00880D26">
            <w:pPr>
              <w:jc w:val="both"/>
              <w:rPr>
                <w:b/>
              </w:rPr>
            </w:pPr>
            <w:r w:rsidRPr="00E470C8">
              <w:rPr>
                <w:b/>
                <w:sz w:val="22"/>
                <w:szCs w:val="22"/>
              </w:rPr>
              <w:t>Вид издания</w:t>
            </w:r>
          </w:p>
        </w:tc>
        <w:tc>
          <w:tcPr>
            <w:tcW w:w="1370" w:type="dxa"/>
            <w:shd w:val="clear" w:color="auto" w:fill="auto"/>
          </w:tcPr>
          <w:p w:rsidR="00DF4A1A" w:rsidRPr="00E470C8" w:rsidRDefault="00DF4A1A" w:rsidP="00880D26">
            <w:pPr>
              <w:jc w:val="both"/>
              <w:rPr>
                <w:b/>
              </w:rPr>
            </w:pPr>
            <w:r w:rsidRPr="00E470C8">
              <w:rPr>
                <w:b/>
                <w:sz w:val="22"/>
                <w:szCs w:val="22"/>
              </w:rPr>
              <w:t>Автор(ы) или редактор/ составитель</w:t>
            </w:r>
          </w:p>
        </w:tc>
        <w:tc>
          <w:tcPr>
            <w:tcW w:w="4777" w:type="dxa"/>
            <w:shd w:val="clear" w:color="auto" w:fill="auto"/>
          </w:tcPr>
          <w:p w:rsidR="00DF4A1A" w:rsidRPr="00E470C8" w:rsidRDefault="00DF4A1A" w:rsidP="00880D26">
            <w:pPr>
              <w:jc w:val="center"/>
              <w:rPr>
                <w:b/>
              </w:rPr>
            </w:pPr>
            <w:r w:rsidRPr="00E470C8">
              <w:rPr>
                <w:b/>
                <w:sz w:val="22"/>
                <w:szCs w:val="22"/>
              </w:rPr>
              <w:t>Название работы</w:t>
            </w:r>
          </w:p>
        </w:tc>
        <w:tc>
          <w:tcPr>
            <w:tcW w:w="1418" w:type="dxa"/>
            <w:shd w:val="clear" w:color="auto" w:fill="auto"/>
          </w:tcPr>
          <w:p w:rsidR="00DF4A1A" w:rsidRPr="00E470C8" w:rsidRDefault="00DF4A1A" w:rsidP="00880D26">
            <w:pPr>
              <w:jc w:val="center"/>
              <w:rPr>
                <w:b/>
              </w:rPr>
            </w:pPr>
            <w:proofErr w:type="spellStart"/>
            <w:r w:rsidRPr="00E470C8">
              <w:rPr>
                <w:b/>
                <w:sz w:val="22"/>
                <w:szCs w:val="22"/>
              </w:rPr>
              <w:t>Местоиздания</w:t>
            </w:r>
            <w:proofErr w:type="spellEnd"/>
          </w:p>
        </w:tc>
        <w:tc>
          <w:tcPr>
            <w:tcW w:w="1134" w:type="dxa"/>
            <w:shd w:val="clear" w:color="auto" w:fill="auto"/>
          </w:tcPr>
          <w:p w:rsidR="00DF4A1A" w:rsidRPr="00E470C8" w:rsidRDefault="00DF4A1A" w:rsidP="00880D26">
            <w:pPr>
              <w:jc w:val="center"/>
              <w:rPr>
                <w:b/>
              </w:rPr>
            </w:pPr>
            <w:r w:rsidRPr="00E470C8">
              <w:rPr>
                <w:b/>
                <w:sz w:val="22"/>
                <w:szCs w:val="22"/>
              </w:rPr>
              <w:t>Изд-во</w:t>
            </w:r>
          </w:p>
        </w:tc>
        <w:tc>
          <w:tcPr>
            <w:tcW w:w="708" w:type="dxa"/>
            <w:shd w:val="clear" w:color="auto" w:fill="auto"/>
          </w:tcPr>
          <w:p w:rsidR="00DF4A1A" w:rsidRPr="00E470C8" w:rsidRDefault="00DF4A1A" w:rsidP="00880D26">
            <w:pPr>
              <w:jc w:val="center"/>
              <w:rPr>
                <w:b/>
              </w:rPr>
            </w:pPr>
            <w:r w:rsidRPr="00E470C8">
              <w:rPr>
                <w:b/>
                <w:sz w:val="22"/>
                <w:szCs w:val="22"/>
              </w:rPr>
              <w:t>Год</w:t>
            </w:r>
          </w:p>
        </w:tc>
        <w:tc>
          <w:tcPr>
            <w:tcW w:w="1134" w:type="dxa"/>
            <w:shd w:val="clear" w:color="auto" w:fill="auto"/>
          </w:tcPr>
          <w:p w:rsidR="00DF4A1A" w:rsidRPr="00E470C8" w:rsidRDefault="00DF4A1A" w:rsidP="00880D26">
            <w:pPr>
              <w:jc w:val="both"/>
              <w:rPr>
                <w:b/>
              </w:rPr>
            </w:pPr>
            <w:r w:rsidRPr="00E470C8">
              <w:rPr>
                <w:b/>
                <w:sz w:val="22"/>
                <w:szCs w:val="22"/>
              </w:rPr>
              <w:t>Кол-во</w:t>
            </w:r>
          </w:p>
          <w:p w:rsidR="00DF4A1A" w:rsidRPr="00E470C8" w:rsidRDefault="00DF4A1A" w:rsidP="00880D26">
            <w:pPr>
              <w:jc w:val="both"/>
              <w:rPr>
                <w:b/>
              </w:rPr>
            </w:pPr>
            <w:r w:rsidRPr="00E470C8">
              <w:rPr>
                <w:b/>
                <w:sz w:val="22"/>
                <w:szCs w:val="22"/>
              </w:rPr>
              <w:t>страниц</w:t>
            </w:r>
          </w:p>
        </w:tc>
        <w:tc>
          <w:tcPr>
            <w:tcW w:w="1134" w:type="dxa"/>
            <w:shd w:val="clear" w:color="auto" w:fill="auto"/>
          </w:tcPr>
          <w:p w:rsidR="00DF4A1A" w:rsidRPr="00E470C8" w:rsidRDefault="00DF4A1A" w:rsidP="00880D26">
            <w:pPr>
              <w:jc w:val="both"/>
              <w:rPr>
                <w:b/>
              </w:rPr>
            </w:pPr>
            <w:r w:rsidRPr="00E470C8">
              <w:rPr>
                <w:b/>
                <w:sz w:val="22"/>
                <w:szCs w:val="22"/>
              </w:rPr>
              <w:t>Объем</w:t>
            </w:r>
          </w:p>
          <w:p w:rsidR="00DF4A1A" w:rsidRPr="00E470C8" w:rsidRDefault="00DF4A1A" w:rsidP="00880D26">
            <w:pPr>
              <w:jc w:val="both"/>
              <w:rPr>
                <w:b/>
              </w:rPr>
            </w:pPr>
            <w:r w:rsidRPr="00E470C8">
              <w:rPr>
                <w:b/>
                <w:sz w:val="22"/>
                <w:szCs w:val="22"/>
              </w:rPr>
              <w:t>в п. л.</w:t>
            </w:r>
          </w:p>
        </w:tc>
        <w:tc>
          <w:tcPr>
            <w:tcW w:w="1134" w:type="dxa"/>
            <w:shd w:val="clear" w:color="auto" w:fill="auto"/>
          </w:tcPr>
          <w:p w:rsidR="00DF4A1A" w:rsidRPr="00E470C8" w:rsidRDefault="00DF4A1A" w:rsidP="00880D26">
            <w:pPr>
              <w:jc w:val="center"/>
              <w:rPr>
                <w:b/>
              </w:rPr>
            </w:pPr>
            <w:r w:rsidRPr="00E470C8">
              <w:rPr>
                <w:b/>
                <w:sz w:val="22"/>
                <w:szCs w:val="22"/>
              </w:rPr>
              <w:t>Тираж</w:t>
            </w:r>
          </w:p>
        </w:tc>
      </w:tr>
      <w:tr w:rsidR="00196E0B" w:rsidRPr="00E470C8" w:rsidTr="00445F39">
        <w:trPr>
          <w:trHeight w:val="617"/>
        </w:trPr>
        <w:tc>
          <w:tcPr>
            <w:tcW w:w="1474" w:type="dxa"/>
            <w:shd w:val="clear" w:color="auto" w:fill="auto"/>
          </w:tcPr>
          <w:p w:rsidR="00196E0B" w:rsidRPr="00E470C8" w:rsidRDefault="00196E0B" w:rsidP="00196E0B">
            <w:pPr>
              <w:jc w:val="both"/>
            </w:pPr>
            <w:r w:rsidRPr="00E470C8">
              <w:rPr>
                <w:sz w:val="22"/>
                <w:szCs w:val="22"/>
              </w:rPr>
              <w:t>Монография</w:t>
            </w:r>
          </w:p>
        </w:tc>
        <w:tc>
          <w:tcPr>
            <w:tcW w:w="1370" w:type="dxa"/>
            <w:shd w:val="clear" w:color="auto" w:fill="auto"/>
          </w:tcPr>
          <w:p w:rsidR="00196E0B" w:rsidRPr="00E470C8" w:rsidRDefault="00196E0B" w:rsidP="00196E0B">
            <w:pPr>
              <w:jc w:val="both"/>
            </w:pPr>
            <w:r>
              <w:t>Аристов Е.В.</w:t>
            </w:r>
          </w:p>
        </w:tc>
        <w:tc>
          <w:tcPr>
            <w:tcW w:w="4777" w:type="dxa"/>
            <w:shd w:val="clear" w:color="auto" w:fill="auto"/>
          </w:tcPr>
          <w:p w:rsidR="00196E0B" w:rsidRPr="00E470C8" w:rsidRDefault="00196E0B" w:rsidP="00196E0B">
            <w:r w:rsidRPr="000934E6">
              <w:rPr>
                <w:color w:val="484848"/>
                <w:sz w:val="22"/>
                <w:szCs w:val="22"/>
                <w:shd w:val="clear" w:color="auto" w:fill="FFFFFF"/>
              </w:rPr>
              <w:t>Социальное государство. Исторический аспект: монография</w:t>
            </w:r>
          </w:p>
        </w:tc>
        <w:tc>
          <w:tcPr>
            <w:tcW w:w="1418" w:type="dxa"/>
            <w:shd w:val="clear" w:color="auto" w:fill="auto"/>
          </w:tcPr>
          <w:p w:rsidR="00196E0B" w:rsidRPr="00E470C8" w:rsidRDefault="00196E0B" w:rsidP="00196E0B">
            <w:pPr>
              <w:jc w:val="both"/>
            </w:pPr>
            <w:r>
              <w:t>г.Москва</w:t>
            </w:r>
          </w:p>
        </w:tc>
        <w:tc>
          <w:tcPr>
            <w:tcW w:w="1134" w:type="dxa"/>
            <w:shd w:val="clear" w:color="auto" w:fill="auto"/>
          </w:tcPr>
          <w:p w:rsidR="00196E0B" w:rsidRPr="00E470C8" w:rsidRDefault="00196E0B" w:rsidP="00196E0B">
            <w:pPr>
              <w:widowControl w:val="0"/>
              <w:jc w:val="both"/>
            </w:pPr>
            <w:proofErr w:type="spellStart"/>
            <w:r>
              <w:t>Юнити</w:t>
            </w:r>
            <w:proofErr w:type="spellEnd"/>
            <w:r>
              <w:t>-Дана</w:t>
            </w:r>
          </w:p>
        </w:tc>
        <w:tc>
          <w:tcPr>
            <w:tcW w:w="708" w:type="dxa"/>
            <w:shd w:val="clear" w:color="auto" w:fill="auto"/>
          </w:tcPr>
          <w:p w:rsidR="00196E0B" w:rsidRPr="00E470C8" w:rsidRDefault="00196E0B" w:rsidP="00196E0B">
            <w:pPr>
              <w:jc w:val="both"/>
            </w:pPr>
            <w:r>
              <w:t>2021</w:t>
            </w:r>
          </w:p>
        </w:tc>
        <w:tc>
          <w:tcPr>
            <w:tcW w:w="1134" w:type="dxa"/>
            <w:shd w:val="clear" w:color="auto" w:fill="auto"/>
          </w:tcPr>
          <w:p w:rsidR="00196E0B" w:rsidRPr="00E470C8" w:rsidRDefault="00196E0B" w:rsidP="00196E0B">
            <w:pPr>
              <w:jc w:val="both"/>
            </w:pPr>
            <w:r>
              <w:t>207</w:t>
            </w:r>
          </w:p>
        </w:tc>
        <w:tc>
          <w:tcPr>
            <w:tcW w:w="1134" w:type="dxa"/>
            <w:shd w:val="clear" w:color="auto" w:fill="auto"/>
          </w:tcPr>
          <w:p w:rsidR="00196E0B" w:rsidRPr="00E470C8" w:rsidRDefault="00196E0B" w:rsidP="00196E0B">
            <w:pPr>
              <w:jc w:val="both"/>
            </w:pPr>
            <w:r>
              <w:t>13</w:t>
            </w:r>
          </w:p>
        </w:tc>
        <w:tc>
          <w:tcPr>
            <w:tcW w:w="1134" w:type="dxa"/>
            <w:shd w:val="clear" w:color="auto" w:fill="auto"/>
          </w:tcPr>
          <w:p w:rsidR="00196E0B" w:rsidRPr="00E470C8" w:rsidRDefault="00196E0B" w:rsidP="00196E0B">
            <w:pPr>
              <w:jc w:val="both"/>
            </w:pPr>
            <w:r>
              <w:t>1000</w:t>
            </w:r>
          </w:p>
        </w:tc>
      </w:tr>
      <w:tr w:rsidR="00DA4470" w:rsidRPr="00E470C8" w:rsidTr="00445F39">
        <w:trPr>
          <w:trHeight w:val="617"/>
        </w:trPr>
        <w:tc>
          <w:tcPr>
            <w:tcW w:w="1474" w:type="dxa"/>
            <w:shd w:val="clear" w:color="auto" w:fill="auto"/>
          </w:tcPr>
          <w:p w:rsidR="00DA4470" w:rsidRPr="00E470C8" w:rsidRDefault="00DA4470" w:rsidP="00DA4470">
            <w:pPr>
              <w:jc w:val="both"/>
            </w:pPr>
            <w:r w:rsidRPr="00196E0B">
              <w:rPr>
                <w:sz w:val="22"/>
                <w:szCs w:val="22"/>
              </w:rPr>
              <w:lastRenderedPageBreak/>
              <w:t>Монография</w:t>
            </w:r>
          </w:p>
        </w:tc>
        <w:tc>
          <w:tcPr>
            <w:tcW w:w="1370" w:type="dxa"/>
            <w:shd w:val="clear" w:color="auto" w:fill="auto"/>
          </w:tcPr>
          <w:p w:rsidR="00DA4470" w:rsidRDefault="00DA4470" w:rsidP="00DA4470">
            <w:pPr>
              <w:jc w:val="both"/>
            </w:pPr>
            <w:proofErr w:type="spellStart"/>
            <w:r w:rsidRPr="00196E0B">
              <w:rPr>
                <w:rStyle w:val="nowrap"/>
                <w:sz w:val="22"/>
                <w:szCs w:val="22"/>
                <w:shd w:val="clear" w:color="auto" w:fill="FFFFFF"/>
              </w:rPr>
              <w:t>Брюхина</w:t>
            </w:r>
            <w:proofErr w:type="spellEnd"/>
            <w:r w:rsidRPr="00196E0B">
              <w:rPr>
                <w:rStyle w:val="nowrap"/>
                <w:sz w:val="22"/>
                <w:szCs w:val="22"/>
                <w:shd w:val="clear" w:color="auto" w:fill="FFFFFF"/>
              </w:rPr>
              <w:t xml:space="preserve"> Е.Р.</w:t>
            </w:r>
            <w:r w:rsidRPr="00196E0B">
              <w:rPr>
                <w:sz w:val="22"/>
                <w:szCs w:val="22"/>
                <w:shd w:val="clear" w:color="auto" w:fill="FFFFFF"/>
              </w:rPr>
              <w:t>, Буркина О.А., Головкина Д.В.,</w:t>
            </w:r>
            <w:proofErr w:type="spellStart"/>
            <w:r w:rsidR="00237DF8">
              <w:fldChar w:fldCharType="begin"/>
            </w:r>
            <w:r w:rsidR="00237DF8">
              <w:instrText xml:space="preserve"> HYPERLINK "https://www.hse.ru/org/persons/44225482" \t "_blank" </w:instrText>
            </w:r>
            <w:r w:rsidR="00237DF8">
              <w:fldChar w:fldCharType="separate"/>
            </w:r>
            <w:r w:rsidRPr="00196E0B">
              <w:rPr>
                <w:rStyle w:val="ad"/>
                <w:rFonts w:eastAsia="Calibri"/>
                <w:color w:val="auto"/>
                <w:sz w:val="22"/>
                <w:szCs w:val="22"/>
                <w:u w:val="none"/>
                <w:shd w:val="clear" w:color="auto" w:fill="FFFFFF"/>
              </w:rPr>
              <w:t>Дерябина</w:t>
            </w:r>
            <w:r>
              <w:rPr>
                <w:rStyle w:val="ad"/>
                <w:rFonts w:eastAsia="Calibri"/>
                <w:color w:val="auto"/>
                <w:sz w:val="22"/>
                <w:szCs w:val="22"/>
                <w:u w:val="none"/>
                <w:shd w:val="clear" w:color="auto" w:fill="FFFFFF"/>
              </w:rPr>
              <w:t>Е</w:t>
            </w:r>
            <w:proofErr w:type="spellEnd"/>
            <w:r w:rsidRPr="00196E0B">
              <w:rPr>
                <w:rStyle w:val="ad"/>
                <w:rFonts w:eastAsia="Calibri"/>
                <w:color w:val="auto"/>
                <w:sz w:val="22"/>
                <w:szCs w:val="22"/>
                <w:u w:val="none"/>
                <w:shd w:val="clear" w:color="auto" w:fill="FFFFFF"/>
              </w:rPr>
              <w:t xml:space="preserve">. </w:t>
            </w:r>
            <w:proofErr w:type="spellStart"/>
            <w:r w:rsidRPr="00196E0B">
              <w:rPr>
                <w:rStyle w:val="ad"/>
                <w:rFonts w:eastAsia="Calibri"/>
                <w:color w:val="auto"/>
                <w:sz w:val="22"/>
                <w:szCs w:val="22"/>
                <w:u w:val="none"/>
                <w:shd w:val="clear" w:color="auto" w:fill="FFFFFF"/>
              </w:rPr>
              <w:t>С.</w:t>
            </w:r>
            <w:r w:rsidR="00237DF8">
              <w:rPr>
                <w:rStyle w:val="ad"/>
                <w:rFonts w:eastAsia="Calibri"/>
                <w:color w:val="auto"/>
                <w:sz w:val="22"/>
                <w:szCs w:val="22"/>
                <w:u w:val="none"/>
                <w:shd w:val="clear" w:color="auto" w:fill="FFFFFF"/>
              </w:rPr>
              <w:fldChar w:fldCharType="end"/>
            </w:r>
            <w:r w:rsidRPr="00196E0B">
              <w:rPr>
                <w:sz w:val="22"/>
                <w:szCs w:val="22"/>
                <w:shd w:val="clear" w:color="auto" w:fill="FFFFFF"/>
              </w:rPr>
              <w:t>,</w:t>
            </w:r>
            <w:hyperlink r:id="rId5" w:tgtFrame="_blank" w:history="1">
              <w:r w:rsidRPr="00196E0B">
                <w:rPr>
                  <w:rStyle w:val="ad"/>
                  <w:rFonts w:eastAsia="Calibri"/>
                  <w:color w:val="auto"/>
                  <w:sz w:val="22"/>
                  <w:szCs w:val="22"/>
                  <w:u w:val="none"/>
                  <w:shd w:val="clear" w:color="auto" w:fill="FFFFFF"/>
                </w:rPr>
                <w:t>Пахомова</w:t>
              </w:r>
              <w:proofErr w:type="spellEnd"/>
              <w:r w:rsidRPr="00196E0B">
                <w:rPr>
                  <w:rStyle w:val="ad"/>
                  <w:rFonts w:eastAsia="Calibri"/>
                  <w:color w:val="auto"/>
                  <w:sz w:val="22"/>
                  <w:szCs w:val="22"/>
                  <w:u w:val="none"/>
                  <w:shd w:val="clear" w:color="auto" w:fill="FFFFFF"/>
                </w:rPr>
                <w:t xml:space="preserve"> Л.М.</w:t>
              </w:r>
            </w:hyperlink>
            <w:r w:rsidRPr="00196E0B">
              <w:rPr>
                <w:sz w:val="22"/>
                <w:szCs w:val="22"/>
                <w:shd w:val="clear" w:color="auto" w:fill="FFFFFF"/>
              </w:rPr>
              <w:t>, Шилов Ю.В</w:t>
            </w:r>
          </w:p>
        </w:tc>
        <w:tc>
          <w:tcPr>
            <w:tcW w:w="4777" w:type="dxa"/>
            <w:shd w:val="clear" w:color="auto" w:fill="auto"/>
          </w:tcPr>
          <w:p w:rsidR="00DA4470" w:rsidRPr="000934E6" w:rsidRDefault="00237DF8" w:rsidP="00DA4470">
            <w:pPr>
              <w:rPr>
                <w:color w:val="484848"/>
                <w:shd w:val="clear" w:color="auto" w:fill="FFFFFF"/>
              </w:rPr>
            </w:pPr>
            <w:hyperlink r:id="rId6" w:tgtFrame="_blank" w:history="1">
              <w:r w:rsidR="00DA4470" w:rsidRPr="00196E0B">
                <w:rPr>
                  <w:rStyle w:val="ad"/>
                  <w:rFonts w:eastAsia="Calibri"/>
                  <w:color w:val="auto"/>
                  <w:sz w:val="22"/>
                  <w:szCs w:val="22"/>
                  <w:u w:val="none"/>
                  <w:shd w:val="clear" w:color="auto" w:fill="FFFFFF"/>
                </w:rPr>
                <w:t>Правовые основы системы безопасности России</w:t>
              </w:r>
            </w:hyperlink>
            <w:r w:rsidR="00DA4470" w:rsidRPr="00196E0B">
              <w:rPr>
                <w:sz w:val="22"/>
                <w:szCs w:val="22"/>
                <w:shd w:val="clear" w:color="auto" w:fill="FFFFFF"/>
              </w:rPr>
              <w:t>..</w:t>
            </w:r>
          </w:p>
        </w:tc>
        <w:tc>
          <w:tcPr>
            <w:tcW w:w="1418" w:type="dxa"/>
            <w:shd w:val="clear" w:color="auto" w:fill="auto"/>
          </w:tcPr>
          <w:p w:rsidR="00DA4470" w:rsidRDefault="00DA4470" w:rsidP="00DA4470">
            <w:pPr>
              <w:jc w:val="both"/>
            </w:pPr>
            <w:r w:rsidRPr="00196E0B">
              <w:rPr>
                <w:sz w:val="22"/>
                <w:szCs w:val="22"/>
                <w:shd w:val="clear" w:color="auto" w:fill="FFFFFF"/>
              </w:rPr>
              <w:t>Пермь</w:t>
            </w:r>
          </w:p>
        </w:tc>
        <w:tc>
          <w:tcPr>
            <w:tcW w:w="1134" w:type="dxa"/>
            <w:shd w:val="clear" w:color="auto" w:fill="auto"/>
          </w:tcPr>
          <w:p w:rsidR="00DA4470" w:rsidRDefault="00DA4470" w:rsidP="00DA4470">
            <w:pPr>
              <w:widowControl w:val="0"/>
              <w:jc w:val="both"/>
            </w:pPr>
            <w:r w:rsidRPr="00196E0B">
              <w:rPr>
                <w:sz w:val="22"/>
                <w:szCs w:val="22"/>
                <w:shd w:val="clear" w:color="auto" w:fill="FFFFFF"/>
              </w:rPr>
              <w:t xml:space="preserve">АНО ВПО «ПСИ», </w:t>
            </w:r>
          </w:p>
        </w:tc>
        <w:tc>
          <w:tcPr>
            <w:tcW w:w="708" w:type="dxa"/>
            <w:shd w:val="clear" w:color="auto" w:fill="auto"/>
          </w:tcPr>
          <w:p w:rsidR="00DA4470" w:rsidRDefault="00DA4470" w:rsidP="00DA4470">
            <w:pPr>
              <w:jc w:val="both"/>
            </w:pPr>
            <w:r w:rsidRPr="00196E0B">
              <w:rPr>
                <w:sz w:val="22"/>
                <w:szCs w:val="22"/>
                <w:shd w:val="clear" w:color="auto" w:fill="FFFFFF"/>
              </w:rPr>
              <w:t>2021</w:t>
            </w:r>
          </w:p>
        </w:tc>
        <w:tc>
          <w:tcPr>
            <w:tcW w:w="1134" w:type="dxa"/>
            <w:shd w:val="clear" w:color="auto" w:fill="auto"/>
          </w:tcPr>
          <w:p w:rsidR="00DA4470" w:rsidRDefault="00DA4470" w:rsidP="00DA4470">
            <w:pPr>
              <w:jc w:val="both"/>
            </w:pPr>
            <w:r>
              <w:rPr>
                <w:sz w:val="22"/>
                <w:szCs w:val="22"/>
              </w:rPr>
              <w:t>260</w:t>
            </w:r>
          </w:p>
        </w:tc>
        <w:tc>
          <w:tcPr>
            <w:tcW w:w="1134" w:type="dxa"/>
            <w:shd w:val="clear" w:color="auto" w:fill="auto"/>
          </w:tcPr>
          <w:p w:rsidR="00DA4470" w:rsidRDefault="00DA4470" w:rsidP="00DA4470">
            <w:pPr>
              <w:jc w:val="both"/>
            </w:pPr>
          </w:p>
        </w:tc>
        <w:tc>
          <w:tcPr>
            <w:tcW w:w="1134" w:type="dxa"/>
            <w:shd w:val="clear" w:color="auto" w:fill="auto"/>
          </w:tcPr>
          <w:p w:rsidR="00DA4470" w:rsidRDefault="00DA4470" w:rsidP="00DA4470">
            <w:pPr>
              <w:jc w:val="both"/>
            </w:pPr>
          </w:p>
        </w:tc>
      </w:tr>
      <w:tr w:rsidR="00DA4470" w:rsidRPr="00E470C8" w:rsidTr="00445F39">
        <w:trPr>
          <w:trHeight w:val="617"/>
        </w:trPr>
        <w:tc>
          <w:tcPr>
            <w:tcW w:w="1474" w:type="dxa"/>
            <w:shd w:val="clear" w:color="auto" w:fill="auto"/>
          </w:tcPr>
          <w:p w:rsidR="00DA4470" w:rsidRPr="00E470C8" w:rsidRDefault="00DA4470" w:rsidP="00DA4470">
            <w:pPr>
              <w:jc w:val="both"/>
            </w:pPr>
            <w:r>
              <w:rPr>
                <w:sz w:val="22"/>
                <w:szCs w:val="22"/>
              </w:rPr>
              <w:t>Коллективная монография</w:t>
            </w:r>
          </w:p>
        </w:tc>
        <w:tc>
          <w:tcPr>
            <w:tcW w:w="1370" w:type="dxa"/>
            <w:shd w:val="clear" w:color="auto" w:fill="auto"/>
          </w:tcPr>
          <w:p w:rsidR="00DA4470" w:rsidRDefault="00DA4470" w:rsidP="00DA4470">
            <w:pPr>
              <w:jc w:val="both"/>
            </w:pPr>
            <w:r>
              <w:t>Довгяло В.К., Михалева ГГ.</w:t>
            </w:r>
          </w:p>
        </w:tc>
        <w:tc>
          <w:tcPr>
            <w:tcW w:w="4777" w:type="dxa"/>
            <w:shd w:val="clear" w:color="auto" w:fill="auto"/>
          </w:tcPr>
          <w:p w:rsidR="00DA4470" w:rsidRPr="00F9058E" w:rsidRDefault="00DA4470" w:rsidP="00DA4470">
            <w:pPr>
              <w:pStyle w:val="Default"/>
            </w:pPr>
            <w:r w:rsidRPr="00F9058E">
              <w:rPr>
                <w:b/>
                <w:bCs/>
              </w:rPr>
              <w:t xml:space="preserve">Инновационные </w:t>
            </w:r>
            <w:r w:rsidRPr="00F9058E">
              <w:t xml:space="preserve">подходы к организации проектно-исследовательской </w:t>
            </w:r>
            <w:proofErr w:type="gramStart"/>
            <w:r w:rsidRPr="00F9058E">
              <w:t>деятельности :</w:t>
            </w:r>
            <w:proofErr w:type="gramEnd"/>
            <w:r w:rsidRPr="00F9058E">
              <w:t xml:space="preserve"> кол. </w:t>
            </w:r>
            <w:proofErr w:type="spellStart"/>
            <w:r w:rsidRPr="00F9058E">
              <w:t>мон</w:t>
            </w:r>
            <w:proofErr w:type="spellEnd"/>
            <w:r w:rsidRPr="00F9058E">
              <w:t xml:space="preserve">. [Текст] / под общ. ред. А.А. </w:t>
            </w:r>
            <w:proofErr w:type="spellStart"/>
            <w:proofErr w:type="gramStart"/>
            <w:r w:rsidRPr="00F9058E">
              <w:t>Краузе</w:t>
            </w:r>
            <w:proofErr w:type="spellEnd"/>
            <w:r w:rsidRPr="00F9058E">
              <w:t xml:space="preserve"> ;</w:t>
            </w:r>
            <w:proofErr w:type="gramEnd"/>
            <w:r w:rsidRPr="00F9058E">
              <w:t xml:space="preserve"> </w:t>
            </w:r>
            <w:proofErr w:type="spellStart"/>
            <w:r w:rsidRPr="00F9058E">
              <w:t>Перм</w:t>
            </w:r>
            <w:proofErr w:type="spellEnd"/>
            <w:r w:rsidRPr="00F9058E">
              <w:t>. гос. гуманит.-пед. ун-т. – Пермь, 2021. – 158 c.– Текст (визуальный</w:t>
            </w:r>
            <w:proofErr w:type="gramStart"/>
            <w:r w:rsidRPr="00F9058E">
              <w:t>) :</w:t>
            </w:r>
            <w:proofErr w:type="gramEnd"/>
            <w:r w:rsidRPr="00F9058E">
              <w:t xml:space="preserve"> непосредственный.</w:t>
            </w:r>
          </w:p>
          <w:p w:rsidR="00DA4470" w:rsidRPr="000934E6" w:rsidRDefault="00DA4470" w:rsidP="00DA4470">
            <w:pPr>
              <w:jc w:val="center"/>
              <w:rPr>
                <w:color w:val="484848"/>
                <w:shd w:val="clear" w:color="auto" w:fill="FFFFFF"/>
              </w:rPr>
            </w:pPr>
            <w:r w:rsidRPr="00F9058E">
              <w:rPr>
                <w:b/>
                <w:bCs/>
              </w:rPr>
              <w:t>ISBN 978-5-907459-31-1</w:t>
            </w:r>
          </w:p>
        </w:tc>
        <w:tc>
          <w:tcPr>
            <w:tcW w:w="1418" w:type="dxa"/>
            <w:shd w:val="clear" w:color="auto" w:fill="auto"/>
          </w:tcPr>
          <w:p w:rsidR="00DA4470" w:rsidRDefault="00DA4470" w:rsidP="00DA4470">
            <w:pPr>
              <w:jc w:val="both"/>
            </w:pPr>
            <w:r>
              <w:t>Пермь</w:t>
            </w:r>
          </w:p>
        </w:tc>
        <w:tc>
          <w:tcPr>
            <w:tcW w:w="1134" w:type="dxa"/>
            <w:shd w:val="clear" w:color="auto" w:fill="auto"/>
          </w:tcPr>
          <w:p w:rsidR="00DA4470" w:rsidRDefault="00DA4470" w:rsidP="00DA4470">
            <w:pPr>
              <w:widowControl w:val="0"/>
              <w:jc w:val="both"/>
            </w:pPr>
          </w:p>
        </w:tc>
        <w:tc>
          <w:tcPr>
            <w:tcW w:w="708" w:type="dxa"/>
            <w:shd w:val="clear" w:color="auto" w:fill="auto"/>
          </w:tcPr>
          <w:p w:rsidR="00DA4470" w:rsidRDefault="00DA4470" w:rsidP="00DA4470">
            <w:pPr>
              <w:jc w:val="both"/>
            </w:pPr>
            <w:r>
              <w:t>2021</w:t>
            </w:r>
          </w:p>
        </w:tc>
        <w:tc>
          <w:tcPr>
            <w:tcW w:w="1134" w:type="dxa"/>
            <w:shd w:val="clear" w:color="auto" w:fill="auto"/>
          </w:tcPr>
          <w:p w:rsidR="00DA4470" w:rsidRDefault="00DA4470" w:rsidP="00DA4470">
            <w:pPr>
              <w:jc w:val="both"/>
            </w:pPr>
            <w:r>
              <w:t>158</w:t>
            </w:r>
          </w:p>
        </w:tc>
        <w:tc>
          <w:tcPr>
            <w:tcW w:w="1134" w:type="dxa"/>
            <w:shd w:val="clear" w:color="auto" w:fill="auto"/>
          </w:tcPr>
          <w:p w:rsidR="00DA4470" w:rsidRDefault="00DA4470" w:rsidP="00DA4470">
            <w:pPr>
              <w:jc w:val="both"/>
            </w:pPr>
            <w:r>
              <w:t>10</w:t>
            </w:r>
          </w:p>
        </w:tc>
        <w:tc>
          <w:tcPr>
            <w:tcW w:w="1134" w:type="dxa"/>
            <w:shd w:val="clear" w:color="auto" w:fill="auto"/>
          </w:tcPr>
          <w:p w:rsidR="00DA4470" w:rsidRDefault="00DA4470" w:rsidP="00DA4470">
            <w:pPr>
              <w:jc w:val="both"/>
            </w:pPr>
          </w:p>
        </w:tc>
      </w:tr>
      <w:tr w:rsidR="00DA4470" w:rsidRPr="00E470C8" w:rsidTr="00445F39">
        <w:trPr>
          <w:trHeight w:val="617"/>
        </w:trPr>
        <w:tc>
          <w:tcPr>
            <w:tcW w:w="1474" w:type="dxa"/>
            <w:shd w:val="clear" w:color="auto" w:fill="auto"/>
          </w:tcPr>
          <w:p w:rsidR="00DA4470" w:rsidRPr="00E470C8" w:rsidRDefault="00984785" w:rsidP="00DA4470">
            <w:pPr>
              <w:jc w:val="both"/>
            </w:pPr>
            <w:r>
              <w:rPr>
                <w:sz w:val="22"/>
                <w:szCs w:val="22"/>
              </w:rPr>
              <w:t>Коллективная монография</w:t>
            </w:r>
          </w:p>
        </w:tc>
        <w:tc>
          <w:tcPr>
            <w:tcW w:w="1370" w:type="dxa"/>
            <w:shd w:val="clear" w:color="auto" w:fill="auto"/>
          </w:tcPr>
          <w:p w:rsidR="00DA4470" w:rsidRDefault="00984785" w:rsidP="00DA4470">
            <w:pPr>
              <w:jc w:val="both"/>
            </w:pPr>
            <w:r>
              <w:t>Егоров К.Б.</w:t>
            </w:r>
          </w:p>
        </w:tc>
        <w:tc>
          <w:tcPr>
            <w:tcW w:w="4777" w:type="dxa"/>
            <w:shd w:val="clear" w:color="auto" w:fill="auto"/>
          </w:tcPr>
          <w:p w:rsidR="00984785" w:rsidRPr="00984785" w:rsidRDefault="00984785" w:rsidP="00984785">
            <w:pPr>
              <w:pStyle w:val="af"/>
              <w:spacing w:after="0"/>
              <w:jc w:val="both"/>
              <w:rPr>
                <w:lang w:val="ru-RU"/>
              </w:rPr>
            </w:pPr>
            <w:r w:rsidRPr="00320248">
              <w:rPr>
                <w:rFonts w:ascii="Times New Roman" w:eastAsia="Calibri" w:hAnsi="Times New Roman" w:cs="Times New Roman"/>
                <w:b/>
                <w:color w:val="000000" w:themeColor="text1"/>
                <w:spacing w:val="-4"/>
                <w:sz w:val="22"/>
                <w:szCs w:val="22"/>
                <w:lang w:val="ru-RU"/>
              </w:rPr>
              <w:t xml:space="preserve">Основания дидактических решений, направленных на формирования функциональной грамотности младших </w:t>
            </w:r>
            <w:proofErr w:type="gramStart"/>
            <w:r w:rsidRPr="00320248">
              <w:rPr>
                <w:rFonts w:ascii="Times New Roman" w:eastAsia="Calibri" w:hAnsi="Times New Roman" w:cs="Times New Roman"/>
                <w:b/>
                <w:color w:val="000000" w:themeColor="text1"/>
                <w:spacing w:val="-4"/>
                <w:sz w:val="22"/>
                <w:szCs w:val="22"/>
                <w:lang w:val="ru-RU"/>
              </w:rPr>
              <w:t>школьников</w:t>
            </w:r>
            <w:r w:rsidRPr="00320248">
              <w:rPr>
                <w:rFonts w:ascii="Times New Roman" w:eastAsia="Calibri" w:hAnsi="Times New Roman" w:cs="Times New Roman"/>
                <w:color w:val="000000" w:themeColor="text1"/>
                <w:spacing w:val="-4"/>
                <w:sz w:val="22"/>
                <w:szCs w:val="22"/>
                <w:lang w:val="ru-RU"/>
              </w:rPr>
              <w:t xml:space="preserve"> :</w:t>
            </w:r>
            <w:proofErr w:type="gramEnd"/>
            <w:r w:rsidRPr="00320248">
              <w:rPr>
                <w:rFonts w:ascii="Times New Roman" w:eastAsia="Calibri" w:hAnsi="Times New Roman" w:cs="Times New Roman"/>
                <w:color w:val="000000" w:themeColor="text1"/>
                <w:spacing w:val="-4"/>
                <w:sz w:val="22"/>
                <w:szCs w:val="22"/>
                <w:lang w:val="ru-RU"/>
              </w:rPr>
              <w:t xml:space="preserve"> коллект. </w:t>
            </w:r>
            <w:proofErr w:type="spellStart"/>
            <w:r w:rsidRPr="00320248">
              <w:rPr>
                <w:rFonts w:ascii="Times New Roman" w:eastAsia="Calibri" w:hAnsi="Times New Roman" w:cs="Times New Roman"/>
                <w:color w:val="000000" w:themeColor="text1"/>
                <w:spacing w:val="-4"/>
                <w:sz w:val="22"/>
                <w:szCs w:val="22"/>
                <w:lang w:val="ru-RU"/>
              </w:rPr>
              <w:t>моногр</w:t>
            </w:r>
            <w:proofErr w:type="spellEnd"/>
            <w:r w:rsidRPr="00320248">
              <w:rPr>
                <w:rFonts w:ascii="Times New Roman" w:eastAsia="Calibri" w:hAnsi="Times New Roman" w:cs="Times New Roman"/>
                <w:color w:val="000000" w:themeColor="text1"/>
                <w:spacing w:val="-4"/>
                <w:sz w:val="22"/>
                <w:szCs w:val="22"/>
                <w:lang w:val="ru-RU"/>
              </w:rPr>
              <w:t>. [Электронный ресурс] / К.Э. Безукладников, И.Н. Власова, Д.Л. Готлиб [и др.</w:t>
            </w:r>
            <w:proofErr w:type="gramStart"/>
            <w:r w:rsidRPr="00320248">
              <w:rPr>
                <w:rFonts w:ascii="Times New Roman" w:eastAsia="Calibri" w:hAnsi="Times New Roman" w:cs="Times New Roman"/>
                <w:color w:val="000000" w:themeColor="text1"/>
                <w:spacing w:val="-4"/>
                <w:sz w:val="22"/>
                <w:szCs w:val="22"/>
                <w:lang w:val="ru-RU"/>
              </w:rPr>
              <w:t>] ;</w:t>
            </w:r>
            <w:proofErr w:type="gramEnd"/>
            <w:r w:rsidRPr="00320248">
              <w:rPr>
                <w:rFonts w:ascii="Times New Roman" w:eastAsia="Calibri" w:hAnsi="Times New Roman" w:cs="Times New Roman"/>
                <w:color w:val="000000" w:themeColor="text1"/>
                <w:spacing w:val="-4"/>
                <w:sz w:val="22"/>
                <w:szCs w:val="22"/>
                <w:lang w:val="ru-RU"/>
              </w:rPr>
              <w:t xml:space="preserve">  науч. ред. К.Э. Безукладников, В.А. Захарова ; под общ. ред. М.А. Худяковой ; Перм. гос. гуманит.-пед. ун-т. – Пермь, 2021. – 4,4 </w:t>
            </w:r>
            <w:proofErr w:type="spellStart"/>
            <w:r w:rsidRPr="00320248">
              <w:rPr>
                <w:rFonts w:ascii="Times New Roman" w:eastAsia="Calibri" w:hAnsi="Times New Roman" w:cs="Times New Roman"/>
                <w:color w:val="000000" w:themeColor="text1"/>
                <w:spacing w:val="-4"/>
                <w:sz w:val="22"/>
                <w:szCs w:val="22"/>
                <w:lang w:val="ru-RU"/>
              </w:rPr>
              <w:t>Mb</w:t>
            </w:r>
            <w:proofErr w:type="spellEnd"/>
            <w:r w:rsidRPr="00320248">
              <w:rPr>
                <w:rFonts w:ascii="Times New Roman" w:eastAsia="Calibri" w:hAnsi="Times New Roman" w:cs="Times New Roman"/>
                <w:color w:val="000000" w:themeColor="text1"/>
                <w:spacing w:val="-4"/>
                <w:sz w:val="22"/>
                <w:szCs w:val="22"/>
                <w:lang w:val="ru-RU"/>
              </w:rPr>
              <w:t xml:space="preserve"> – (</w:t>
            </w:r>
            <w:proofErr w:type="gramStart"/>
            <w:r w:rsidRPr="00320248">
              <w:rPr>
                <w:rFonts w:ascii="Times New Roman" w:eastAsia="Calibri" w:hAnsi="Times New Roman" w:cs="Times New Roman"/>
                <w:color w:val="000000" w:themeColor="text1"/>
                <w:spacing w:val="-4"/>
                <w:sz w:val="22"/>
                <w:szCs w:val="22"/>
                <w:lang w:val="ru-RU"/>
              </w:rPr>
              <w:t>Серия :</w:t>
            </w:r>
            <w:proofErr w:type="gramEnd"/>
            <w:r w:rsidRPr="00320248">
              <w:rPr>
                <w:rFonts w:ascii="Times New Roman" w:eastAsia="Calibri" w:hAnsi="Times New Roman" w:cs="Times New Roman"/>
                <w:color w:val="000000" w:themeColor="text1"/>
                <w:spacing w:val="-4"/>
                <w:sz w:val="22"/>
                <w:szCs w:val="22"/>
                <w:lang w:val="ru-RU"/>
              </w:rPr>
              <w:t xml:space="preserve"> Условия формирования функциональной грамотности младших школьников) – 1 электрон. опт. диск (CD-R). – Систем. требования: ПК, процессор Intel(R) Celeron(R) и выше, частота 2.80 </w:t>
            </w:r>
            <w:proofErr w:type="gramStart"/>
            <w:r w:rsidRPr="00320248">
              <w:rPr>
                <w:rFonts w:ascii="Times New Roman" w:eastAsia="Calibri" w:hAnsi="Times New Roman" w:cs="Times New Roman"/>
                <w:color w:val="000000" w:themeColor="text1"/>
                <w:spacing w:val="-4"/>
                <w:sz w:val="22"/>
                <w:szCs w:val="22"/>
                <w:lang w:val="ru-RU"/>
              </w:rPr>
              <w:t>ГГц ;</w:t>
            </w:r>
            <w:proofErr w:type="gramEnd"/>
            <w:r w:rsidRPr="00320248">
              <w:rPr>
                <w:rFonts w:ascii="Times New Roman" w:eastAsia="Calibri" w:hAnsi="Times New Roman" w:cs="Times New Roman"/>
                <w:color w:val="000000" w:themeColor="text1"/>
                <w:spacing w:val="-4"/>
                <w:sz w:val="22"/>
                <w:szCs w:val="22"/>
                <w:lang w:val="ru-RU"/>
              </w:rPr>
              <w:t xml:space="preserve"> монитор </w:t>
            </w:r>
            <w:proofErr w:type="spellStart"/>
            <w:r w:rsidRPr="00320248">
              <w:rPr>
                <w:rFonts w:ascii="Times New Roman" w:eastAsia="Calibri" w:hAnsi="Times New Roman" w:cs="Times New Roman"/>
                <w:color w:val="000000" w:themeColor="text1"/>
                <w:spacing w:val="-4"/>
                <w:sz w:val="22"/>
                <w:szCs w:val="22"/>
                <w:lang w:val="ru-RU"/>
              </w:rPr>
              <w:t>Super</w:t>
            </w:r>
            <w:proofErr w:type="spellEnd"/>
            <w:r w:rsidRPr="00320248">
              <w:rPr>
                <w:rFonts w:ascii="Times New Roman" w:eastAsia="Calibri" w:hAnsi="Times New Roman" w:cs="Times New Roman"/>
                <w:color w:val="000000" w:themeColor="text1"/>
                <w:spacing w:val="-4"/>
                <w:sz w:val="22"/>
                <w:szCs w:val="22"/>
                <w:lang w:val="ru-RU"/>
              </w:rPr>
              <w:t xml:space="preserve">  VGA с </w:t>
            </w:r>
            <w:proofErr w:type="spellStart"/>
            <w:r w:rsidRPr="00320248">
              <w:rPr>
                <w:rFonts w:ascii="Times New Roman" w:eastAsia="Calibri" w:hAnsi="Times New Roman" w:cs="Times New Roman"/>
                <w:color w:val="000000" w:themeColor="text1"/>
                <w:spacing w:val="-4"/>
                <w:sz w:val="22"/>
                <w:szCs w:val="22"/>
                <w:lang w:val="ru-RU"/>
              </w:rPr>
              <w:t>разреш</w:t>
            </w:r>
            <w:proofErr w:type="spellEnd"/>
            <w:r w:rsidRPr="00320248">
              <w:rPr>
                <w:rFonts w:ascii="Times New Roman" w:eastAsia="Calibri" w:hAnsi="Times New Roman" w:cs="Times New Roman"/>
                <w:color w:val="000000" w:themeColor="text1"/>
                <w:spacing w:val="-4"/>
                <w:sz w:val="22"/>
                <w:szCs w:val="22"/>
                <w:lang w:val="ru-RU"/>
              </w:rPr>
              <w:t xml:space="preserve">. 1280x1024, </w:t>
            </w:r>
            <w:proofErr w:type="spellStart"/>
            <w:r w:rsidRPr="00320248">
              <w:rPr>
                <w:rFonts w:ascii="Times New Roman" w:eastAsia="Calibri" w:hAnsi="Times New Roman" w:cs="Times New Roman"/>
                <w:color w:val="000000" w:themeColor="text1"/>
                <w:spacing w:val="-4"/>
                <w:sz w:val="22"/>
                <w:szCs w:val="22"/>
                <w:lang w:val="ru-RU"/>
              </w:rPr>
              <w:t>отображ</w:t>
            </w:r>
            <w:proofErr w:type="spellEnd"/>
            <w:r w:rsidRPr="00320248">
              <w:rPr>
                <w:rFonts w:ascii="Times New Roman" w:eastAsia="Calibri" w:hAnsi="Times New Roman" w:cs="Times New Roman"/>
                <w:color w:val="000000" w:themeColor="text1"/>
                <w:spacing w:val="-4"/>
                <w:sz w:val="22"/>
                <w:szCs w:val="22"/>
                <w:lang w:val="ru-RU"/>
              </w:rPr>
              <w:t xml:space="preserve">. 256 и более </w:t>
            </w:r>
            <w:proofErr w:type="spellStart"/>
            <w:r w:rsidRPr="00320248">
              <w:rPr>
                <w:rFonts w:ascii="Times New Roman" w:eastAsia="Calibri" w:hAnsi="Times New Roman" w:cs="Times New Roman"/>
                <w:color w:val="000000" w:themeColor="text1"/>
                <w:spacing w:val="-4"/>
                <w:sz w:val="22"/>
                <w:szCs w:val="22"/>
                <w:lang w:val="ru-RU"/>
              </w:rPr>
              <w:t>цв</w:t>
            </w:r>
            <w:proofErr w:type="spellEnd"/>
            <w:proofErr w:type="gramStart"/>
            <w:r w:rsidRPr="00320248">
              <w:rPr>
                <w:rFonts w:ascii="Times New Roman" w:eastAsia="Calibri" w:hAnsi="Times New Roman" w:cs="Times New Roman"/>
                <w:color w:val="000000" w:themeColor="text1"/>
                <w:spacing w:val="-4"/>
                <w:sz w:val="22"/>
                <w:szCs w:val="22"/>
                <w:lang w:val="ru-RU"/>
              </w:rPr>
              <w:t>. ;</w:t>
            </w:r>
            <w:proofErr w:type="gramEnd"/>
            <w:r w:rsidRPr="00320248">
              <w:rPr>
                <w:rFonts w:ascii="Times New Roman" w:eastAsia="Calibri" w:hAnsi="Times New Roman" w:cs="Times New Roman"/>
                <w:color w:val="000000" w:themeColor="text1"/>
                <w:spacing w:val="-4"/>
                <w:sz w:val="22"/>
                <w:szCs w:val="22"/>
                <w:lang w:val="ru-RU"/>
              </w:rPr>
              <w:t xml:space="preserve"> 1024 </w:t>
            </w:r>
            <w:proofErr w:type="spellStart"/>
            <w:r w:rsidRPr="00320248">
              <w:rPr>
                <w:rFonts w:ascii="Times New Roman" w:eastAsia="Calibri" w:hAnsi="Times New Roman" w:cs="Times New Roman"/>
                <w:color w:val="000000" w:themeColor="text1"/>
                <w:spacing w:val="-4"/>
                <w:sz w:val="22"/>
                <w:szCs w:val="22"/>
                <w:lang w:val="ru-RU"/>
              </w:rPr>
              <w:t>Mb</w:t>
            </w:r>
            <w:proofErr w:type="spellEnd"/>
            <w:r w:rsidRPr="00320248">
              <w:rPr>
                <w:rFonts w:ascii="Times New Roman" w:eastAsia="Calibri" w:hAnsi="Times New Roman" w:cs="Times New Roman"/>
                <w:color w:val="000000" w:themeColor="text1"/>
                <w:spacing w:val="-4"/>
                <w:sz w:val="22"/>
                <w:szCs w:val="22"/>
                <w:lang w:val="ru-RU"/>
              </w:rPr>
              <w:t xml:space="preserve"> RAM ; </w:t>
            </w:r>
            <w:proofErr w:type="spellStart"/>
            <w:r w:rsidRPr="00320248">
              <w:rPr>
                <w:rFonts w:ascii="Times New Roman" w:eastAsia="Calibri" w:hAnsi="Times New Roman" w:cs="Times New Roman"/>
                <w:color w:val="000000" w:themeColor="text1"/>
                <w:spacing w:val="-4"/>
                <w:sz w:val="22"/>
                <w:szCs w:val="22"/>
                <w:lang w:val="ru-RU"/>
              </w:rPr>
              <w:t>Windows</w:t>
            </w:r>
            <w:proofErr w:type="spellEnd"/>
            <w:r w:rsidRPr="00320248">
              <w:rPr>
                <w:rFonts w:ascii="Times New Roman" w:eastAsia="Calibri" w:hAnsi="Times New Roman" w:cs="Times New Roman"/>
                <w:color w:val="000000" w:themeColor="text1"/>
                <w:spacing w:val="-4"/>
                <w:sz w:val="22"/>
                <w:szCs w:val="22"/>
                <w:lang w:val="ru-RU"/>
              </w:rPr>
              <w:t xml:space="preserve"> XP и выше; Adobe Acrobat 8.0 и выше ; CD-дисковод; клавиатура; мышь.</w:t>
            </w:r>
            <w:r w:rsidRPr="00320248">
              <w:rPr>
                <w:rFonts w:ascii="Times New Roman" w:eastAsia="Calibri" w:hAnsi="Times New Roman" w:cs="Times New Roman"/>
                <w:color w:val="000000" w:themeColor="text1"/>
                <w:spacing w:val="-4"/>
                <w:sz w:val="22"/>
                <w:szCs w:val="22"/>
                <w:lang w:val="ru-RU"/>
              </w:rPr>
              <w:softHyphen/>
            </w:r>
            <w:proofErr w:type="spellStart"/>
            <w:r w:rsidRPr="00320248">
              <w:rPr>
                <w:rFonts w:ascii="Times New Roman" w:eastAsia="Calibri" w:hAnsi="Times New Roman" w:cs="Times New Roman"/>
                <w:color w:val="000000" w:themeColor="text1"/>
                <w:spacing w:val="-4"/>
                <w:sz w:val="22"/>
                <w:szCs w:val="22"/>
                <w:lang w:val="ru-RU"/>
              </w:rPr>
              <w:t>Загл</w:t>
            </w:r>
            <w:proofErr w:type="spellEnd"/>
            <w:r w:rsidRPr="00320248">
              <w:rPr>
                <w:rFonts w:ascii="Times New Roman" w:eastAsia="Calibri" w:hAnsi="Times New Roman" w:cs="Times New Roman"/>
                <w:color w:val="000000" w:themeColor="text1"/>
                <w:spacing w:val="-4"/>
                <w:sz w:val="22"/>
                <w:szCs w:val="22"/>
                <w:lang w:val="ru-RU"/>
              </w:rPr>
              <w:t>. : с титул. экрана. – Текст (визуальный</w:t>
            </w:r>
            <w:proofErr w:type="gramStart"/>
            <w:r w:rsidRPr="00320248">
              <w:rPr>
                <w:rFonts w:ascii="Times New Roman" w:eastAsia="Calibri" w:hAnsi="Times New Roman" w:cs="Times New Roman"/>
                <w:color w:val="000000" w:themeColor="text1"/>
                <w:spacing w:val="-4"/>
                <w:sz w:val="22"/>
                <w:szCs w:val="22"/>
                <w:lang w:val="ru-RU"/>
              </w:rPr>
              <w:t>) :</w:t>
            </w:r>
            <w:proofErr w:type="gramEnd"/>
            <w:r w:rsidRPr="00320248">
              <w:rPr>
                <w:rFonts w:ascii="Times New Roman" w:eastAsia="Calibri" w:hAnsi="Times New Roman" w:cs="Times New Roman"/>
                <w:color w:val="000000" w:themeColor="text1"/>
                <w:spacing w:val="-4"/>
                <w:sz w:val="22"/>
                <w:szCs w:val="22"/>
                <w:lang w:val="ru-RU"/>
              </w:rPr>
              <w:t xml:space="preserve"> электронный.  </w:t>
            </w:r>
            <w:r w:rsidRPr="00320248">
              <w:rPr>
                <w:rFonts w:ascii="Times New Roman" w:eastAsia="Calibri" w:hAnsi="Times New Roman" w:cs="Times New Roman"/>
                <w:b/>
                <w:color w:val="000000" w:themeColor="text1"/>
                <w:spacing w:val="-4"/>
                <w:sz w:val="22"/>
                <w:szCs w:val="22"/>
                <w:lang w:val="ru-RU"/>
              </w:rPr>
              <w:t>ISBN 978-5-907459-30-4</w:t>
            </w:r>
            <w:r w:rsidRPr="00320248">
              <w:rPr>
                <w:rFonts w:ascii="Times New Roman" w:hAnsi="Times New Roman" w:cs="Times New Roman"/>
                <w:spacing w:val="0"/>
                <w:sz w:val="22"/>
                <w:szCs w:val="22"/>
                <w:lang w:val="ru-RU"/>
              </w:rPr>
              <w:t xml:space="preserve">Авторский </w:t>
            </w:r>
            <w:proofErr w:type="spellStart"/>
            <w:r w:rsidRPr="00320248">
              <w:rPr>
                <w:rFonts w:ascii="Times New Roman" w:hAnsi="Times New Roman" w:cs="Times New Roman"/>
                <w:spacing w:val="0"/>
                <w:sz w:val="22"/>
                <w:szCs w:val="22"/>
                <w:lang w:val="ru-RU"/>
              </w:rPr>
              <w:t>коллектив:Б</w:t>
            </w:r>
            <w:r w:rsidRPr="00320248">
              <w:rPr>
                <w:rFonts w:ascii="Times New Roman" w:eastAsiaTheme="minorHAnsi" w:hAnsi="Times New Roman" w:cs="Times New Roman"/>
                <w:color w:val="auto"/>
                <w:spacing w:val="0"/>
                <w:sz w:val="22"/>
                <w:szCs w:val="22"/>
                <w:lang w:val="ru-RU"/>
              </w:rPr>
              <w:t>езукладников</w:t>
            </w:r>
            <w:proofErr w:type="spellEnd"/>
            <w:r w:rsidRPr="00320248">
              <w:rPr>
                <w:rFonts w:ascii="Times New Roman" w:eastAsiaTheme="minorHAnsi" w:hAnsi="Times New Roman" w:cs="Times New Roman"/>
                <w:color w:val="auto"/>
                <w:spacing w:val="0"/>
                <w:sz w:val="22"/>
                <w:szCs w:val="22"/>
                <w:lang w:val="ru-RU"/>
              </w:rPr>
              <w:t xml:space="preserve"> К.Э. (§2.2, 3.1), Власова И.Н. (§1.5), Готлиб Д.Л. (§3.1), Даниленко Ю.Ю. (§1.8), </w:t>
            </w:r>
            <w:r w:rsidRPr="00DE5290">
              <w:rPr>
                <w:rFonts w:ascii="Times New Roman" w:eastAsiaTheme="minorHAnsi" w:hAnsi="Times New Roman" w:cs="Times New Roman"/>
                <w:color w:val="auto"/>
                <w:spacing w:val="0"/>
                <w:sz w:val="22"/>
                <w:szCs w:val="22"/>
                <w:lang w:val="ru-RU"/>
              </w:rPr>
              <w:t>Егоров К.Б.</w:t>
            </w:r>
            <w:r w:rsidRPr="00320248">
              <w:rPr>
                <w:rFonts w:ascii="Times New Roman" w:eastAsiaTheme="minorHAnsi" w:hAnsi="Times New Roman" w:cs="Times New Roman"/>
                <w:color w:val="auto"/>
                <w:spacing w:val="0"/>
                <w:sz w:val="22"/>
                <w:szCs w:val="22"/>
                <w:lang w:val="ru-RU"/>
              </w:rPr>
              <w:t xml:space="preserve"> (§2.3), Захарова В.А. (§2.2, 2.3), Крузе Б.А. </w:t>
            </w:r>
            <w:r w:rsidRPr="00320248">
              <w:rPr>
                <w:rFonts w:ascii="Times New Roman" w:eastAsiaTheme="minorHAnsi" w:hAnsi="Times New Roman" w:cs="Times New Roman"/>
                <w:color w:val="auto"/>
                <w:spacing w:val="0"/>
                <w:sz w:val="22"/>
                <w:szCs w:val="22"/>
                <w:lang w:val="ru-RU"/>
              </w:rPr>
              <w:lastRenderedPageBreak/>
              <w:t xml:space="preserve">(§2.2), Лопатина О.П. (§1.8), </w:t>
            </w:r>
            <w:proofErr w:type="spellStart"/>
            <w:r w:rsidRPr="00320248">
              <w:rPr>
                <w:rFonts w:ascii="Times New Roman" w:eastAsiaTheme="minorHAnsi" w:hAnsi="Times New Roman" w:cs="Times New Roman"/>
                <w:color w:val="auto"/>
                <w:spacing w:val="0"/>
                <w:sz w:val="22"/>
                <w:szCs w:val="22"/>
                <w:lang w:val="ru-RU"/>
              </w:rPr>
              <w:t>Селькина</w:t>
            </w:r>
            <w:proofErr w:type="spellEnd"/>
            <w:r w:rsidRPr="00320248">
              <w:rPr>
                <w:rFonts w:ascii="Times New Roman" w:eastAsiaTheme="minorHAnsi" w:hAnsi="Times New Roman" w:cs="Times New Roman"/>
                <w:color w:val="auto"/>
                <w:spacing w:val="0"/>
                <w:sz w:val="22"/>
                <w:szCs w:val="22"/>
                <w:lang w:val="ru-RU"/>
              </w:rPr>
              <w:t xml:space="preserve"> Л.В. (§ 1.6, 1.7), </w:t>
            </w:r>
            <w:proofErr w:type="spellStart"/>
            <w:r w:rsidRPr="00320248">
              <w:rPr>
                <w:rFonts w:ascii="Times New Roman" w:eastAsiaTheme="minorHAnsi" w:hAnsi="Times New Roman" w:cs="Times New Roman"/>
                <w:color w:val="auto"/>
                <w:spacing w:val="0"/>
                <w:sz w:val="22"/>
                <w:szCs w:val="22"/>
                <w:lang w:val="ru-RU"/>
              </w:rPr>
              <w:t>Скрипова</w:t>
            </w:r>
            <w:proofErr w:type="spellEnd"/>
            <w:r w:rsidRPr="00320248">
              <w:rPr>
                <w:rFonts w:ascii="Times New Roman" w:eastAsiaTheme="minorHAnsi" w:hAnsi="Times New Roman" w:cs="Times New Roman"/>
                <w:color w:val="auto"/>
                <w:spacing w:val="0"/>
                <w:sz w:val="22"/>
                <w:szCs w:val="22"/>
                <w:lang w:val="ru-RU"/>
              </w:rPr>
              <w:t xml:space="preserve"> Ю.Ю. (§1.2, 1.4), Худякова А.В. (§3.2), Худякова М.А. (§1.6, 1.7, 2.1), Шабалина О.В. (§1.1)</w:t>
            </w:r>
          </w:p>
        </w:tc>
        <w:tc>
          <w:tcPr>
            <w:tcW w:w="1418" w:type="dxa"/>
            <w:shd w:val="clear" w:color="auto" w:fill="auto"/>
          </w:tcPr>
          <w:p w:rsidR="00DA4470" w:rsidRDefault="00984785" w:rsidP="00DA4470">
            <w:pPr>
              <w:jc w:val="both"/>
            </w:pPr>
            <w:r>
              <w:lastRenderedPageBreak/>
              <w:t>Пермь</w:t>
            </w:r>
          </w:p>
        </w:tc>
        <w:tc>
          <w:tcPr>
            <w:tcW w:w="1134" w:type="dxa"/>
            <w:shd w:val="clear" w:color="auto" w:fill="auto"/>
          </w:tcPr>
          <w:p w:rsidR="00DA4470" w:rsidRDefault="00DA4470" w:rsidP="00DA4470">
            <w:pPr>
              <w:widowControl w:val="0"/>
              <w:jc w:val="both"/>
            </w:pPr>
          </w:p>
        </w:tc>
        <w:tc>
          <w:tcPr>
            <w:tcW w:w="708" w:type="dxa"/>
            <w:shd w:val="clear" w:color="auto" w:fill="auto"/>
          </w:tcPr>
          <w:p w:rsidR="00DA4470" w:rsidRDefault="00984785" w:rsidP="00DA4470">
            <w:pPr>
              <w:jc w:val="both"/>
            </w:pPr>
            <w:r>
              <w:t>2021</w:t>
            </w:r>
          </w:p>
        </w:tc>
        <w:tc>
          <w:tcPr>
            <w:tcW w:w="1134" w:type="dxa"/>
            <w:shd w:val="clear" w:color="auto" w:fill="auto"/>
          </w:tcPr>
          <w:p w:rsidR="00DA4470" w:rsidRDefault="00DA4470" w:rsidP="00DA4470">
            <w:pPr>
              <w:jc w:val="both"/>
            </w:pPr>
          </w:p>
        </w:tc>
        <w:tc>
          <w:tcPr>
            <w:tcW w:w="1134" w:type="dxa"/>
            <w:shd w:val="clear" w:color="auto" w:fill="auto"/>
          </w:tcPr>
          <w:p w:rsidR="00DA4470" w:rsidRDefault="00DA4470" w:rsidP="00DA4470">
            <w:pPr>
              <w:jc w:val="both"/>
            </w:pPr>
          </w:p>
        </w:tc>
        <w:tc>
          <w:tcPr>
            <w:tcW w:w="1134" w:type="dxa"/>
            <w:shd w:val="clear" w:color="auto" w:fill="auto"/>
          </w:tcPr>
          <w:p w:rsidR="00DA4470" w:rsidRDefault="00984785" w:rsidP="00DA4470">
            <w:pPr>
              <w:jc w:val="both"/>
            </w:pPr>
            <w:r>
              <w:t>Электронное издание</w:t>
            </w:r>
          </w:p>
        </w:tc>
      </w:tr>
      <w:tr w:rsidR="005F52BD" w:rsidRPr="005F52BD" w:rsidTr="00445F39">
        <w:tc>
          <w:tcPr>
            <w:tcW w:w="1474" w:type="dxa"/>
            <w:shd w:val="clear" w:color="auto" w:fill="auto"/>
          </w:tcPr>
          <w:p w:rsidR="005F52BD" w:rsidRPr="005F52BD" w:rsidRDefault="005F52BD" w:rsidP="005F52BD">
            <w:pPr>
              <w:jc w:val="both"/>
            </w:pPr>
            <w:r w:rsidRPr="005F52BD">
              <w:t>Коллективная монография</w:t>
            </w:r>
          </w:p>
        </w:tc>
        <w:tc>
          <w:tcPr>
            <w:tcW w:w="1370" w:type="dxa"/>
            <w:shd w:val="clear" w:color="auto" w:fill="auto"/>
            <w:tcMar>
              <w:left w:w="28" w:type="dxa"/>
            </w:tcMar>
          </w:tcPr>
          <w:p w:rsidR="005F52BD" w:rsidRPr="005F52BD" w:rsidRDefault="005F52BD" w:rsidP="005F52BD">
            <w:pPr>
              <w:jc w:val="both"/>
              <w:rPr>
                <w:bCs/>
              </w:rPr>
            </w:pPr>
            <w:r w:rsidRPr="005F52BD">
              <w:rPr>
                <w:i/>
                <w:iCs/>
                <w:color w:val="000000"/>
                <w:shd w:val="clear" w:color="auto" w:fill="FFFFFF"/>
              </w:rPr>
              <w:t>Карзенкова А.В., Сергеева О.С.</w:t>
            </w:r>
          </w:p>
        </w:tc>
        <w:tc>
          <w:tcPr>
            <w:tcW w:w="4777" w:type="dxa"/>
            <w:shd w:val="clear" w:color="auto" w:fill="auto"/>
          </w:tcPr>
          <w:p w:rsidR="005F52BD" w:rsidRPr="005F52BD" w:rsidRDefault="005F52BD" w:rsidP="005F52BD">
            <w:pPr>
              <w:jc w:val="both"/>
              <w:rPr>
                <w:rStyle w:val="8"/>
                <w:rFonts w:eastAsiaTheme="minorHAnsi"/>
                <w:sz w:val="24"/>
                <w:szCs w:val="24"/>
              </w:rPr>
            </w:pPr>
            <w:r w:rsidRPr="005F52BD">
              <w:t>Глава 10 Эколого-правовые основы системы безопасности России// Правовые основы системы безопасности России</w:t>
            </w:r>
          </w:p>
        </w:tc>
        <w:tc>
          <w:tcPr>
            <w:tcW w:w="1418" w:type="dxa"/>
            <w:shd w:val="clear" w:color="auto" w:fill="auto"/>
          </w:tcPr>
          <w:p w:rsidR="005F52BD" w:rsidRPr="005F52BD" w:rsidRDefault="005F52BD" w:rsidP="005F52BD">
            <w:pPr>
              <w:jc w:val="both"/>
            </w:pPr>
            <w:r w:rsidRPr="005F52BD">
              <w:rPr>
                <w:color w:val="000000"/>
                <w:shd w:val="clear" w:color="auto" w:fill="FFFFFF"/>
              </w:rPr>
              <w:t>Пермь, 2021.</w:t>
            </w:r>
          </w:p>
        </w:tc>
        <w:tc>
          <w:tcPr>
            <w:tcW w:w="1134" w:type="dxa"/>
            <w:shd w:val="clear" w:color="auto" w:fill="auto"/>
          </w:tcPr>
          <w:p w:rsidR="005F52BD" w:rsidRPr="005F52BD" w:rsidRDefault="005F52BD" w:rsidP="005F52BD">
            <w:pPr>
              <w:jc w:val="both"/>
            </w:pPr>
            <w:r w:rsidRPr="005F52BD">
              <w:t>ПНИПУ</w:t>
            </w:r>
          </w:p>
        </w:tc>
        <w:tc>
          <w:tcPr>
            <w:tcW w:w="708" w:type="dxa"/>
            <w:shd w:val="clear" w:color="auto" w:fill="auto"/>
          </w:tcPr>
          <w:p w:rsidR="005F52BD" w:rsidRPr="005F52BD" w:rsidRDefault="005F52BD" w:rsidP="005F52BD">
            <w:pPr>
              <w:jc w:val="both"/>
            </w:pPr>
            <w:r w:rsidRPr="005F52BD">
              <w:t>2021</w:t>
            </w:r>
          </w:p>
        </w:tc>
        <w:tc>
          <w:tcPr>
            <w:tcW w:w="1134" w:type="dxa"/>
            <w:shd w:val="clear" w:color="auto" w:fill="auto"/>
          </w:tcPr>
          <w:p w:rsidR="005F52BD" w:rsidRPr="005F52BD" w:rsidRDefault="005F52BD" w:rsidP="005F52BD">
            <w:pPr>
              <w:jc w:val="both"/>
              <w:rPr>
                <w:rFonts w:eastAsia="Calibri"/>
                <w:shd w:val="clear" w:color="auto" w:fill="FFFFFF"/>
              </w:rPr>
            </w:pPr>
            <w:r w:rsidRPr="005F52BD">
              <w:t>С. 381 - 414</w:t>
            </w:r>
          </w:p>
        </w:tc>
        <w:tc>
          <w:tcPr>
            <w:tcW w:w="1134" w:type="dxa"/>
            <w:shd w:val="clear" w:color="auto" w:fill="auto"/>
          </w:tcPr>
          <w:p w:rsidR="005F52BD" w:rsidRPr="005F52BD" w:rsidRDefault="005F52BD" w:rsidP="005F52BD">
            <w:pPr>
              <w:jc w:val="both"/>
            </w:pPr>
          </w:p>
        </w:tc>
        <w:tc>
          <w:tcPr>
            <w:tcW w:w="1134" w:type="dxa"/>
            <w:shd w:val="clear" w:color="auto" w:fill="auto"/>
          </w:tcPr>
          <w:p w:rsidR="005F52BD" w:rsidRPr="005F52BD" w:rsidRDefault="005F52BD" w:rsidP="005F52BD">
            <w:pPr>
              <w:jc w:val="both"/>
            </w:pPr>
            <w:r w:rsidRPr="005F52BD">
              <w:t>500</w:t>
            </w:r>
          </w:p>
        </w:tc>
      </w:tr>
      <w:tr w:rsidR="005F52BD" w:rsidRPr="00E470C8" w:rsidTr="00445F39">
        <w:tc>
          <w:tcPr>
            <w:tcW w:w="1474" w:type="dxa"/>
            <w:vMerge w:val="restart"/>
            <w:shd w:val="clear" w:color="auto" w:fill="auto"/>
          </w:tcPr>
          <w:p w:rsidR="005F52BD" w:rsidRPr="00E470C8" w:rsidRDefault="005F52BD" w:rsidP="005F52BD">
            <w:pPr>
              <w:jc w:val="both"/>
              <w:rPr>
                <w:b/>
              </w:rPr>
            </w:pPr>
            <w:r w:rsidRPr="00E470C8">
              <w:rPr>
                <w:sz w:val="22"/>
                <w:szCs w:val="22"/>
              </w:rPr>
              <w:t xml:space="preserve">сборники тезисов докладов или матер. </w:t>
            </w:r>
            <w:proofErr w:type="spellStart"/>
            <w:r w:rsidRPr="00E470C8">
              <w:rPr>
                <w:sz w:val="22"/>
                <w:szCs w:val="22"/>
              </w:rPr>
              <w:t>конфер</w:t>
            </w:r>
            <w:proofErr w:type="spellEnd"/>
            <w:r w:rsidRPr="00E470C8">
              <w:rPr>
                <w:sz w:val="22"/>
                <w:szCs w:val="22"/>
              </w:rPr>
              <w:t>.</w:t>
            </w:r>
          </w:p>
        </w:tc>
        <w:tc>
          <w:tcPr>
            <w:tcW w:w="1370" w:type="dxa"/>
            <w:shd w:val="clear" w:color="auto" w:fill="auto"/>
            <w:tcMar>
              <w:left w:w="28" w:type="dxa"/>
            </w:tcMar>
          </w:tcPr>
          <w:p w:rsidR="005F52BD" w:rsidRPr="00B10FAB" w:rsidRDefault="005F52BD" w:rsidP="005F52BD">
            <w:pPr>
              <w:jc w:val="both"/>
              <w:rPr>
                <w:bCs/>
              </w:rPr>
            </w:pPr>
            <w:r w:rsidRPr="00B10FAB">
              <w:rPr>
                <w:bCs/>
              </w:rPr>
              <w:t>Михалева Г.Г.</w:t>
            </w:r>
            <w:r>
              <w:rPr>
                <w:bCs/>
              </w:rPr>
              <w:t>, Колышкина В.А.</w:t>
            </w:r>
          </w:p>
        </w:tc>
        <w:tc>
          <w:tcPr>
            <w:tcW w:w="4777" w:type="dxa"/>
            <w:shd w:val="clear" w:color="auto" w:fill="auto"/>
          </w:tcPr>
          <w:p w:rsidR="005F52BD" w:rsidRDefault="005F52BD" w:rsidP="005F52BD">
            <w:pPr>
              <w:jc w:val="both"/>
              <w:rPr>
                <w:rFonts w:eastAsia="Calibri"/>
                <w:spacing w:val="-4"/>
              </w:rPr>
            </w:pPr>
            <w:r w:rsidRPr="00B10FAB">
              <w:rPr>
                <w:rStyle w:val="8"/>
                <w:rFonts w:eastAsiaTheme="minorHAnsi"/>
                <w:sz w:val="24"/>
                <w:szCs w:val="24"/>
              </w:rPr>
              <w:t xml:space="preserve">Безопасное </w:t>
            </w:r>
            <w:r w:rsidRPr="00B10FAB">
              <w:rPr>
                <w:rStyle w:val="8"/>
                <w:rFonts w:eastAsiaTheme="minorHAnsi"/>
                <w:b w:val="0"/>
                <w:sz w:val="24"/>
                <w:szCs w:val="24"/>
              </w:rPr>
              <w:t>детство как правовой и социально-педагогический концепт</w:t>
            </w:r>
            <w:r>
              <w:rPr>
                <w:rStyle w:val="8"/>
                <w:rFonts w:eastAsiaTheme="minorHAnsi"/>
                <w:b w:val="0"/>
                <w:sz w:val="24"/>
                <w:szCs w:val="24"/>
              </w:rPr>
              <w:t>.</w:t>
            </w:r>
            <w:r w:rsidRPr="00B10FAB">
              <w:rPr>
                <w:rStyle w:val="8"/>
                <w:rFonts w:eastAsiaTheme="minorHAnsi"/>
                <w:sz w:val="24"/>
                <w:szCs w:val="24"/>
              </w:rPr>
              <w:t xml:space="preserve">: </w:t>
            </w:r>
            <w:r w:rsidRPr="00B10FAB">
              <w:rPr>
                <w:rFonts w:eastAsia="Calibri"/>
              </w:rPr>
              <w:t xml:space="preserve">матер. VIII </w:t>
            </w:r>
            <w:proofErr w:type="spellStart"/>
            <w:r w:rsidRPr="00B10FAB">
              <w:rPr>
                <w:rFonts w:eastAsia="Calibri"/>
              </w:rPr>
              <w:t>Всерос</w:t>
            </w:r>
            <w:proofErr w:type="spellEnd"/>
            <w:r w:rsidRPr="00B10FAB">
              <w:rPr>
                <w:rFonts w:eastAsia="Calibri"/>
              </w:rPr>
              <w:t>. науч.-</w:t>
            </w:r>
            <w:proofErr w:type="spellStart"/>
            <w:r w:rsidRPr="00B10FAB">
              <w:rPr>
                <w:rFonts w:eastAsia="Calibri"/>
              </w:rPr>
              <w:t>практ</w:t>
            </w:r>
            <w:proofErr w:type="spellEnd"/>
            <w:r w:rsidRPr="00B10FAB">
              <w:rPr>
                <w:rFonts w:eastAsia="Calibri"/>
              </w:rPr>
              <w:t xml:space="preserve">. </w:t>
            </w:r>
            <w:proofErr w:type="spellStart"/>
            <w:r w:rsidRPr="00B10FAB">
              <w:rPr>
                <w:rFonts w:eastAsia="Calibri"/>
              </w:rPr>
              <w:t>конф</w:t>
            </w:r>
            <w:proofErr w:type="spellEnd"/>
            <w:r w:rsidRPr="00B10FAB">
              <w:rPr>
                <w:rFonts w:eastAsia="Calibri"/>
              </w:rPr>
              <w:t>. для студентов, магистрантов, аспирантов, преподавателей и специалистов «</w:t>
            </w:r>
            <w:proofErr w:type="spellStart"/>
            <w:r w:rsidRPr="00B10FAB">
              <w:rPr>
                <w:rFonts w:eastAsia="Calibri"/>
              </w:rPr>
              <w:t>В</w:t>
            </w:r>
            <w:r w:rsidRPr="00B10FAB">
              <w:rPr>
                <w:rStyle w:val="8"/>
                <w:rFonts w:eastAsiaTheme="minorHAnsi"/>
                <w:b w:val="0"/>
                <w:sz w:val="24"/>
                <w:szCs w:val="24"/>
              </w:rPr>
              <w:t>ракурсе</w:t>
            </w:r>
            <w:proofErr w:type="spellEnd"/>
            <w:r w:rsidRPr="00B10FAB">
              <w:rPr>
                <w:rStyle w:val="8"/>
                <w:rFonts w:eastAsiaTheme="minorHAnsi"/>
                <w:b w:val="0"/>
                <w:sz w:val="24"/>
                <w:szCs w:val="24"/>
              </w:rPr>
              <w:t xml:space="preserve"> – воспитание гражданственности</w:t>
            </w:r>
            <w:r w:rsidRPr="00B10FAB">
              <w:rPr>
                <w:rStyle w:val="8"/>
                <w:rFonts w:eastAsiaTheme="minorHAnsi"/>
                <w:sz w:val="24"/>
                <w:szCs w:val="24"/>
              </w:rPr>
              <w:t>»</w:t>
            </w:r>
            <w:r w:rsidRPr="00B10FAB">
              <w:rPr>
                <w:rFonts w:eastAsia="Calibri"/>
              </w:rPr>
              <w:t xml:space="preserve"> (27–28 апреля 2021 г., г.Пермь, Россия) [Электронный ресурс] / отв. за </w:t>
            </w:r>
            <w:proofErr w:type="spellStart"/>
            <w:r w:rsidRPr="00B10FAB">
              <w:rPr>
                <w:rFonts w:eastAsia="Calibri"/>
              </w:rPr>
              <w:t>вып</w:t>
            </w:r>
            <w:proofErr w:type="spellEnd"/>
            <w:r w:rsidRPr="00B10FAB">
              <w:rPr>
                <w:rFonts w:eastAsia="Calibri"/>
              </w:rPr>
              <w:t xml:space="preserve">. Г.Г. Михалева; Перм. гос. </w:t>
            </w:r>
            <w:proofErr w:type="gramStart"/>
            <w:r w:rsidRPr="00B10FAB">
              <w:rPr>
                <w:rFonts w:eastAsia="Calibri"/>
              </w:rPr>
              <w:t>гуманит.-</w:t>
            </w:r>
            <w:proofErr w:type="gramEnd"/>
            <w:r w:rsidRPr="00B10FAB">
              <w:rPr>
                <w:rFonts w:eastAsia="Calibri"/>
              </w:rPr>
              <w:t>пед. ун-т. – Пермь, 2021.</w:t>
            </w:r>
            <w:r w:rsidRPr="00B10FAB">
              <w:rPr>
                <w:rFonts w:eastAsia="Calibri"/>
                <w:shd w:val="clear" w:color="auto" w:fill="FFFFFF"/>
              </w:rPr>
              <w:t>– 2,0 </w:t>
            </w:r>
            <w:r w:rsidRPr="00B10FAB">
              <w:rPr>
                <w:rFonts w:eastAsia="Calibri"/>
                <w:shd w:val="clear" w:color="auto" w:fill="FFFFFF"/>
                <w:lang w:val="en-US"/>
              </w:rPr>
              <w:t>Mb</w:t>
            </w:r>
            <w:r w:rsidRPr="00B10FAB">
              <w:rPr>
                <w:rFonts w:eastAsia="Calibri"/>
                <w:shd w:val="clear" w:color="auto" w:fill="FFFFFF"/>
              </w:rPr>
              <w:t xml:space="preserve"> – </w:t>
            </w:r>
            <w:r w:rsidRPr="00B10FAB">
              <w:rPr>
                <w:rFonts w:eastAsia="Calibri"/>
                <w:spacing w:val="-4"/>
                <w:shd w:val="clear" w:color="auto" w:fill="FFFFFF"/>
              </w:rPr>
              <w:t>1 </w:t>
            </w:r>
            <w:r w:rsidRPr="00B10FAB">
              <w:rPr>
                <w:rFonts w:eastAsia="Calibri"/>
                <w:spacing w:val="-4"/>
              </w:rPr>
              <w:t xml:space="preserve">электрон. опт. диск (CD-R). – Систем. требования: ПК, процессор </w:t>
            </w:r>
            <w:proofErr w:type="spellStart"/>
            <w:r w:rsidRPr="00B10FAB">
              <w:rPr>
                <w:rFonts w:eastAsia="Calibri"/>
                <w:spacing w:val="-4"/>
              </w:rPr>
              <w:t>Intel</w:t>
            </w:r>
            <w:proofErr w:type="spellEnd"/>
            <w:r w:rsidRPr="00B10FAB">
              <w:rPr>
                <w:rFonts w:eastAsia="Calibri"/>
                <w:spacing w:val="-4"/>
              </w:rPr>
              <w:t xml:space="preserve">(R) </w:t>
            </w:r>
            <w:proofErr w:type="spellStart"/>
            <w:r w:rsidRPr="00B10FAB">
              <w:rPr>
                <w:rFonts w:eastAsia="Calibri"/>
                <w:spacing w:val="-4"/>
              </w:rPr>
              <w:t>Celeron</w:t>
            </w:r>
            <w:proofErr w:type="spellEnd"/>
            <w:r w:rsidRPr="00B10FAB">
              <w:rPr>
                <w:rFonts w:eastAsia="Calibri"/>
                <w:spacing w:val="-4"/>
              </w:rPr>
              <w:t xml:space="preserve">(R) </w:t>
            </w:r>
            <w:proofErr w:type="spellStart"/>
            <w:r w:rsidRPr="00B10FAB">
              <w:rPr>
                <w:rFonts w:eastAsia="Calibri"/>
                <w:spacing w:val="-4"/>
              </w:rPr>
              <w:t>ивыше</w:t>
            </w:r>
            <w:proofErr w:type="spellEnd"/>
            <w:r w:rsidRPr="00B10FAB">
              <w:rPr>
                <w:rFonts w:eastAsia="Calibri"/>
                <w:spacing w:val="-4"/>
              </w:rPr>
              <w:t xml:space="preserve">, частота 2.80 ГГц; монитор </w:t>
            </w:r>
            <w:proofErr w:type="spellStart"/>
            <w:r w:rsidRPr="00B10FAB">
              <w:rPr>
                <w:rFonts w:eastAsia="Calibri"/>
                <w:spacing w:val="-4"/>
              </w:rPr>
              <w:t>Super</w:t>
            </w:r>
            <w:proofErr w:type="spellEnd"/>
            <w:r w:rsidRPr="00B10FAB">
              <w:rPr>
                <w:rFonts w:eastAsia="Calibri"/>
                <w:spacing w:val="-4"/>
              </w:rPr>
              <w:t xml:space="preserve"> VGA с </w:t>
            </w:r>
            <w:proofErr w:type="spellStart"/>
            <w:r w:rsidRPr="00B10FAB">
              <w:rPr>
                <w:rFonts w:eastAsia="Calibri"/>
                <w:spacing w:val="-4"/>
              </w:rPr>
              <w:t>разреш</w:t>
            </w:r>
            <w:proofErr w:type="spellEnd"/>
            <w:r w:rsidRPr="00B10FAB">
              <w:rPr>
                <w:rFonts w:eastAsia="Calibri"/>
                <w:spacing w:val="-4"/>
              </w:rPr>
              <w:t xml:space="preserve">. 1280x1024, </w:t>
            </w:r>
            <w:proofErr w:type="spellStart"/>
            <w:r w:rsidRPr="00B10FAB">
              <w:rPr>
                <w:rFonts w:eastAsia="Calibri"/>
                <w:spacing w:val="-4"/>
              </w:rPr>
              <w:t>отображ</w:t>
            </w:r>
            <w:proofErr w:type="spellEnd"/>
            <w:r w:rsidRPr="00B10FAB">
              <w:rPr>
                <w:rFonts w:eastAsia="Calibri"/>
                <w:spacing w:val="-4"/>
              </w:rPr>
              <w:t xml:space="preserve">. 256 </w:t>
            </w:r>
            <w:proofErr w:type="spellStart"/>
            <w:r w:rsidRPr="00B10FAB">
              <w:rPr>
                <w:rFonts w:eastAsia="Calibri"/>
                <w:spacing w:val="-4"/>
              </w:rPr>
              <w:t>иболеецв</w:t>
            </w:r>
            <w:proofErr w:type="spellEnd"/>
            <w:r w:rsidRPr="00B10FAB">
              <w:rPr>
                <w:rFonts w:eastAsia="Calibri"/>
                <w:spacing w:val="-4"/>
              </w:rPr>
              <w:t xml:space="preserve">.; 1024 </w:t>
            </w:r>
            <w:proofErr w:type="spellStart"/>
            <w:r w:rsidRPr="00B10FAB">
              <w:rPr>
                <w:rFonts w:eastAsia="Calibri"/>
                <w:spacing w:val="-4"/>
              </w:rPr>
              <w:t>Mb</w:t>
            </w:r>
            <w:proofErr w:type="spellEnd"/>
            <w:r w:rsidRPr="00B10FAB">
              <w:rPr>
                <w:rFonts w:eastAsia="Calibri"/>
                <w:spacing w:val="-4"/>
              </w:rPr>
              <w:t xml:space="preserve"> RAM; </w:t>
            </w:r>
            <w:proofErr w:type="spellStart"/>
            <w:r w:rsidRPr="00B10FAB">
              <w:rPr>
                <w:rFonts w:eastAsia="Calibri"/>
                <w:spacing w:val="-4"/>
              </w:rPr>
              <w:t>Windows</w:t>
            </w:r>
            <w:proofErr w:type="spellEnd"/>
            <w:r w:rsidRPr="00B10FAB">
              <w:rPr>
                <w:rFonts w:eastAsia="Calibri"/>
                <w:spacing w:val="-4"/>
              </w:rPr>
              <w:t xml:space="preserve"> XP и выше; Adobe </w:t>
            </w:r>
            <w:r w:rsidRPr="00B10FAB">
              <w:rPr>
                <w:rFonts w:eastAsia="Calibri"/>
                <w:spacing w:val="-4"/>
                <w:lang w:val="en-US"/>
              </w:rPr>
              <w:t>Reader</w:t>
            </w:r>
            <w:r w:rsidRPr="00B10FAB">
              <w:rPr>
                <w:rFonts w:eastAsia="Calibri"/>
                <w:spacing w:val="-4"/>
              </w:rPr>
              <w:t xml:space="preserve"> 8.0 и выше; CD-дисковод; клавиатура; мышь. – </w:t>
            </w:r>
            <w:proofErr w:type="spellStart"/>
            <w:r w:rsidRPr="00B10FAB">
              <w:rPr>
                <w:rFonts w:eastAsia="Calibri"/>
              </w:rPr>
              <w:t>Загл</w:t>
            </w:r>
            <w:proofErr w:type="spellEnd"/>
            <w:proofErr w:type="gramStart"/>
            <w:r w:rsidRPr="00B10FAB">
              <w:rPr>
                <w:rFonts w:eastAsia="Calibri"/>
              </w:rPr>
              <w:t>. :</w:t>
            </w:r>
            <w:proofErr w:type="gramEnd"/>
            <w:r w:rsidRPr="00B10FAB">
              <w:rPr>
                <w:rFonts w:eastAsia="Calibri"/>
              </w:rPr>
              <w:t xml:space="preserve"> с титул. экрана. – </w:t>
            </w:r>
            <w:r w:rsidRPr="00B10FAB">
              <w:rPr>
                <w:rFonts w:eastAsia="Calibri"/>
                <w:spacing w:val="-4"/>
              </w:rPr>
              <w:t>Текст(визуальный): электронный.</w:t>
            </w:r>
          </w:p>
          <w:p w:rsidR="005F52BD" w:rsidRPr="00E470C8" w:rsidRDefault="005F52BD" w:rsidP="005F52BD">
            <w:pPr>
              <w:jc w:val="center"/>
              <w:rPr>
                <w:b/>
              </w:rPr>
            </w:pPr>
            <w:r w:rsidRPr="00B10FAB">
              <w:rPr>
                <w:rFonts w:eastAsia="Calibri"/>
                <w:b/>
                <w:spacing w:val="-4"/>
                <w:lang w:val="en-US"/>
              </w:rPr>
              <w:t>ISBN</w:t>
            </w:r>
            <w:r w:rsidRPr="00B10FAB">
              <w:rPr>
                <w:rFonts w:eastAsia="Calibri"/>
                <w:b/>
                <w:spacing w:val="-4"/>
              </w:rPr>
              <w:t xml:space="preserve"> 978-5-907459-14-4</w:t>
            </w:r>
          </w:p>
        </w:tc>
        <w:tc>
          <w:tcPr>
            <w:tcW w:w="1418" w:type="dxa"/>
            <w:shd w:val="clear" w:color="auto" w:fill="auto"/>
          </w:tcPr>
          <w:p w:rsidR="005F52BD" w:rsidRPr="00E470C8" w:rsidRDefault="005F52BD" w:rsidP="005F52BD">
            <w:pPr>
              <w:jc w:val="both"/>
              <w:rPr>
                <w:highlight w:val="yellow"/>
              </w:rPr>
            </w:pPr>
            <w:r w:rsidRPr="00B10FAB">
              <w:t>Пермь</w:t>
            </w:r>
          </w:p>
        </w:tc>
        <w:tc>
          <w:tcPr>
            <w:tcW w:w="1134" w:type="dxa"/>
            <w:shd w:val="clear" w:color="auto" w:fill="auto"/>
          </w:tcPr>
          <w:p w:rsidR="005F52BD" w:rsidRPr="00E470C8" w:rsidRDefault="005F52BD" w:rsidP="005F52BD">
            <w:pPr>
              <w:jc w:val="both"/>
            </w:pPr>
            <w:r>
              <w:t>ПГГПУ</w:t>
            </w:r>
          </w:p>
        </w:tc>
        <w:tc>
          <w:tcPr>
            <w:tcW w:w="708" w:type="dxa"/>
            <w:shd w:val="clear" w:color="auto" w:fill="auto"/>
          </w:tcPr>
          <w:p w:rsidR="005F52BD" w:rsidRPr="00E470C8" w:rsidRDefault="005F52BD" w:rsidP="005F52BD">
            <w:pPr>
              <w:jc w:val="both"/>
            </w:pPr>
            <w:r>
              <w:t>2021</w:t>
            </w:r>
          </w:p>
        </w:tc>
        <w:tc>
          <w:tcPr>
            <w:tcW w:w="1134" w:type="dxa"/>
            <w:shd w:val="clear" w:color="auto" w:fill="auto"/>
          </w:tcPr>
          <w:p w:rsidR="005F52BD" w:rsidRPr="00E470C8" w:rsidRDefault="005F52BD" w:rsidP="005F52BD">
            <w:pPr>
              <w:jc w:val="both"/>
            </w:pPr>
            <w:r w:rsidRPr="00B10FAB">
              <w:rPr>
                <w:rFonts w:eastAsia="Calibri"/>
                <w:shd w:val="clear" w:color="auto" w:fill="FFFFFF"/>
              </w:rPr>
              <w:t>2,0 </w:t>
            </w:r>
            <w:r w:rsidRPr="00B10FAB">
              <w:rPr>
                <w:rFonts w:eastAsia="Calibri"/>
                <w:shd w:val="clear" w:color="auto" w:fill="FFFFFF"/>
                <w:lang w:val="en-US"/>
              </w:rPr>
              <w:t>Mb</w:t>
            </w:r>
            <w:r w:rsidRPr="00B10FAB">
              <w:rPr>
                <w:rFonts w:eastAsia="Calibri"/>
                <w:shd w:val="clear" w:color="auto" w:fill="FFFFFF"/>
              </w:rPr>
              <w:t> </w:t>
            </w: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r>
              <w:t>Электронное</w:t>
            </w:r>
          </w:p>
        </w:tc>
      </w:tr>
      <w:tr w:rsidR="005F52BD" w:rsidRPr="00E470C8" w:rsidTr="00445F39">
        <w:tc>
          <w:tcPr>
            <w:tcW w:w="1474" w:type="dxa"/>
            <w:vMerge/>
            <w:shd w:val="clear" w:color="auto" w:fill="auto"/>
          </w:tcPr>
          <w:p w:rsidR="005F52BD" w:rsidRPr="00E470C8" w:rsidRDefault="005F52BD" w:rsidP="005F52BD">
            <w:pPr>
              <w:jc w:val="both"/>
            </w:pPr>
          </w:p>
        </w:tc>
        <w:tc>
          <w:tcPr>
            <w:tcW w:w="1370" w:type="dxa"/>
            <w:shd w:val="clear" w:color="auto" w:fill="auto"/>
            <w:tcMar>
              <w:left w:w="28" w:type="dxa"/>
            </w:tcMar>
          </w:tcPr>
          <w:p w:rsidR="005F52BD" w:rsidRPr="00E470C8" w:rsidRDefault="005F52BD" w:rsidP="005F52BD">
            <w:pPr>
              <w:jc w:val="both"/>
              <w:rPr>
                <w:lang w:eastAsia="en-US"/>
              </w:rPr>
            </w:pPr>
            <w:r>
              <w:rPr>
                <w:lang w:eastAsia="en-US"/>
              </w:rPr>
              <w:t>Михалева Г.Г.</w:t>
            </w:r>
          </w:p>
        </w:tc>
        <w:tc>
          <w:tcPr>
            <w:tcW w:w="4777" w:type="dxa"/>
            <w:shd w:val="clear" w:color="auto" w:fill="auto"/>
          </w:tcPr>
          <w:p w:rsidR="005F52BD" w:rsidRDefault="005F52BD" w:rsidP="005F52BD">
            <w:pPr>
              <w:jc w:val="both"/>
              <w:rPr>
                <w:b/>
                <w:bCs/>
              </w:rPr>
            </w:pPr>
            <w:r w:rsidRPr="00B10FAB">
              <w:rPr>
                <w:b/>
                <w:bCs/>
              </w:rPr>
              <w:t xml:space="preserve">Безопасное детство как правовой и социально-педагогический концепт: </w:t>
            </w:r>
            <w:r w:rsidRPr="00B10FAB">
              <w:rPr>
                <w:bCs/>
              </w:rPr>
              <w:t xml:space="preserve">матер. VII </w:t>
            </w:r>
            <w:proofErr w:type="spellStart"/>
            <w:r w:rsidRPr="00B10FAB">
              <w:rPr>
                <w:bCs/>
              </w:rPr>
              <w:t>Всерос</w:t>
            </w:r>
            <w:proofErr w:type="spellEnd"/>
            <w:r w:rsidRPr="00B10FAB">
              <w:rPr>
                <w:bCs/>
              </w:rPr>
              <w:t>. науч.-</w:t>
            </w:r>
            <w:proofErr w:type="spellStart"/>
            <w:r w:rsidRPr="00B10FAB">
              <w:rPr>
                <w:bCs/>
              </w:rPr>
              <w:t>практ</w:t>
            </w:r>
            <w:proofErr w:type="spellEnd"/>
            <w:r w:rsidRPr="00B10FAB">
              <w:rPr>
                <w:bCs/>
              </w:rPr>
              <w:t xml:space="preserve">. </w:t>
            </w:r>
            <w:proofErr w:type="spellStart"/>
            <w:r w:rsidRPr="00B10FAB">
              <w:rPr>
                <w:bCs/>
              </w:rPr>
              <w:t>конф</w:t>
            </w:r>
            <w:proofErr w:type="spellEnd"/>
            <w:r w:rsidRPr="00B10FAB">
              <w:rPr>
                <w:bCs/>
              </w:rPr>
              <w:t xml:space="preserve">. для студентов, магистрантов, аспирантов, преподавателей и специалистов (28–29 апреля 2020 г., г. Пермь, Россия) / отв. за </w:t>
            </w:r>
            <w:proofErr w:type="spellStart"/>
            <w:r w:rsidRPr="00B10FAB">
              <w:rPr>
                <w:bCs/>
              </w:rPr>
              <w:t>вып</w:t>
            </w:r>
            <w:proofErr w:type="spellEnd"/>
            <w:r w:rsidRPr="00B10FAB">
              <w:rPr>
                <w:bCs/>
              </w:rPr>
              <w:t xml:space="preserve">. В.В. </w:t>
            </w:r>
            <w:proofErr w:type="gramStart"/>
            <w:r w:rsidRPr="00B10FAB">
              <w:rPr>
                <w:bCs/>
              </w:rPr>
              <w:t>Коробкова ;</w:t>
            </w:r>
            <w:proofErr w:type="gramEnd"/>
            <w:r w:rsidRPr="00B10FAB">
              <w:rPr>
                <w:bCs/>
              </w:rPr>
              <w:t xml:space="preserve"> Перм. гос. гуманит.-пед. ун-т. – Пермь, 2021. </w:t>
            </w:r>
            <w:r w:rsidRPr="00B10FAB">
              <w:t>– 319 стр.</w:t>
            </w:r>
            <w:r w:rsidRPr="00B10FAB">
              <w:rPr>
                <w:b/>
                <w:bCs/>
                <w:lang w:val="en-US"/>
              </w:rPr>
              <w:t>ISBN</w:t>
            </w:r>
            <w:r w:rsidRPr="00B10FAB">
              <w:rPr>
                <w:b/>
                <w:bCs/>
              </w:rPr>
              <w:t xml:space="preserve"> 978-5-907287-26-6</w:t>
            </w:r>
          </w:p>
          <w:p w:rsidR="005F52BD" w:rsidRPr="00E470C8" w:rsidRDefault="005F52BD" w:rsidP="005F52BD">
            <w:pPr>
              <w:jc w:val="center"/>
              <w:rPr>
                <w:lang w:eastAsia="en-US"/>
              </w:rPr>
            </w:pPr>
            <w:r>
              <w:rPr>
                <w:b/>
                <w:bCs/>
              </w:rPr>
              <w:t>(В отчете за 2020г. не указывался)</w:t>
            </w:r>
          </w:p>
        </w:tc>
        <w:tc>
          <w:tcPr>
            <w:tcW w:w="1418" w:type="dxa"/>
            <w:shd w:val="clear" w:color="auto" w:fill="auto"/>
          </w:tcPr>
          <w:p w:rsidR="005F52BD" w:rsidRPr="00B10FAB" w:rsidRDefault="005F52BD" w:rsidP="005F52BD">
            <w:pPr>
              <w:jc w:val="both"/>
            </w:pPr>
            <w:r w:rsidRPr="00B10FAB">
              <w:t>Пермь</w:t>
            </w:r>
          </w:p>
        </w:tc>
        <w:tc>
          <w:tcPr>
            <w:tcW w:w="1134" w:type="dxa"/>
            <w:shd w:val="clear" w:color="auto" w:fill="auto"/>
          </w:tcPr>
          <w:p w:rsidR="005F52BD" w:rsidRPr="00B10FAB" w:rsidRDefault="005F52BD" w:rsidP="005F52BD">
            <w:pPr>
              <w:jc w:val="both"/>
            </w:pPr>
            <w:r w:rsidRPr="00B10FAB">
              <w:t>ПГГПУ</w:t>
            </w:r>
          </w:p>
        </w:tc>
        <w:tc>
          <w:tcPr>
            <w:tcW w:w="708" w:type="dxa"/>
            <w:shd w:val="clear" w:color="auto" w:fill="auto"/>
          </w:tcPr>
          <w:p w:rsidR="005F52BD" w:rsidRPr="00B10FAB" w:rsidRDefault="005F52BD" w:rsidP="005F52BD">
            <w:pPr>
              <w:jc w:val="both"/>
            </w:pPr>
            <w:r w:rsidRPr="00B10FAB">
              <w:t>202</w:t>
            </w:r>
            <w:r>
              <w:t>0</w:t>
            </w:r>
          </w:p>
        </w:tc>
        <w:tc>
          <w:tcPr>
            <w:tcW w:w="1134" w:type="dxa"/>
            <w:shd w:val="clear" w:color="auto" w:fill="auto"/>
          </w:tcPr>
          <w:p w:rsidR="005F52BD" w:rsidRPr="00B10FAB" w:rsidRDefault="005F52BD" w:rsidP="005F52BD">
            <w:pPr>
              <w:jc w:val="both"/>
            </w:pPr>
            <w:r w:rsidRPr="00B10FAB">
              <w:rPr>
                <w:rFonts w:eastAsia="Calibri"/>
                <w:shd w:val="clear" w:color="auto" w:fill="FFFFFF"/>
              </w:rPr>
              <w:t>2,0</w:t>
            </w:r>
            <w:r w:rsidRPr="00B10FAB">
              <w:rPr>
                <w:rFonts w:eastAsia="Calibri"/>
                <w:shd w:val="clear" w:color="auto" w:fill="FFFFFF"/>
                <w:lang w:val="en-US"/>
              </w:rPr>
              <w:t>Mb</w:t>
            </w:r>
            <w:r w:rsidRPr="00B10FAB">
              <w:rPr>
                <w:rFonts w:eastAsia="Calibri"/>
                <w:shd w:val="clear" w:color="auto" w:fill="FFFFFF"/>
              </w:rPr>
              <w:t> </w:t>
            </w:r>
          </w:p>
        </w:tc>
        <w:tc>
          <w:tcPr>
            <w:tcW w:w="1134" w:type="dxa"/>
            <w:shd w:val="clear" w:color="auto" w:fill="auto"/>
          </w:tcPr>
          <w:p w:rsidR="005F52BD" w:rsidRPr="00B10FAB" w:rsidRDefault="005F52BD" w:rsidP="005F52BD">
            <w:pPr>
              <w:jc w:val="both"/>
            </w:pPr>
          </w:p>
        </w:tc>
        <w:tc>
          <w:tcPr>
            <w:tcW w:w="1134" w:type="dxa"/>
            <w:shd w:val="clear" w:color="auto" w:fill="auto"/>
          </w:tcPr>
          <w:p w:rsidR="005F52BD" w:rsidRPr="00B10FAB" w:rsidRDefault="005F52BD" w:rsidP="005F52BD">
            <w:pPr>
              <w:jc w:val="both"/>
            </w:pPr>
            <w:r w:rsidRPr="00B10FAB">
              <w:t>Электронное</w:t>
            </w:r>
          </w:p>
        </w:tc>
      </w:tr>
      <w:tr w:rsidR="005F52BD" w:rsidRPr="00E470C8" w:rsidTr="00445F39">
        <w:trPr>
          <w:trHeight w:val="627"/>
        </w:trPr>
        <w:tc>
          <w:tcPr>
            <w:tcW w:w="1474" w:type="dxa"/>
            <w:shd w:val="clear" w:color="auto" w:fill="auto"/>
          </w:tcPr>
          <w:p w:rsidR="005F52BD" w:rsidRPr="00E470C8" w:rsidRDefault="005F52BD" w:rsidP="005F52BD">
            <w:pPr>
              <w:jc w:val="both"/>
            </w:pPr>
            <w:r w:rsidRPr="00E470C8">
              <w:rPr>
                <w:sz w:val="22"/>
                <w:szCs w:val="22"/>
              </w:rPr>
              <w:lastRenderedPageBreak/>
              <w:t>брошюры:</w:t>
            </w:r>
          </w:p>
          <w:p w:rsidR="005F52BD" w:rsidRPr="00E470C8" w:rsidRDefault="005F52BD" w:rsidP="005F52BD">
            <w:pPr>
              <w:jc w:val="both"/>
              <w:rPr>
                <w:b/>
              </w:rPr>
            </w:pPr>
          </w:p>
        </w:tc>
        <w:tc>
          <w:tcPr>
            <w:tcW w:w="1370" w:type="dxa"/>
            <w:shd w:val="clear" w:color="auto" w:fill="auto"/>
          </w:tcPr>
          <w:p w:rsidR="005F52BD" w:rsidRPr="00E470C8" w:rsidRDefault="005F52BD" w:rsidP="005F52BD">
            <w:pPr>
              <w:jc w:val="both"/>
              <w:rPr>
                <w:lang w:eastAsia="en-US"/>
              </w:rPr>
            </w:pPr>
          </w:p>
        </w:tc>
        <w:tc>
          <w:tcPr>
            <w:tcW w:w="4777" w:type="dxa"/>
            <w:shd w:val="clear" w:color="auto" w:fill="auto"/>
          </w:tcPr>
          <w:p w:rsidR="005F52BD" w:rsidRPr="00E470C8" w:rsidRDefault="005F52BD" w:rsidP="005F52BD">
            <w:pPr>
              <w:ind w:left="708"/>
            </w:pPr>
          </w:p>
        </w:tc>
        <w:tc>
          <w:tcPr>
            <w:tcW w:w="1418"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rPr>
                <w:b/>
              </w:rPr>
            </w:pPr>
          </w:p>
        </w:tc>
        <w:tc>
          <w:tcPr>
            <w:tcW w:w="708"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r>
      <w:tr w:rsidR="005F52BD" w:rsidRPr="00E470C8" w:rsidTr="00445F39">
        <w:trPr>
          <w:trHeight w:val="702"/>
        </w:trPr>
        <w:tc>
          <w:tcPr>
            <w:tcW w:w="1474" w:type="dxa"/>
            <w:shd w:val="clear" w:color="auto" w:fill="auto"/>
          </w:tcPr>
          <w:p w:rsidR="005F52BD" w:rsidRPr="00E470C8" w:rsidRDefault="005F52BD" w:rsidP="005F52BD">
            <w:pPr>
              <w:jc w:val="both"/>
            </w:pPr>
            <w:r w:rsidRPr="00E470C8">
              <w:rPr>
                <w:sz w:val="22"/>
                <w:szCs w:val="22"/>
              </w:rPr>
              <w:t>Альбомы</w:t>
            </w:r>
          </w:p>
          <w:p w:rsidR="005F52BD" w:rsidRPr="00E470C8" w:rsidRDefault="005F52BD" w:rsidP="005F52BD">
            <w:pPr>
              <w:jc w:val="both"/>
              <w:rPr>
                <w:b/>
              </w:rPr>
            </w:pPr>
          </w:p>
        </w:tc>
        <w:tc>
          <w:tcPr>
            <w:tcW w:w="1370" w:type="dxa"/>
            <w:shd w:val="clear" w:color="auto" w:fill="auto"/>
          </w:tcPr>
          <w:p w:rsidR="005F52BD" w:rsidRPr="00E470C8" w:rsidRDefault="005F52BD" w:rsidP="005F52BD">
            <w:pPr>
              <w:jc w:val="both"/>
            </w:pPr>
          </w:p>
        </w:tc>
        <w:tc>
          <w:tcPr>
            <w:tcW w:w="4777" w:type="dxa"/>
            <w:shd w:val="clear" w:color="auto" w:fill="auto"/>
          </w:tcPr>
          <w:p w:rsidR="005F52BD" w:rsidRPr="00E470C8" w:rsidRDefault="005F52BD" w:rsidP="005F52BD">
            <w:pPr>
              <w:jc w:val="both"/>
            </w:pPr>
          </w:p>
        </w:tc>
        <w:tc>
          <w:tcPr>
            <w:tcW w:w="1418"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708"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r>
      <w:tr w:rsidR="005F52BD" w:rsidRPr="00E470C8" w:rsidTr="00445F39">
        <w:tc>
          <w:tcPr>
            <w:tcW w:w="1474" w:type="dxa"/>
            <w:shd w:val="clear" w:color="auto" w:fill="auto"/>
          </w:tcPr>
          <w:p w:rsidR="005F52BD" w:rsidRPr="00E470C8" w:rsidRDefault="005F52BD" w:rsidP="005F52BD">
            <w:pPr>
              <w:jc w:val="both"/>
            </w:pPr>
            <w:r w:rsidRPr="00E470C8">
              <w:rPr>
                <w:sz w:val="22"/>
                <w:szCs w:val="22"/>
              </w:rPr>
              <w:t>Прочие</w:t>
            </w:r>
          </w:p>
        </w:tc>
        <w:tc>
          <w:tcPr>
            <w:tcW w:w="1370" w:type="dxa"/>
            <w:shd w:val="clear" w:color="auto" w:fill="auto"/>
          </w:tcPr>
          <w:p w:rsidR="005F52BD" w:rsidRPr="00E470C8" w:rsidRDefault="005F52BD" w:rsidP="005F52BD">
            <w:pPr>
              <w:jc w:val="both"/>
            </w:pPr>
          </w:p>
        </w:tc>
        <w:tc>
          <w:tcPr>
            <w:tcW w:w="4777" w:type="dxa"/>
            <w:shd w:val="clear" w:color="auto" w:fill="auto"/>
          </w:tcPr>
          <w:p w:rsidR="005F52BD" w:rsidRPr="00E470C8" w:rsidRDefault="005F52BD" w:rsidP="005F52BD">
            <w:pPr>
              <w:jc w:val="both"/>
            </w:pPr>
          </w:p>
        </w:tc>
        <w:tc>
          <w:tcPr>
            <w:tcW w:w="1418"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708"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c>
          <w:tcPr>
            <w:tcW w:w="1134" w:type="dxa"/>
            <w:shd w:val="clear" w:color="auto" w:fill="auto"/>
          </w:tcPr>
          <w:p w:rsidR="005F52BD" w:rsidRPr="00E470C8" w:rsidRDefault="005F52BD" w:rsidP="005F52BD">
            <w:pPr>
              <w:jc w:val="both"/>
            </w:pPr>
          </w:p>
        </w:tc>
      </w:tr>
    </w:tbl>
    <w:p w:rsidR="00DF4A1A" w:rsidRPr="00E470C8" w:rsidRDefault="00DF4A1A" w:rsidP="00DF4A1A">
      <w:pPr>
        <w:ind w:left="360"/>
        <w:rPr>
          <w:b/>
          <w:sz w:val="22"/>
          <w:szCs w:val="22"/>
        </w:rPr>
      </w:pPr>
    </w:p>
    <w:p w:rsidR="00DF4A1A" w:rsidRPr="00E470C8" w:rsidRDefault="00DF4A1A" w:rsidP="00DF4A1A">
      <w:pPr>
        <w:numPr>
          <w:ilvl w:val="0"/>
          <w:numId w:val="3"/>
        </w:numPr>
        <w:rPr>
          <w:b/>
          <w:sz w:val="22"/>
          <w:szCs w:val="22"/>
        </w:rPr>
      </w:pPr>
      <w:r w:rsidRPr="00E470C8">
        <w:rPr>
          <w:b/>
          <w:sz w:val="22"/>
          <w:szCs w:val="22"/>
        </w:rPr>
        <w:t xml:space="preserve">учебно-методические издания:   </w:t>
      </w:r>
    </w:p>
    <w:p w:rsidR="00DF4A1A" w:rsidRPr="00E470C8" w:rsidRDefault="00DF4A1A" w:rsidP="005E3B18">
      <w:pPr>
        <w:ind w:left="10620"/>
        <w:jc w:val="right"/>
        <w:rPr>
          <w:b/>
          <w:sz w:val="22"/>
          <w:szCs w:val="22"/>
        </w:rPr>
      </w:pPr>
      <w:r w:rsidRPr="00E470C8">
        <w:rPr>
          <w:b/>
          <w:sz w:val="22"/>
          <w:szCs w:val="22"/>
        </w:rPr>
        <w:t>Таблица 9</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4252"/>
        <w:gridCol w:w="1134"/>
        <w:gridCol w:w="1276"/>
        <w:gridCol w:w="1134"/>
        <w:gridCol w:w="709"/>
        <w:gridCol w:w="1134"/>
        <w:gridCol w:w="708"/>
        <w:gridCol w:w="1134"/>
      </w:tblGrid>
      <w:tr w:rsidR="00DF4A1A" w:rsidRPr="00E470C8" w:rsidTr="00445F39">
        <w:tc>
          <w:tcPr>
            <w:tcW w:w="1560" w:type="dxa"/>
            <w:shd w:val="clear" w:color="auto" w:fill="auto"/>
          </w:tcPr>
          <w:p w:rsidR="00DF4A1A" w:rsidRPr="00E470C8" w:rsidRDefault="00DF4A1A" w:rsidP="00880D26">
            <w:pPr>
              <w:jc w:val="center"/>
              <w:rPr>
                <w:b/>
              </w:rPr>
            </w:pPr>
            <w:r w:rsidRPr="00E470C8">
              <w:rPr>
                <w:b/>
                <w:sz w:val="22"/>
                <w:szCs w:val="22"/>
              </w:rPr>
              <w:t>Вид издания</w:t>
            </w:r>
          </w:p>
        </w:tc>
        <w:tc>
          <w:tcPr>
            <w:tcW w:w="1276" w:type="dxa"/>
            <w:shd w:val="clear" w:color="auto" w:fill="auto"/>
          </w:tcPr>
          <w:p w:rsidR="00DF4A1A" w:rsidRPr="00E470C8" w:rsidRDefault="00DF4A1A" w:rsidP="00880D26">
            <w:pPr>
              <w:jc w:val="center"/>
              <w:rPr>
                <w:b/>
              </w:rPr>
            </w:pPr>
            <w:r w:rsidRPr="00E470C8">
              <w:rPr>
                <w:b/>
                <w:sz w:val="22"/>
                <w:szCs w:val="22"/>
              </w:rPr>
              <w:t>Автор(ы) или редактор</w:t>
            </w:r>
          </w:p>
        </w:tc>
        <w:tc>
          <w:tcPr>
            <w:tcW w:w="4252" w:type="dxa"/>
            <w:shd w:val="clear" w:color="auto" w:fill="auto"/>
          </w:tcPr>
          <w:p w:rsidR="00DF4A1A" w:rsidRPr="00E470C8" w:rsidRDefault="00DF4A1A" w:rsidP="00880D26">
            <w:pPr>
              <w:jc w:val="center"/>
              <w:rPr>
                <w:b/>
              </w:rPr>
            </w:pPr>
            <w:r w:rsidRPr="00E470C8">
              <w:rPr>
                <w:b/>
                <w:sz w:val="22"/>
                <w:szCs w:val="22"/>
              </w:rPr>
              <w:t>Название работы</w:t>
            </w:r>
          </w:p>
        </w:tc>
        <w:tc>
          <w:tcPr>
            <w:tcW w:w="1134" w:type="dxa"/>
            <w:shd w:val="clear" w:color="auto" w:fill="auto"/>
          </w:tcPr>
          <w:p w:rsidR="00DF4A1A" w:rsidRPr="00E470C8" w:rsidRDefault="00DF4A1A" w:rsidP="00880D26">
            <w:pPr>
              <w:jc w:val="center"/>
              <w:rPr>
                <w:b/>
              </w:rPr>
            </w:pPr>
            <w:r w:rsidRPr="00E470C8">
              <w:rPr>
                <w:b/>
                <w:sz w:val="22"/>
                <w:szCs w:val="22"/>
              </w:rPr>
              <w:t xml:space="preserve">Гриф: </w:t>
            </w:r>
            <w:proofErr w:type="spellStart"/>
            <w:r w:rsidRPr="00E470C8">
              <w:rPr>
                <w:b/>
                <w:sz w:val="22"/>
                <w:szCs w:val="22"/>
              </w:rPr>
              <w:t>МОиН</w:t>
            </w:r>
            <w:proofErr w:type="spellEnd"/>
            <w:r w:rsidRPr="00E470C8">
              <w:rPr>
                <w:b/>
                <w:sz w:val="22"/>
                <w:szCs w:val="22"/>
              </w:rPr>
              <w:t xml:space="preserve"> РФ,  УМО, НМС,  другие</w:t>
            </w:r>
          </w:p>
        </w:tc>
        <w:tc>
          <w:tcPr>
            <w:tcW w:w="1276" w:type="dxa"/>
            <w:shd w:val="clear" w:color="auto" w:fill="auto"/>
          </w:tcPr>
          <w:p w:rsidR="00DF4A1A" w:rsidRPr="00E470C8" w:rsidRDefault="00DF4A1A" w:rsidP="00880D26">
            <w:pPr>
              <w:jc w:val="center"/>
              <w:rPr>
                <w:b/>
              </w:rPr>
            </w:pPr>
            <w:r w:rsidRPr="00E470C8">
              <w:rPr>
                <w:b/>
                <w:sz w:val="22"/>
                <w:szCs w:val="22"/>
              </w:rPr>
              <w:t>Место               издания</w:t>
            </w:r>
          </w:p>
        </w:tc>
        <w:tc>
          <w:tcPr>
            <w:tcW w:w="1134" w:type="dxa"/>
            <w:shd w:val="clear" w:color="auto" w:fill="auto"/>
          </w:tcPr>
          <w:p w:rsidR="00DF4A1A" w:rsidRPr="00E470C8" w:rsidRDefault="00DF4A1A" w:rsidP="00880D26">
            <w:pPr>
              <w:ind w:left="386" w:right="-594" w:hanging="386"/>
              <w:rPr>
                <w:b/>
              </w:rPr>
            </w:pPr>
            <w:r w:rsidRPr="00E470C8">
              <w:rPr>
                <w:b/>
                <w:sz w:val="22"/>
                <w:szCs w:val="22"/>
              </w:rPr>
              <w:t>Изд-во</w:t>
            </w:r>
          </w:p>
        </w:tc>
        <w:tc>
          <w:tcPr>
            <w:tcW w:w="709" w:type="dxa"/>
            <w:shd w:val="clear" w:color="auto" w:fill="auto"/>
          </w:tcPr>
          <w:p w:rsidR="00DF4A1A" w:rsidRPr="00E470C8" w:rsidRDefault="00DF4A1A" w:rsidP="00880D26">
            <w:pPr>
              <w:jc w:val="center"/>
              <w:rPr>
                <w:b/>
              </w:rPr>
            </w:pPr>
            <w:r w:rsidRPr="00E470C8">
              <w:rPr>
                <w:b/>
                <w:sz w:val="22"/>
                <w:szCs w:val="22"/>
              </w:rPr>
              <w:t>Год</w:t>
            </w:r>
          </w:p>
        </w:tc>
        <w:tc>
          <w:tcPr>
            <w:tcW w:w="1134" w:type="dxa"/>
            <w:shd w:val="clear" w:color="auto" w:fill="auto"/>
          </w:tcPr>
          <w:p w:rsidR="00DF4A1A" w:rsidRPr="00E470C8" w:rsidRDefault="00DF4A1A" w:rsidP="00880D26">
            <w:pPr>
              <w:jc w:val="both"/>
              <w:rPr>
                <w:b/>
              </w:rPr>
            </w:pPr>
            <w:r w:rsidRPr="00E470C8">
              <w:rPr>
                <w:b/>
                <w:sz w:val="22"/>
                <w:szCs w:val="22"/>
              </w:rPr>
              <w:t>Кол-во</w:t>
            </w:r>
          </w:p>
          <w:p w:rsidR="00DF4A1A" w:rsidRPr="00E470C8" w:rsidRDefault="00DF4A1A" w:rsidP="00880D26">
            <w:pPr>
              <w:jc w:val="both"/>
              <w:rPr>
                <w:b/>
              </w:rPr>
            </w:pPr>
            <w:r w:rsidRPr="00E470C8">
              <w:rPr>
                <w:b/>
                <w:sz w:val="22"/>
                <w:szCs w:val="22"/>
              </w:rPr>
              <w:t>страниц</w:t>
            </w:r>
          </w:p>
        </w:tc>
        <w:tc>
          <w:tcPr>
            <w:tcW w:w="708" w:type="dxa"/>
            <w:shd w:val="clear" w:color="auto" w:fill="auto"/>
          </w:tcPr>
          <w:p w:rsidR="00DF4A1A" w:rsidRPr="00E470C8" w:rsidRDefault="00DF4A1A" w:rsidP="00880D26">
            <w:pPr>
              <w:jc w:val="both"/>
              <w:rPr>
                <w:b/>
              </w:rPr>
            </w:pPr>
            <w:r w:rsidRPr="00E470C8">
              <w:rPr>
                <w:b/>
                <w:sz w:val="22"/>
                <w:szCs w:val="22"/>
              </w:rPr>
              <w:t>Объем</w:t>
            </w:r>
          </w:p>
          <w:p w:rsidR="00DF4A1A" w:rsidRPr="00E470C8" w:rsidRDefault="00DF4A1A" w:rsidP="00880D26">
            <w:pPr>
              <w:jc w:val="both"/>
              <w:rPr>
                <w:b/>
              </w:rPr>
            </w:pPr>
            <w:r w:rsidRPr="00E470C8">
              <w:rPr>
                <w:b/>
                <w:sz w:val="22"/>
                <w:szCs w:val="22"/>
              </w:rPr>
              <w:t>в п. л.</w:t>
            </w:r>
          </w:p>
        </w:tc>
        <w:tc>
          <w:tcPr>
            <w:tcW w:w="1134" w:type="dxa"/>
            <w:shd w:val="clear" w:color="auto" w:fill="auto"/>
          </w:tcPr>
          <w:p w:rsidR="00DF4A1A" w:rsidRPr="00E470C8" w:rsidRDefault="00DF4A1A" w:rsidP="00880D26">
            <w:pPr>
              <w:jc w:val="center"/>
              <w:rPr>
                <w:b/>
              </w:rPr>
            </w:pPr>
            <w:r w:rsidRPr="00E470C8">
              <w:rPr>
                <w:b/>
                <w:sz w:val="22"/>
                <w:szCs w:val="22"/>
              </w:rPr>
              <w:t>Тираж</w:t>
            </w:r>
          </w:p>
        </w:tc>
      </w:tr>
      <w:tr w:rsidR="001A09D8" w:rsidRPr="00E470C8" w:rsidTr="00445F39">
        <w:tc>
          <w:tcPr>
            <w:tcW w:w="1560" w:type="dxa"/>
            <w:shd w:val="clear" w:color="auto" w:fill="auto"/>
          </w:tcPr>
          <w:p w:rsidR="001A09D8" w:rsidRPr="00E470C8" w:rsidRDefault="001A09D8" w:rsidP="001A09D8">
            <w:pPr>
              <w:rPr>
                <w:b/>
              </w:rPr>
            </w:pPr>
            <w:r w:rsidRPr="00E470C8">
              <w:rPr>
                <w:b/>
                <w:sz w:val="22"/>
                <w:szCs w:val="22"/>
              </w:rPr>
              <w:t>Учебники</w:t>
            </w:r>
          </w:p>
        </w:tc>
        <w:tc>
          <w:tcPr>
            <w:tcW w:w="1276" w:type="dxa"/>
            <w:shd w:val="clear" w:color="auto" w:fill="auto"/>
          </w:tcPr>
          <w:p w:rsidR="001A09D8" w:rsidRPr="001A09D8" w:rsidRDefault="001A09D8" w:rsidP="001A09D8">
            <w:pPr>
              <w:jc w:val="both"/>
              <w:rPr>
                <w:bCs/>
              </w:rPr>
            </w:pPr>
            <w:r w:rsidRPr="001A09D8">
              <w:rPr>
                <w:bCs/>
              </w:rPr>
              <w:t>Аристов Е.В.</w:t>
            </w:r>
          </w:p>
          <w:p w:rsidR="001A09D8" w:rsidRPr="00E470C8" w:rsidRDefault="001A09D8" w:rsidP="001A09D8">
            <w:pPr>
              <w:jc w:val="both"/>
              <w:rPr>
                <w:b/>
              </w:rPr>
            </w:pPr>
            <w:r w:rsidRPr="001A09D8">
              <w:rPr>
                <w:bCs/>
              </w:rPr>
              <w:t xml:space="preserve">в </w:t>
            </w:r>
            <w:proofErr w:type="spellStart"/>
            <w:r w:rsidRPr="001A09D8">
              <w:rPr>
                <w:bCs/>
              </w:rPr>
              <w:t>соавт</w:t>
            </w:r>
            <w:proofErr w:type="spellEnd"/>
            <w:r w:rsidRPr="001A09D8">
              <w:rPr>
                <w:bCs/>
              </w:rPr>
              <w:t>.</w:t>
            </w:r>
          </w:p>
        </w:tc>
        <w:tc>
          <w:tcPr>
            <w:tcW w:w="4252" w:type="dxa"/>
            <w:shd w:val="clear" w:color="auto" w:fill="auto"/>
          </w:tcPr>
          <w:p w:rsidR="001A09D8" w:rsidRDefault="001A09D8" w:rsidP="001A09D8">
            <w:pPr>
              <w:jc w:val="both"/>
              <w:rPr>
                <w:bCs/>
              </w:rPr>
            </w:pPr>
            <w:r w:rsidRPr="001A09D8">
              <w:rPr>
                <w:bCs/>
              </w:rPr>
              <w:t xml:space="preserve">Предпринимательское право. </w:t>
            </w:r>
          </w:p>
          <w:p w:rsidR="001A09D8" w:rsidRPr="00E470C8" w:rsidRDefault="001A09D8" w:rsidP="001A09D8">
            <w:pPr>
              <w:jc w:val="both"/>
              <w:rPr>
                <w:b/>
              </w:rPr>
            </w:pPr>
            <w:r w:rsidRPr="001A09D8">
              <w:rPr>
                <w:bCs/>
              </w:rPr>
              <w:t>Глава 10.</w:t>
            </w:r>
          </w:p>
        </w:tc>
        <w:tc>
          <w:tcPr>
            <w:tcW w:w="1134" w:type="dxa"/>
            <w:shd w:val="clear" w:color="auto" w:fill="auto"/>
          </w:tcPr>
          <w:p w:rsidR="001A09D8" w:rsidRPr="00E470C8" w:rsidRDefault="001A09D8" w:rsidP="001A09D8">
            <w:pPr>
              <w:jc w:val="both"/>
              <w:rPr>
                <w:b/>
              </w:rPr>
            </w:pPr>
          </w:p>
        </w:tc>
        <w:tc>
          <w:tcPr>
            <w:tcW w:w="1276" w:type="dxa"/>
            <w:shd w:val="clear" w:color="auto" w:fill="auto"/>
          </w:tcPr>
          <w:p w:rsidR="001A09D8" w:rsidRPr="00E470C8" w:rsidRDefault="001A09D8" w:rsidP="001A09D8">
            <w:pPr>
              <w:jc w:val="both"/>
            </w:pPr>
            <w:r>
              <w:t>Москва</w:t>
            </w:r>
          </w:p>
        </w:tc>
        <w:tc>
          <w:tcPr>
            <w:tcW w:w="1134" w:type="dxa"/>
            <w:shd w:val="clear" w:color="auto" w:fill="auto"/>
          </w:tcPr>
          <w:p w:rsidR="001A09D8" w:rsidRPr="00E470C8" w:rsidRDefault="001A09D8" w:rsidP="001A09D8">
            <w:pPr>
              <w:jc w:val="both"/>
            </w:pPr>
            <w:r>
              <w:t>Статут</w:t>
            </w:r>
          </w:p>
        </w:tc>
        <w:tc>
          <w:tcPr>
            <w:tcW w:w="709" w:type="dxa"/>
            <w:shd w:val="clear" w:color="auto" w:fill="auto"/>
          </w:tcPr>
          <w:p w:rsidR="001A09D8" w:rsidRPr="00E470C8" w:rsidRDefault="001A09D8" w:rsidP="001A09D8">
            <w:pPr>
              <w:jc w:val="both"/>
            </w:pPr>
            <w:r>
              <w:t>2021</w:t>
            </w:r>
          </w:p>
        </w:tc>
        <w:tc>
          <w:tcPr>
            <w:tcW w:w="1134" w:type="dxa"/>
            <w:shd w:val="clear" w:color="auto" w:fill="auto"/>
          </w:tcPr>
          <w:p w:rsidR="001A09D8" w:rsidRPr="00E470C8" w:rsidRDefault="001A09D8" w:rsidP="001A09D8">
            <w:pPr>
              <w:jc w:val="both"/>
            </w:pPr>
            <w:r>
              <w:t>444 (17)</w:t>
            </w:r>
          </w:p>
        </w:tc>
        <w:tc>
          <w:tcPr>
            <w:tcW w:w="708" w:type="dxa"/>
            <w:shd w:val="clear" w:color="auto" w:fill="auto"/>
          </w:tcPr>
          <w:p w:rsidR="001A09D8" w:rsidRPr="00E470C8" w:rsidRDefault="001A09D8" w:rsidP="001A09D8">
            <w:pPr>
              <w:jc w:val="both"/>
            </w:pPr>
            <w:r>
              <w:t>27 (2)</w:t>
            </w:r>
          </w:p>
        </w:tc>
        <w:tc>
          <w:tcPr>
            <w:tcW w:w="1134" w:type="dxa"/>
            <w:shd w:val="clear" w:color="auto" w:fill="auto"/>
          </w:tcPr>
          <w:p w:rsidR="001A09D8" w:rsidRPr="00E470C8" w:rsidRDefault="001A09D8" w:rsidP="001A09D8">
            <w:pPr>
              <w:jc w:val="both"/>
            </w:pPr>
            <w:r>
              <w:t>500</w:t>
            </w:r>
          </w:p>
        </w:tc>
      </w:tr>
      <w:tr w:rsidR="001A09D8" w:rsidRPr="00E470C8" w:rsidTr="00445F39">
        <w:tc>
          <w:tcPr>
            <w:tcW w:w="1560" w:type="dxa"/>
            <w:shd w:val="clear" w:color="auto" w:fill="auto"/>
          </w:tcPr>
          <w:p w:rsidR="001A09D8" w:rsidRPr="00E470C8" w:rsidRDefault="001A09D8" w:rsidP="001A09D8">
            <w:pPr>
              <w:rPr>
                <w:b/>
              </w:rPr>
            </w:pPr>
            <w:r w:rsidRPr="00E470C8">
              <w:rPr>
                <w:b/>
                <w:sz w:val="22"/>
                <w:szCs w:val="22"/>
              </w:rPr>
              <w:t>Учебные пособия</w:t>
            </w:r>
          </w:p>
        </w:tc>
        <w:tc>
          <w:tcPr>
            <w:tcW w:w="1276" w:type="dxa"/>
            <w:shd w:val="clear" w:color="auto" w:fill="auto"/>
            <w:tcMar>
              <w:left w:w="28" w:type="dxa"/>
              <w:right w:w="28" w:type="dxa"/>
            </w:tcMar>
          </w:tcPr>
          <w:p w:rsidR="001A09D8" w:rsidRPr="00E470C8" w:rsidRDefault="001A09D8" w:rsidP="001A09D8">
            <w:pPr>
              <w:jc w:val="both"/>
              <w:rPr>
                <w:color w:val="000000"/>
                <w:shd w:val="clear" w:color="auto" w:fill="FFFFFF"/>
              </w:rPr>
            </w:pPr>
            <w:r>
              <w:rPr>
                <w:color w:val="000000"/>
                <w:shd w:val="clear" w:color="auto" w:fill="FFFFFF"/>
              </w:rPr>
              <w:t>Шабалин О.М.</w:t>
            </w:r>
          </w:p>
        </w:tc>
        <w:tc>
          <w:tcPr>
            <w:tcW w:w="4252" w:type="dxa"/>
            <w:shd w:val="clear" w:color="auto" w:fill="auto"/>
          </w:tcPr>
          <w:p w:rsidR="001A09D8" w:rsidRPr="008E5A60" w:rsidRDefault="001A09D8" w:rsidP="001A09D8">
            <w:pPr>
              <w:autoSpaceDE w:val="0"/>
              <w:autoSpaceDN w:val="0"/>
              <w:adjustRightInd w:val="0"/>
              <w:rPr>
                <w:rFonts w:eastAsiaTheme="minorHAnsi"/>
                <w:b/>
                <w:bCs/>
                <w:lang w:eastAsia="en-US"/>
              </w:rPr>
            </w:pPr>
            <w:r w:rsidRPr="008E5A60">
              <w:rPr>
                <w:rFonts w:eastAsiaTheme="minorHAnsi"/>
                <w:b/>
                <w:bCs/>
                <w:sz w:val="22"/>
                <w:szCs w:val="22"/>
                <w:lang w:eastAsia="en-US"/>
              </w:rPr>
              <w:t>Шабалин, О.М.</w:t>
            </w:r>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 xml:space="preserve">Психология управления в системе </w:t>
            </w:r>
            <w:proofErr w:type="gramStart"/>
            <w:r w:rsidRPr="008E5A60">
              <w:rPr>
                <w:rFonts w:eastAsia="TimesNewRomanPSMT"/>
                <w:sz w:val="22"/>
                <w:szCs w:val="22"/>
                <w:lang w:eastAsia="en-US"/>
              </w:rPr>
              <w:t xml:space="preserve">образования </w:t>
            </w:r>
            <w:r w:rsidRPr="008E5A60">
              <w:rPr>
                <w:rFonts w:eastAsiaTheme="minorHAnsi"/>
                <w:sz w:val="22"/>
                <w:szCs w:val="22"/>
                <w:lang w:eastAsia="en-US"/>
              </w:rPr>
              <w:t>:</w:t>
            </w:r>
            <w:r w:rsidRPr="008E5A60">
              <w:rPr>
                <w:rFonts w:eastAsia="TimesNewRomanPSMT"/>
                <w:sz w:val="22"/>
                <w:szCs w:val="22"/>
                <w:lang w:eastAsia="en-US"/>
              </w:rPr>
              <w:t>учебное</w:t>
            </w:r>
            <w:proofErr w:type="gramEnd"/>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пособие. Направления подготовки: 44.03.05 – «Педагогическое</w:t>
            </w:r>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образование» (уровень – бакалавриат); 44.04.01 – «Педагогическое</w:t>
            </w:r>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образование» (уровень – магистратура), программа – «Правовой</w:t>
            </w:r>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менеджмент в сфере образования». Форма обучения – очная</w:t>
            </w:r>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 xml:space="preserve">и заочная / О.М. </w:t>
            </w:r>
            <w:proofErr w:type="gramStart"/>
            <w:r w:rsidRPr="008E5A60">
              <w:rPr>
                <w:rFonts w:eastAsia="TimesNewRomanPSMT"/>
                <w:sz w:val="22"/>
                <w:szCs w:val="22"/>
                <w:lang w:eastAsia="en-US"/>
              </w:rPr>
              <w:t>Шабалин ;</w:t>
            </w:r>
            <w:proofErr w:type="gramEnd"/>
            <w:r w:rsidRPr="008E5A60">
              <w:rPr>
                <w:rFonts w:eastAsia="TimesNewRomanPSMT"/>
                <w:sz w:val="22"/>
                <w:szCs w:val="22"/>
                <w:lang w:eastAsia="en-US"/>
              </w:rPr>
              <w:t xml:space="preserve"> Перм. гос. гуманит.</w:t>
            </w:r>
            <w:r w:rsidRPr="008E5A60">
              <w:rPr>
                <w:rFonts w:eastAsiaTheme="minorHAnsi"/>
                <w:sz w:val="22"/>
                <w:szCs w:val="22"/>
                <w:lang w:eastAsia="en-US"/>
              </w:rPr>
              <w:t>-</w:t>
            </w:r>
            <w:r w:rsidRPr="008E5A60">
              <w:rPr>
                <w:rFonts w:eastAsia="TimesNewRomanPSMT"/>
                <w:sz w:val="22"/>
                <w:szCs w:val="22"/>
                <w:lang w:eastAsia="en-US"/>
              </w:rPr>
              <w:t>пед. ун</w:t>
            </w:r>
            <w:r w:rsidRPr="008E5A60">
              <w:rPr>
                <w:rFonts w:eastAsiaTheme="minorHAnsi"/>
                <w:sz w:val="22"/>
                <w:szCs w:val="22"/>
                <w:lang w:eastAsia="en-US"/>
              </w:rPr>
              <w:t>-</w:t>
            </w:r>
            <w:r w:rsidRPr="008E5A60">
              <w:rPr>
                <w:rFonts w:eastAsia="TimesNewRomanPSMT"/>
                <w:sz w:val="22"/>
                <w:szCs w:val="22"/>
                <w:lang w:eastAsia="en-US"/>
              </w:rPr>
              <w:t>т. – Пермь,</w:t>
            </w:r>
          </w:p>
          <w:p w:rsidR="001A09D8" w:rsidRPr="008E5A60" w:rsidRDefault="001A09D8" w:rsidP="001A09D8">
            <w:pPr>
              <w:autoSpaceDE w:val="0"/>
              <w:autoSpaceDN w:val="0"/>
              <w:adjustRightInd w:val="0"/>
              <w:jc w:val="both"/>
              <w:rPr>
                <w:rFonts w:eastAsia="TimesNewRomanPSMT"/>
                <w:lang w:eastAsia="en-US"/>
              </w:rPr>
            </w:pPr>
            <w:r w:rsidRPr="008E5A60">
              <w:rPr>
                <w:rFonts w:eastAsiaTheme="minorHAnsi"/>
                <w:sz w:val="22"/>
                <w:szCs w:val="22"/>
                <w:lang w:eastAsia="en-US"/>
              </w:rPr>
              <w:t xml:space="preserve">2021. </w:t>
            </w:r>
            <w:r w:rsidRPr="008E5A60">
              <w:rPr>
                <w:rFonts w:eastAsia="TimesNewRomanPSMT"/>
                <w:sz w:val="22"/>
                <w:szCs w:val="22"/>
                <w:lang w:eastAsia="en-US"/>
              </w:rPr>
              <w:t xml:space="preserve">– </w:t>
            </w:r>
            <w:r w:rsidRPr="008E5A60">
              <w:rPr>
                <w:rFonts w:eastAsiaTheme="minorHAnsi"/>
                <w:sz w:val="22"/>
                <w:szCs w:val="22"/>
                <w:lang w:eastAsia="en-US"/>
              </w:rPr>
              <w:t xml:space="preserve">4,0 </w:t>
            </w:r>
            <w:proofErr w:type="spellStart"/>
            <w:r w:rsidRPr="008E5A60">
              <w:rPr>
                <w:rFonts w:eastAsiaTheme="minorHAnsi"/>
                <w:sz w:val="22"/>
                <w:szCs w:val="22"/>
                <w:lang w:eastAsia="en-US"/>
              </w:rPr>
              <w:t>Mb</w:t>
            </w:r>
            <w:proofErr w:type="spellEnd"/>
            <w:r w:rsidRPr="008E5A60">
              <w:rPr>
                <w:rFonts w:eastAsia="TimesNewRomanPSMT"/>
                <w:sz w:val="22"/>
                <w:szCs w:val="22"/>
                <w:lang w:eastAsia="en-US"/>
              </w:rPr>
              <w:t xml:space="preserve">– </w:t>
            </w:r>
            <w:r w:rsidRPr="008E5A60">
              <w:rPr>
                <w:rFonts w:eastAsiaTheme="minorHAnsi"/>
                <w:sz w:val="22"/>
                <w:szCs w:val="22"/>
                <w:lang w:eastAsia="en-US"/>
              </w:rPr>
              <w:t xml:space="preserve">1 </w:t>
            </w:r>
            <w:r w:rsidRPr="008E5A60">
              <w:rPr>
                <w:rFonts w:eastAsia="TimesNewRomanPSMT"/>
                <w:sz w:val="22"/>
                <w:szCs w:val="22"/>
                <w:lang w:eastAsia="en-US"/>
              </w:rPr>
              <w:t>электрон. опт. диск (CD</w:t>
            </w:r>
            <w:r w:rsidRPr="008E5A60">
              <w:rPr>
                <w:rFonts w:eastAsiaTheme="minorHAnsi"/>
                <w:sz w:val="22"/>
                <w:szCs w:val="22"/>
                <w:lang w:eastAsia="en-US"/>
              </w:rPr>
              <w:t xml:space="preserve">-R). </w:t>
            </w:r>
            <w:r w:rsidRPr="008E5A60">
              <w:rPr>
                <w:rFonts w:eastAsia="TimesNewRomanPSMT"/>
                <w:sz w:val="22"/>
                <w:szCs w:val="22"/>
                <w:lang w:eastAsia="en-US"/>
              </w:rPr>
              <w:t>– Систем. требования:</w:t>
            </w:r>
          </w:p>
          <w:p w:rsidR="001A09D8" w:rsidRPr="008E5A60" w:rsidRDefault="001A09D8" w:rsidP="001A09D8">
            <w:pPr>
              <w:autoSpaceDE w:val="0"/>
              <w:autoSpaceDN w:val="0"/>
              <w:adjustRightInd w:val="0"/>
              <w:jc w:val="both"/>
              <w:rPr>
                <w:rFonts w:eastAsia="TimesNewRomanPSMT"/>
                <w:lang w:eastAsia="en-US"/>
              </w:rPr>
            </w:pPr>
            <w:r w:rsidRPr="008E5A60">
              <w:rPr>
                <w:rFonts w:eastAsia="TimesNewRomanPSMT"/>
                <w:sz w:val="22"/>
                <w:szCs w:val="22"/>
                <w:lang w:eastAsia="en-US"/>
              </w:rPr>
              <w:t xml:space="preserve">ПК, процессор Intel(R) Celeron(R) и выше, частота 2.80 </w:t>
            </w:r>
            <w:proofErr w:type="gramStart"/>
            <w:r w:rsidRPr="008E5A60">
              <w:rPr>
                <w:rFonts w:eastAsia="TimesNewRomanPSMT"/>
                <w:sz w:val="22"/>
                <w:szCs w:val="22"/>
                <w:lang w:eastAsia="en-US"/>
              </w:rPr>
              <w:t>ГГц ;</w:t>
            </w:r>
            <w:proofErr w:type="gramEnd"/>
            <w:r w:rsidRPr="008E5A60">
              <w:rPr>
                <w:rFonts w:eastAsia="TimesNewRomanPSMT"/>
                <w:sz w:val="22"/>
                <w:szCs w:val="22"/>
                <w:lang w:eastAsia="en-US"/>
              </w:rPr>
              <w:t xml:space="preserve"> монитор</w:t>
            </w:r>
          </w:p>
          <w:p w:rsidR="001A09D8" w:rsidRPr="008E5A60" w:rsidRDefault="001A09D8" w:rsidP="001A09D8">
            <w:pPr>
              <w:autoSpaceDE w:val="0"/>
              <w:autoSpaceDN w:val="0"/>
              <w:adjustRightInd w:val="0"/>
              <w:jc w:val="both"/>
              <w:rPr>
                <w:rFonts w:eastAsiaTheme="minorHAnsi"/>
                <w:lang w:eastAsia="en-US"/>
              </w:rPr>
            </w:pPr>
            <w:proofErr w:type="spellStart"/>
            <w:r w:rsidRPr="008E5A60">
              <w:rPr>
                <w:rFonts w:eastAsia="TimesNewRomanPSMT"/>
                <w:sz w:val="22"/>
                <w:szCs w:val="22"/>
                <w:lang w:eastAsia="en-US"/>
              </w:rPr>
              <w:t>Super</w:t>
            </w:r>
            <w:proofErr w:type="spellEnd"/>
            <w:r w:rsidRPr="008E5A60">
              <w:rPr>
                <w:rFonts w:eastAsia="TimesNewRomanPSMT"/>
                <w:sz w:val="22"/>
                <w:szCs w:val="22"/>
                <w:lang w:eastAsia="en-US"/>
              </w:rPr>
              <w:t xml:space="preserve"> VGA с </w:t>
            </w:r>
            <w:proofErr w:type="spellStart"/>
            <w:r w:rsidRPr="008E5A60">
              <w:rPr>
                <w:rFonts w:eastAsia="TimesNewRomanPSMT"/>
                <w:sz w:val="22"/>
                <w:szCs w:val="22"/>
                <w:lang w:eastAsia="en-US"/>
              </w:rPr>
              <w:t>разреш</w:t>
            </w:r>
            <w:proofErr w:type="spellEnd"/>
            <w:r w:rsidRPr="008E5A60">
              <w:rPr>
                <w:rFonts w:eastAsia="TimesNewRomanPSMT"/>
                <w:sz w:val="22"/>
                <w:szCs w:val="22"/>
                <w:lang w:eastAsia="en-US"/>
              </w:rPr>
              <w:t xml:space="preserve">. 1280x1024, </w:t>
            </w:r>
            <w:proofErr w:type="spellStart"/>
            <w:r w:rsidRPr="008E5A60">
              <w:rPr>
                <w:rFonts w:eastAsia="TimesNewRomanPSMT"/>
                <w:sz w:val="22"/>
                <w:szCs w:val="22"/>
                <w:lang w:eastAsia="en-US"/>
              </w:rPr>
              <w:t>отображ</w:t>
            </w:r>
            <w:proofErr w:type="spellEnd"/>
            <w:r w:rsidRPr="008E5A60">
              <w:rPr>
                <w:rFonts w:eastAsia="TimesNewRomanPSMT"/>
                <w:sz w:val="22"/>
                <w:szCs w:val="22"/>
                <w:lang w:eastAsia="en-US"/>
              </w:rPr>
              <w:t xml:space="preserve">. 256 и более </w:t>
            </w:r>
            <w:proofErr w:type="spellStart"/>
            <w:r w:rsidRPr="008E5A60">
              <w:rPr>
                <w:rFonts w:eastAsia="TimesNewRomanPSMT"/>
                <w:sz w:val="22"/>
                <w:szCs w:val="22"/>
                <w:lang w:eastAsia="en-US"/>
              </w:rPr>
              <w:t>цв</w:t>
            </w:r>
            <w:proofErr w:type="spellEnd"/>
            <w:proofErr w:type="gramStart"/>
            <w:r w:rsidRPr="008E5A60">
              <w:rPr>
                <w:rFonts w:eastAsia="TimesNewRomanPSMT"/>
                <w:sz w:val="22"/>
                <w:szCs w:val="22"/>
                <w:lang w:eastAsia="en-US"/>
              </w:rPr>
              <w:t>. ;</w:t>
            </w:r>
            <w:proofErr w:type="gramEnd"/>
            <w:r w:rsidRPr="008E5A60">
              <w:rPr>
                <w:rFonts w:eastAsia="TimesNewRomanPSMT"/>
                <w:sz w:val="22"/>
                <w:szCs w:val="22"/>
                <w:lang w:eastAsia="en-US"/>
              </w:rPr>
              <w:t xml:space="preserve"> 1024 </w:t>
            </w:r>
            <w:proofErr w:type="spellStart"/>
            <w:r w:rsidRPr="008E5A60">
              <w:rPr>
                <w:rFonts w:eastAsia="TimesNewRomanPSMT"/>
                <w:sz w:val="22"/>
                <w:szCs w:val="22"/>
                <w:lang w:eastAsia="en-US"/>
              </w:rPr>
              <w:t>M</w:t>
            </w:r>
            <w:r w:rsidRPr="008E5A60">
              <w:rPr>
                <w:rFonts w:eastAsiaTheme="minorHAnsi"/>
                <w:sz w:val="22"/>
                <w:szCs w:val="22"/>
                <w:lang w:eastAsia="en-US"/>
              </w:rPr>
              <w:t>b</w:t>
            </w:r>
            <w:proofErr w:type="spellEnd"/>
          </w:p>
          <w:p w:rsidR="001A09D8" w:rsidRPr="008E5A60" w:rsidRDefault="001A09D8" w:rsidP="001A09D8">
            <w:pPr>
              <w:autoSpaceDE w:val="0"/>
              <w:autoSpaceDN w:val="0"/>
              <w:adjustRightInd w:val="0"/>
              <w:jc w:val="both"/>
              <w:rPr>
                <w:rFonts w:eastAsia="TimesNewRomanPSMT"/>
                <w:lang w:eastAsia="en-US"/>
              </w:rPr>
            </w:pPr>
            <w:proofErr w:type="gramStart"/>
            <w:r w:rsidRPr="008E5A60">
              <w:rPr>
                <w:rFonts w:eastAsia="TimesNewRomanPSMT"/>
                <w:sz w:val="22"/>
                <w:szCs w:val="22"/>
                <w:lang w:eastAsia="en-US"/>
              </w:rPr>
              <w:lastRenderedPageBreak/>
              <w:t>RAM ;</w:t>
            </w:r>
            <w:proofErr w:type="gramEnd"/>
            <w:r w:rsidRPr="008E5A60">
              <w:rPr>
                <w:rFonts w:eastAsia="TimesNewRomanPSMT"/>
                <w:sz w:val="22"/>
                <w:szCs w:val="22"/>
                <w:lang w:eastAsia="en-US"/>
              </w:rPr>
              <w:t xml:space="preserve"> Windows XP и выше; Adobe Acrobat 8.0 и выше ; CD</w:t>
            </w:r>
            <w:r w:rsidRPr="008E5A60">
              <w:rPr>
                <w:rFonts w:eastAsiaTheme="minorHAnsi"/>
                <w:sz w:val="22"/>
                <w:szCs w:val="22"/>
                <w:lang w:eastAsia="en-US"/>
              </w:rPr>
              <w:t>-</w:t>
            </w:r>
            <w:r w:rsidRPr="008E5A60">
              <w:rPr>
                <w:rFonts w:eastAsia="TimesNewRomanPSMT"/>
                <w:sz w:val="22"/>
                <w:szCs w:val="22"/>
                <w:lang w:eastAsia="en-US"/>
              </w:rPr>
              <w:t>дисковод;</w:t>
            </w:r>
          </w:p>
          <w:p w:rsidR="001A09D8" w:rsidRPr="008E5A60" w:rsidRDefault="001A09D8" w:rsidP="001A09D8">
            <w:pPr>
              <w:autoSpaceDE w:val="0"/>
              <w:autoSpaceDN w:val="0"/>
              <w:adjustRightInd w:val="0"/>
              <w:rPr>
                <w:rFonts w:eastAsia="TimesNewRomanPSMT"/>
                <w:lang w:eastAsia="en-US"/>
              </w:rPr>
            </w:pPr>
            <w:r w:rsidRPr="008E5A60">
              <w:rPr>
                <w:rFonts w:eastAsia="TimesNewRomanPSMT"/>
                <w:sz w:val="22"/>
                <w:szCs w:val="22"/>
                <w:lang w:eastAsia="en-US"/>
              </w:rPr>
              <w:t>клавиатура; мышь</w:t>
            </w:r>
            <w:r w:rsidRPr="008E5A60">
              <w:rPr>
                <w:rFonts w:eastAsiaTheme="minorHAnsi"/>
                <w:sz w:val="22"/>
                <w:szCs w:val="22"/>
                <w:lang w:eastAsia="en-US"/>
              </w:rPr>
              <w:t xml:space="preserve">. </w:t>
            </w:r>
            <w:r w:rsidRPr="008E5A60">
              <w:rPr>
                <w:rFonts w:eastAsia="TimesNewRomanPSMT"/>
                <w:sz w:val="22"/>
                <w:szCs w:val="22"/>
                <w:lang w:eastAsia="en-US"/>
              </w:rPr>
              <w:t xml:space="preserve">– </w:t>
            </w:r>
            <w:proofErr w:type="spellStart"/>
            <w:r w:rsidRPr="008E5A60">
              <w:rPr>
                <w:rFonts w:eastAsia="TimesNewRomanPSMT"/>
                <w:sz w:val="22"/>
                <w:szCs w:val="22"/>
                <w:lang w:eastAsia="en-US"/>
              </w:rPr>
              <w:t>Загл</w:t>
            </w:r>
            <w:proofErr w:type="spellEnd"/>
            <w:proofErr w:type="gramStart"/>
            <w:r w:rsidRPr="008E5A60">
              <w:rPr>
                <w:rFonts w:eastAsia="TimesNewRomanPSMT"/>
                <w:sz w:val="22"/>
                <w:szCs w:val="22"/>
                <w:lang w:eastAsia="en-US"/>
              </w:rPr>
              <w:t>. :</w:t>
            </w:r>
            <w:proofErr w:type="gramEnd"/>
            <w:r w:rsidRPr="008E5A60">
              <w:rPr>
                <w:rFonts w:eastAsia="TimesNewRomanPSMT"/>
                <w:sz w:val="22"/>
                <w:szCs w:val="22"/>
                <w:lang w:eastAsia="en-US"/>
              </w:rPr>
              <w:t xml:space="preserve"> с титул. Экрана. – </w:t>
            </w:r>
            <w:proofErr w:type="gramStart"/>
            <w:r w:rsidRPr="008E5A60">
              <w:rPr>
                <w:rFonts w:eastAsia="TimesNewRomanPSMT"/>
                <w:sz w:val="22"/>
                <w:szCs w:val="22"/>
                <w:lang w:eastAsia="en-US"/>
              </w:rPr>
              <w:t>Текст :</w:t>
            </w:r>
            <w:proofErr w:type="gramEnd"/>
            <w:r w:rsidRPr="008E5A60">
              <w:rPr>
                <w:rFonts w:eastAsia="TimesNewRomanPSMT"/>
                <w:sz w:val="22"/>
                <w:szCs w:val="22"/>
                <w:lang w:eastAsia="en-US"/>
              </w:rPr>
              <w:t xml:space="preserve"> электронный.</w:t>
            </w:r>
          </w:p>
          <w:p w:rsidR="001A09D8" w:rsidRPr="00F80328" w:rsidRDefault="001A09D8" w:rsidP="001A09D8">
            <w:pPr>
              <w:jc w:val="both"/>
              <w:rPr>
                <w:color w:val="000000"/>
                <w:sz w:val="20"/>
                <w:szCs w:val="20"/>
                <w:shd w:val="clear" w:color="auto" w:fill="FFFFFF"/>
              </w:rPr>
            </w:pPr>
          </w:p>
        </w:tc>
        <w:tc>
          <w:tcPr>
            <w:tcW w:w="1134" w:type="dxa"/>
            <w:shd w:val="clear" w:color="auto" w:fill="auto"/>
          </w:tcPr>
          <w:p w:rsidR="001A09D8" w:rsidRPr="00E470C8" w:rsidRDefault="001A09D8" w:rsidP="001A09D8">
            <w:pPr>
              <w:jc w:val="both"/>
              <w:rPr>
                <w:color w:val="000000"/>
                <w:shd w:val="clear" w:color="auto" w:fill="FFFFFF"/>
              </w:rPr>
            </w:pPr>
            <w:r w:rsidRPr="00F80328">
              <w:rPr>
                <w:rFonts w:eastAsiaTheme="minorHAnsi"/>
                <w:b/>
                <w:bCs/>
                <w:sz w:val="20"/>
                <w:szCs w:val="20"/>
                <w:lang w:eastAsia="en-US"/>
              </w:rPr>
              <w:lastRenderedPageBreak/>
              <w:t>ISBN 978-5-907287-70-9</w:t>
            </w:r>
          </w:p>
        </w:tc>
        <w:tc>
          <w:tcPr>
            <w:tcW w:w="1276" w:type="dxa"/>
            <w:shd w:val="clear" w:color="auto" w:fill="auto"/>
            <w:tcMar>
              <w:left w:w="28" w:type="dxa"/>
              <w:right w:w="28" w:type="dxa"/>
            </w:tcMar>
          </w:tcPr>
          <w:p w:rsidR="001A09D8" w:rsidRPr="00E470C8" w:rsidRDefault="001A09D8" w:rsidP="001A09D8">
            <w:pPr>
              <w:jc w:val="both"/>
            </w:pPr>
            <w:r>
              <w:t xml:space="preserve">Пермь </w:t>
            </w:r>
          </w:p>
        </w:tc>
        <w:tc>
          <w:tcPr>
            <w:tcW w:w="1134" w:type="dxa"/>
            <w:shd w:val="clear" w:color="auto" w:fill="auto"/>
          </w:tcPr>
          <w:p w:rsidR="001A09D8" w:rsidRPr="00E470C8" w:rsidRDefault="001A09D8" w:rsidP="001A09D8">
            <w:r>
              <w:t>ПГГПУ</w:t>
            </w:r>
          </w:p>
        </w:tc>
        <w:tc>
          <w:tcPr>
            <w:tcW w:w="709" w:type="dxa"/>
            <w:shd w:val="clear" w:color="auto" w:fill="auto"/>
          </w:tcPr>
          <w:p w:rsidR="001A09D8" w:rsidRPr="00E470C8" w:rsidRDefault="001A09D8" w:rsidP="001A09D8">
            <w:r>
              <w:t>2021</w:t>
            </w:r>
          </w:p>
        </w:tc>
        <w:tc>
          <w:tcPr>
            <w:tcW w:w="1134" w:type="dxa"/>
            <w:shd w:val="clear" w:color="auto" w:fill="auto"/>
          </w:tcPr>
          <w:p w:rsidR="001A09D8" w:rsidRPr="00E470C8" w:rsidRDefault="001A09D8" w:rsidP="001A09D8">
            <w:r>
              <w:t>276с</w:t>
            </w:r>
          </w:p>
        </w:tc>
        <w:tc>
          <w:tcPr>
            <w:tcW w:w="708" w:type="dxa"/>
            <w:shd w:val="clear" w:color="auto" w:fill="auto"/>
          </w:tcPr>
          <w:p w:rsidR="001A09D8" w:rsidRPr="00E470C8" w:rsidRDefault="001A09D8" w:rsidP="001A09D8">
            <w:r>
              <w:t>2,8Мб</w:t>
            </w:r>
          </w:p>
        </w:tc>
        <w:tc>
          <w:tcPr>
            <w:tcW w:w="1134" w:type="dxa"/>
            <w:shd w:val="clear" w:color="auto" w:fill="auto"/>
          </w:tcPr>
          <w:p w:rsidR="001A09D8" w:rsidRPr="00E470C8" w:rsidRDefault="001A09D8" w:rsidP="001A09D8">
            <w:r>
              <w:t xml:space="preserve">электронное </w:t>
            </w:r>
            <w:proofErr w:type="spellStart"/>
            <w:r>
              <w:t>Информ</w:t>
            </w:r>
            <w:proofErr w:type="spellEnd"/>
            <w:r>
              <w:t xml:space="preserve"> регистр</w:t>
            </w:r>
          </w:p>
        </w:tc>
      </w:tr>
      <w:tr w:rsidR="001A09D8" w:rsidRPr="00E470C8" w:rsidTr="00445F39">
        <w:tc>
          <w:tcPr>
            <w:tcW w:w="1560" w:type="dxa"/>
            <w:shd w:val="clear" w:color="auto" w:fill="auto"/>
          </w:tcPr>
          <w:p w:rsidR="001A09D8" w:rsidRPr="00E470C8" w:rsidRDefault="001A09D8" w:rsidP="001A09D8">
            <w:pPr>
              <w:rPr>
                <w:b/>
              </w:rPr>
            </w:pPr>
            <w:r w:rsidRPr="00E470C8">
              <w:rPr>
                <w:b/>
                <w:sz w:val="22"/>
                <w:szCs w:val="22"/>
              </w:rPr>
              <w:t>Учебные пособия</w:t>
            </w:r>
          </w:p>
        </w:tc>
        <w:tc>
          <w:tcPr>
            <w:tcW w:w="1276" w:type="dxa"/>
            <w:shd w:val="clear" w:color="auto" w:fill="auto"/>
            <w:tcMar>
              <w:left w:w="28" w:type="dxa"/>
              <w:right w:w="28" w:type="dxa"/>
            </w:tcMar>
          </w:tcPr>
          <w:p w:rsidR="001A09D8" w:rsidRPr="00E470C8" w:rsidRDefault="001A09D8" w:rsidP="001A09D8">
            <w:pPr>
              <w:jc w:val="both"/>
              <w:rPr>
                <w:color w:val="000000"/>
                <w:shd w:val="clear" w:color="auto" w:fill="FFFFFF"/>
              </w:rPr>
            </w:pPr>
            <w:r>
              <w:rPr>
                <w:color w:val="000000"/>
                <w:shd w:val="clear" w:color="auto" w:fill="FFFFFF"/>
              </w:rPr>
              <w:t>Буркина О.А.</w:t>
            </w:r>
          </w:p>
        </w:tc>
        <w:tc>
          <w:tcPr>
            <w:tcW w:w="4252" w:type="dxa"/>
            <w:shd w:val="clear" w:color="auto" w:fill="auto"/>
          </w:tcPr>
          <w:p w:rsidR="001A09D8" w:rsidRPr="008E5A60" w:rsidRDefault="001A09D8" w:rsidP="001A09D8">
            <w:pPr>
              <w:autoSpaceDE w:val="0"/>
              <w:autoSpaceDN w:val="0"/>
              <w:adjustRightInd w:val="0"/>
              <w:jc w:val="both"/>
              <w:rPr>
                <w:rFonts w:eastAsiaTheme="minorHAnsi"/>
                <w:lang w:eastAsia="en-US"/>
              </w:rPr>
            </w:pPr>
            <w:r w:rsidRPr="008E5A60">
              <w:rPr>
                <w:rFonts w:eastAsiaTheme="minorHAnsi"/>
                <w:lang w:eastAsia="en-US"/>
              </w:rPr>
              <w:t>Уголовное право (Общая и Особенная части): учеб. пособие /</w:t>
            </w:r>
          </w:p>
          <w:p w:rsidR="001A09D8" w:rsidRPr="008E5A60" w:rsidRDefault="001A09D8" w:rsidP="001A09D8">
            <w:pPr>
              <w:autoSpaceDE w:val="0"/>
              <w:autoSpaceDN w:val="0"/>
              <w:adjustRightInd w:val="0"/>
              <w:jc w:val="both"/>
              <w:rPr>
                <w:rFonts w:eastAsiaTheme="minorHAnsi"/>
                <w:lang w:eastAsia="en-US"/>
              </w:rPr>
            </w:pPr>
            <w:r w:rsidRPr="008E5A60">
              <w:rPr>
                <w:rFonts w:eastAsiaTheme="minorHAnsi"/>
                <w:lang w:eastAsia="en-US"/>
              </w:rPr>
              <w:t xml:space="preserve">О.А. </w:t>
            </w:r>
            <w:proofErr w:type="gramStart"/>
            <w:r w:rsidRPr="008E5A60">
              <w:rPr>
                <w:rFonts w:eastAsiaTheme="minorHAnsi"/>
                <w:lang w:eastAsia="en-US"/>
              </w:rPr>
              <w:t>Буркина ;</w:t>
            </w:r>
            <w:proofErr w:type="gramEnd"/>
            <w:r w:rsidRPr="008E5A60">
              <w:rPr>
                <w:rFonts w:eastAsiaTheme="minorHAnsi"/>
                <w:lang w:eastAsia="en-US"/>
              </w:rPr>
              <w:t xml:space="preserve"> Перм. гос. гуманит.-пед. ун-т. – Пермь, 2021. – 1 </w:t>
            </w:r>
            <w:proofErr w:type="spellStart"/>
            <w:r w:rsidRPr="008E5A60">
              <w:rPr>
                <w:rFonts w:eastAsiaTheme="minorHAnsi"/>
                <w:lang w:eastAsia="en-US"/>
              </w:rPr>
              <w:t>Mb</w:t>
            </w:r>
            <w:proofErr w:type="spellEnd"/>
            <w:r w:rsidRPr="008E5A60">
              <w:rPr>
                <w:rFonts w:eastAsiaTheme="minorHAnsi"/>
                <w:lang w:eastAsia="en-US"/>
              </w:rPr>
              <w:t xml:space="preserve"> –</w:t>
            </w:r>
          </w:p>
          <w:p w:rsidR="001A09D8" w:rsidRPr="008E5A60" w:rsidRDefault="001A09D8" w:rsidP="001A09D8">
            <w:pPr>
              <w:autoSpaceDE w:val="0"/>
              <w:autoSpaceDN w:val="0"/>
              <w:adjustRightInd w:val="0"/>
              <w:jc w:val="both"/>
              <w:rPr>
                <w:rFonts w:eastAsiaTheme="minorHAnsi"/>
                <w:lang w:eastAsia="en-US"/>
              </w:rPr>
            </w:pPr>
            <w:r w:rsidRPr="008E5A60">
              <w:rPr>
                <w:rFonts w:eastAsiaTheme="minorHAnsi"/>
                <w:lang w:eastAsia="en-US"/>
              </w:rPr>
              <w:t>1 электрон. опт. диск (CD-R). – Систем. требования: ПК, процессор</w:t>
            </w:r>
          </w:p>
          <w:p w:rsidR="001A09D8" w:rsidRPr="008E5A60" w:rsidRDefault="001A09D8" w:rsidP="001A09D8">
            <w:pPr>
              <w:autoSpaceDE w:val="0"/>
              <w:autoSpaceDN w:val="0"/>
              <w:adjustRightInd w:val="0"/>
              <w:jc w:val="both"/>
              <w:rPr>
                <w:rFonts w:eastAsiaTheme="minorHAnsi"/>
                <w:lang w:eastAsia="en-US"/>
              </w:rPr>
            </w:pPr>
            <w:r w:rsidRPr="008E5A60">
              <w:rPr>
                <w:rFonts w:eastAsiaTheme="minorHAnsi"/>
                <w:lang w:eastAsia="en-US"/>
              </w:rPr>
              <w:t>Intel(R) Celeron(R) и выше, частота 2.80 ГГц; монитор Super VGA</w:t>
            </w:r>
          </w:p>
          <w:p w:rsidR="001A09D8" w:rsidRPr="008E5A60" w:rsidRDefault="001A09D8" w:rsidP="001A09D8">
            <w:pPr>
              <w:autoSpaceDE w:val="0"/>
              <w:autoSpaceDN w:val="0"/>
              <w:adjustRightInd w:val="0"/>
              <w:jc w:val="both"/>
              <w:rPr>
                <w:rFonts w:eastAsiaTheme="minorHAnsi"/>
                <w:lang w:eastAsia="en-US"/>
              </w:rPr>
            </w:pPr>
            <w:r w:rsidRPr="008E5A60">
              <w:rPr>
                <w:rFonts w:eastAsiaTheme="minorHAnsi"/>
                <w:lang w:eastAsia="en-US"/>
              </w:rPr>
              <w:t xml:space="preserve">с </w:t>
            </w:r>
            <w:proofErr w:type="spellStart"/>
            <w:r w:rsidRPr="008E5A60">
              <w:rPr>
                <w:rFonts w:eastAsiaTheme="minorHAnsi"/>
                <w:lang w:eastAsia="en-US"/>
              </w:rPr>
              <w:t>разреш</w:t>
            </w:r>
            <w:proofErr w:type="spellEnd"/>
            <w:r w:rsidRPr="008E5A60">
              <w:rPr>
                <w:rFonts w:eastAsiaTheme="minorHAnsi"/>
                <w:lang w:eastAsia="en-US"/>
              </w:rPr>
              <w:t xml:space="preserve">. 1280x1024, </w:t>
            </w:r>
            <w:proofErr w:type="spellStart"/>
            <w:r w:rsidRPr="008E5A60">
              <w:rPr>
                <w:rFonts w:eastAsiaTheme="minorHAnsi"/>
                <w:lang w:eastAsia="en-US"/>
              </w:rPr>
              <w:t>отображ</w:t>
            </w:r>
            <w:proofErr w:type="spellEnd"/>
            <w:r w:rsidRPr="008E5A60">
              <w:rPr>
                <w:rFonts w:eastAsiaTheme="minorHAnsi"/>
                <w:lang w:eastAsia="en-US"/>
              </w:rPr>
              <w:t xml:space="preserve">. 256 и более </w:t>
            </w:r>
            <w:proofErr w:type="spellStart"/>
            <w:r w:rsidRPr="008E5A60">
              <w:rPr>
                <w:rFonts w:eastAsiaTheme="minorHAnsi"/>
                <w:lang w:eastAsia="en-US"/>
              </w:rPr>
              <w:t>цв</w:t>
            </w:r>
            <w:proofErr w:type="spellEnd"/>
            <w:r w:rsidRPr="008E5A60">
              <w:rPr>
                <w:rFonts w:eastAsiaTheme="minorHAnsi"/>
                <w:lang w:eastAsia="en-US"/>
              </w:rPr>
              <w:t xml:space="preserve">.; 1024 </w:t>
            </w:r>
            <w:proofErr w:type="spellStart"/>
            <w:r w:rsidRPr="008E5A60">
              <w:rPr>
                <w:rFonts w:eastAsiaTheme="minorHAnsi"/>
                <w:lang w:eastAsia="en-US"/>
              </w:rPr>
              <w:t>Mb</w:t>
            </w:r>
            <w:proofErr w:type="spellEnd"/>
            <w:r w:rsidRPr="008E5A60">
              <w:rPr>
                <w:rFonts w:eastAsiaTheme="minorHAnsi"/>
                <w:lang w:eastAsia="en-US"/>
              </w:rPr>
              <w:t xml:space="preserve"> RAM; </w:t>
            </w:r>
            <w:proofErr w:type="spellStart"/>
            <w:r w:rsidRPr="008E5A60">
              <w:rPr>
                <w:rFonts w:eastAsiaTheme="minorHAnsi"/>
                <w:lang w:eastAsia="en-US"/>
              </w:rPr>
              <w:t>Windows</w:t>
            </w:r>
            <w:proofErr w:type="spellEnd"/>
          </w:p>
          <w:p w:rsidR="001A09D8" w:rsidRPr="008E5A60" w:rsidRDefault="001A09D8" w:rsidP="001A09D8">
            <w:pPr>
              <w:autoSpaceDE w:val="0"/>
              <w:autoSpaceDN w:val="0"/>
              <w:adjustRightInd w:val="0"/>
              <w:jc w:val="both"/>
              <w:rPr>
                <w:rFonts w:eastAsiaTheme="minorHAnsi"/>
                <w:lang w:eastAsia="en-US"/>
              </w:rPr>
            </w:pPr>
            <w:r w:rsidRPr="008E5A60">
              <w:rPr>
                <w:rFonts w:eastAsiaTheme="minorHAnsi"/>
                <w:lang w:eastAsia="en-US"/>
              </w:rPr>
              <w:t>XP и выше; Adobe Acrobat 8.0 и выше; CD-дисковод; клавиатура; мышь. –</w:t>
            </w:r>
          </w:p>
          <w:p w:rsidR="001A09D8" w:rsidRPr="00F80328" w:rsidRDefault="001A09D8" w:rsidP="001A09D8">
            <w:pPr>
              <w:autoSpaceDE w:val="0"/>
              <w:autoSpaceDN w:val="0"/>
              <w:adjustRightInd w:val="0"/>
              <w:jc w:val="both"/>
              <w:rPr>
                <w:rFonts w:eastAsiaTheme="minorHAnsi"/>
                <w:b/>
                <w:bCs/>
                <w:sz w:val="20"/>
                <w:szCs w:val="20"/>
                <w:lang w:eastAsia="en-US"/>
              </w:rPr>
            </w:pPr>
            <w:proofErr w:type="spellStart"/>
            <w:r w:rsidRPr="008E5A60">
              <w:rPr>
                <w:rFonts w:eastAsiaTheme="minorHAnsi"/>
                <w:lang w:eastAsia="en-US"/>
              </w:rPr>
              <w:t>Загл</w:t>
            </w:r>
            <w:proofErr w:type="spellEnd"/>
            <w:proofErr w:type="gramStart"/>
            <w:r w:rsidRPr="008E5A60">
              <w:rPr>
                <w:rFonts w:eastAsiaTheme="minorHAnsi"/>
                <w:lang w:eastAsia="en-US"/>
              </w:rPr>
              <w:t>. :</w:t>
            </w:r>
            <w:proofErr w:type="gramEnd"/>
            <w:r w:rsidRPr="008E5A60">
              <w:rPr>
                <w:rFonts w:eastAsiaTheme="minorHAnsi"/>
                <w:lang w:eastAsia="en-US"/>
              </w:rPr>
              <w:t xml:space="preserve"> с титул. экрана. – Текст (визуальный) : электронный.</w:t>
            </w:r>
          </w:p>
        </w:tc>
        <w:tc>
          <w:tcPr>
            <w:tcW w:w="1134" w:type="dxa"/>
            <w:shd w:val="clear" w:color="auto" w:fill="auto"/>
          </w:tcPr>
          <w:p w:rsidR="001A09D8" w:rsidRPr="00E470C8" w:rsidRDefault="001A09D8" w:rsidP="001A09D8">
            <w:pPr>
              <w:jc w:val="both"/>
              <w:rPr>
                <w:color w:val="000000"/>
                <w:shd w:val="clear" w:color="auto" w:fill="FFFFFF"/>
              </w:rPr>
            </w:pPr>
            <w:r w:rsidRPr="008E5A60">
              <w:rPr>
                <w:rFonts w:eastAsiaTheme="minorHAnsi"/>
                <w:b/>
                <w:bCs/>
                <w:lang w:eastAsia="en-US"/>
              </w:rPr>
              <w:t>ISBN 978-5-907459-05-2</w:t>
            </w:r>
          </w:p>
        </w:tc>
        <w:tc>
          <w:tcPr>
            <w:tcW w:w="1276" w:type="dxa"/>
            <w:shd w:val="clear" w:color="auto" w:fill="auto"/>
            <w:tcMar>
              <w:left w:w="28" w:type="dxa"/>
              <w:right w:w="28" w:type="dxa"/>
            </w:tcMar>
          </w:tcPr>
          <w:p w:rsidR="001A09D8" w:rsidRPr="00E470C8" w:rsidRDefault="001A09D8" w:rsidP="001A09D8">
            <w:pPr>
              <w:jc w:val="both"/>
            </w:pPr>
            <w:r>
              <w:t xml:space="preserve">Пермь </w:t>
            </w:r>
          </w:p>
        </w:tc>
        <w:tc>
          <w:tcPr>
            <w:tcW w:w="1134" w:type="dxa"/>
            <w:shd w:val="clear" w:color="auto" w:fill="auto"/>
          </w:tcPr>
          <w:p w:rsidR="001A09D8" w:rsidRPr="00E470C8" w:rsidRDefault="001A09D8" w:rsidP="001A09D8">
            <w:r>
              <w:t>ПГГПУ</w:t>
            </w:r>
          </w:p>
        </w:tc>
        <w:tc>
          <w:tcPr>
            <w:tcW w:w="709" w:type="dxa"/>
            <w:shd w:val="clear" w:color="auto" w:fill="auto"/>
          </w:tcPr>
          <w:p w:rsidR="001A09D8" w:rsidRPr="00E470C8" w:rsidRDefault="001A09D8" w:rsidP="001A09D8">
            <w:r>
              <w:t>2021</w:t>
            </w:r>
          </w:p>
        </w:tc>
        <w:tc>
          <w:tcPr>
            <w:tcW w:w="1134" w:type="dxa"/>
            <w:shd w:val="clear" w:color="auto" w:fill="auto"/>
          </w:tcPr>
          <w:p w:rsidR="001A09D8" w:rsidRPr="00E470C8" w:rsidRDefault="001A09D8" w:rsidP="001A09D8">
            <w:r>
              <w:t>216с</w:t>
            </w:r>
          </w:p>
        </w:tc>
        <w:tc>
          <w:tcPr>
            <w:tcW w:w="708" w:type="dxa"/>
            <w:shd w:val="clear" w:color="auto" w:fill="auto"/>
          </w:tcPr>
          <w:p w:rsidR="001A09D8" w:rsidRPr="00E470C8" w:rsidRDefault="00FF7F92" w:rsidP="001A09D8">
            <w:r>
              <w:t>13,6</w:t>
            </w:r>
          </w:p>
        </w:tc>
        <w:tc>
          <w:tcPr>
            <w:tcW w:w="1134" w:type="dxa"/>
            <w:shd w:val="clear" w:color="auto" w:fill="auto"/>
          </w:tcPr>
          <w:p w:rsidR="001A09D8" w:rsidRPr="00E470C8" w:rsidRDefault="001A09D8" w:rsidP="001A09D8">
            <w:r>
              <w:t xml:space="preserve">электронное </w:t>
            </w:r>
            <w:proofErr w:type="spellStart"/>
            <w:r>
              <w:t>Информ</w:t>
            </w:r>
            <w:proofErr w:type="spellEnd"/>
            <w:r>
              <w:t xml:space="preserve"> регистр</w:t>
            </w:r>
          </w:p>
        </w:tc>
      </w:tr>
      <w:tr w:rsidR="001A09D8" w:rsidRPr="00DA4470" w:rsidTr="00445F39">
        <w:tc>
          <w:tcPr>
            <w:tcW w:w="1560" w:type="dxa"/>
            <w:shd w:val="clear" w:color="auto" w:fill="auto"/>
          </w:tcPr>
          <w:p w:rsidR="001A09D8" w:rsidRPr="00DA4470" w:rsidRDefault="001A09D8" w:rsidP="001A09D8">
            <w:pPr>
              <w:rPr>
                <w:b/>
              </w:rPr>
            </w:pPr>
            <w:r w:rsidRPr="00DA4470">
              <w:rPr>
                <w:b/>
              </w:rPr>
              <w:t>Учебные пособия</w:t>
            </w:r>
          </w:p>
        </w:tc>
        <w:tc>
          <w:tcPr>
            <w:tcW w:w="1276" w:type="dxa"/>
            <w:shd w:val="clear" w:color="auto" w:fill="auto"/>
            <w:tcMar>
              <w:left w:w="28" w:type="dxa"/>
              <w:right w:w="28" w:type="dxa"/>
            </w:tcMar>
          </w:tcPr>
          <w:p w:rsidR="001A09D8" w:rsidRPr="00DA4470" w:rsidRDefault="001A09D8" w:rsidP="001A09D8">
            <w:pPr>
              <w:jc w:val="both"/>
              <w:rPr>
                <w:shd w:val="clear" w:color="auto" w:fill="FFFFFF"/>
              </w:rPr>
            </w:pPr>
            <w:proofErr w:type="spellStart"/>
            <w:r w:rsidRPr="00DA4470">
              <w:rPr>
                <w:rStyle w:val="nowrap"/>
                <w:shd w:val="clear" w:color="auto" w:fill="FFFFFF"/>
              </w:rPr>
              <w:t>Брюхина</w:t>
            </w:r>
            <w:proofErr w:type="spellEnd"/>
            <w:r w:rsidRPr="00DA4470">
              <w:rPr>
                <w:rStyle w:val="nowrap"/>
                <w:shd w:val="clear" w:color="auto" w:fill="FFFFFF"/>
              </w:rPr>
              <w:t xml:space="preserve"> Е.Р.</w:t>
            </w:r>
            <w:r w:rsidRPr="00DA4470">
              <w:rPr>
                <w:shd w:val="clear" w:color="auto" w:fill="FFFFFF"/>
              </w:rPr>
              <w:t xml:space="preserve">, </w:t>
            </w:r>
            <w:proofErr w:type="spellStart"/>
            <w:r w:rsidRPr="00DA4470">
              <w:rPr>
                <w:shd w:val="clear" w:color="auto" w:fill="FFFFFF"/>
              </w:rPr>
              <w:t>Мизюкин</w:t>
            </w:r>
            <w:proofErr w:type="spellEnd"/>
            <w:r w:rsidRPr="00DA4470">
              <w:rPr>
                <w:shd w:val="clear" w:color="auto" w:fill="FFFFFF"/>
              </w:rPr>
              <w:t xml:space="preserve"> А.С., Порываев А.А., Трутнев С.В..</w:t>
            </w:r>
          </w:p>
        </w:tc>
        <w:tc>
          <w:tcPr>
            <w:tcW w:w="4252" w:type="dxa"/>
            <w:shd w:val="clear" w:color="auto" w:fill="auto"/>
          </w:tcPr>
          <w:p w:rsidR="001A09D8" w:rsidRPr="00DA4470" w:rsidRDefault="00237DF8" w:rsidP="001A09D8">
            <w:pPr>
              <w:autoSpaceDE w:val="0"/>
              <w:autoSpaceDN w:val="0"/>
              <w:adjustRightInd w:val="0"/>
              <w:jc w:val="both"/>
              <w:rPr>
                <w:rFonts w:eastAsiaTheme="minorHAnsi"/>
                <w:lang w:eastAsia="en-US"/>
              </w:rPr>
            </w:pPr>
            <w:hyperlink r:id="rId7" w:tgtFrame="_blank" w:history="1">
              <w:r w:rsidR="001A09D8" w:rsidRPr="00DA4470">
                <w:rPr>
                  <w:rStyle w:val="ad"/>
                  <w:rFonts w:eastAsia="Calibri"/>
                  <w:color w:val="auto"/>
                  <w:u w:val="none"/>
                  <w:shd w:val="clear" w:color="auto" w:fill="FFFFFF"/>
                </w:rPr>
                <w:t>Трудовое право в вопросах и ответах</w:t>
              </w:r>
            </w:hyperlink>
            <w:r w:rsidR="001A09D8" w:rsidRPr="00DA4470">
              <w:rPr>
                <w:shd w:val="clear" w:color="auto" w:fill="FFFFFF"/>
              </w:rPr>
              <w:t xml:space="preserve">. </w:t>
            </w:r>
          </w:p>
        </w:tc>
        <w:tc>
          <w:tcPr>
            <w:tcW w:w="1134" w:type="dxa"/>
            <w:shd w:val="clear" w:color="auto" w:fill="auto"/>
          </w:tcPr>
          <w:p w:rsidR="001A09D8" w:rsidRPr="00DA4470" w:rsidRDefault="001A09D8" w:rsidP="001A09D8">
            <w:pPr>
              <w:jc w:val="both"/>
              <w:rPr>
                <w:rFonts w:eastAsiaTheme="minorHAnsi"/>
                <w:b/>
                <w:bCs/>
                <w:lang w:eastAsia="en-US"/>
              </w:rPr>
            </w:pPr>
          </w:p>
        </w:tc>
        <w:tc>
          <w:tcPr>
            <w:tcW w:w="1276" w:type="dxa"/>
            <w:shd w:val="clear" w:color="auto" w:fill="auto"/>
            <w:tcMar>
              <w:left w:w="28" w:type="dxa"/>
              <w:right w:w="28" w:type="dxa"/>
            </w:tcMar>
          </w:tcPr>
          <w:p w:rsidR="001A09D8" w:rsidRPr="00DA4470" w:rsidRDefault="001A09D8" w:rsidP="001A09D8">
            <w:pPr>
              <w:jc w:val="both"/>
            </w:pPr>
            <w:r>
              <w:t>Пермь</w:t>
            </w:r>
          </w:p>
        </w:tc>
        <w:tc>
          <w:tcPr>
            <w:tcW w:w="1134" w:type="dxa"/>
            <w:shd w:val="clear" w:color="auto" w:fill="auto"/>
          </w:tcPr>
          <w:p w:rsidR="001A09D8" w:rsidRPr="00DA4470" w:rsidRDefault="001A09D8" w:rsidP="001A09D8">
            <w:r w:rsidRPr="00DA4470">
              <w:rPr>
                <w:shd w:val="clear" w:color="auto" w:fill="FFFFFF"/>
              </w:rPr>
              <w:t>Издательство Пермского национального исследовательского политехнического университета, 2021</w:t>
            </w:r>
          </w:p>
        </w:tc>
        <w:tc>
          <w:tcPr>
            <w:tcW w:w="709" w:type="dxa"/>
            <w:shd w:val="clear" w:color="auto" w:fill="auto"/>
          </w:tcPr>
          <w:p w:rsidR="001A09D8" w:rsidRPr="00DA4470" w:rsidRDefault="001A09D8" w:rsidP="001A09D8">
            <w:r w:rsidRPr="00DA4470">
              <w:t>2021</w:t>
            </w:r>
          </w:p>
        </w:tc>
        <w:tc>
          <w:tcPr>
            <w:tcW w:w="1134" w:type="dxa"/>
            <w:shd w:val="clear" w:color="auto" w:fill="auto"/>
          </w:tcPr>
          <w:p w:rsidR="001A09D8" w:rsidRPr="00DA4470" w:rsidRDefault="001A09D8" w:rsidP="001A09D8">
            <w:r w:rsidRPr="00DA4470">
              <w:t>289</w:t>
            </w:r>
          </w:p>
        </w:tc>
        <w:tc>
          <w:tcPr>
            <w:tcW w:w="708" w:type="dxa"/>
            <w:shd w:val="clear" w:color="auto" w:fill="auto"/>
          </w:tcPr>
          <w:p w:rsidR="001A09D8" w:rsidRPr="00DA4470" w:rsidRDefault="001A09D8" w:rsidP="001A09D8"/>
        </w:tc>
        <w:tc>
          <w:tcPr>
            <w:tcW w:w="1134" w:type="dxa"/>
            <w:shd w:val="clear" w:color="auto" w:fill="auto"/>
          </w:tcPr>
          <w:p w:rsidR="001A09D8" w:rsidRPr="00DA4470" w:rsidRDefault="001A09D8" w:rsidP="001A09D8"/>
        </w:tc>
      </w:tr>
      <w:tr w:rsidR="006278C0" w:rsidRPr="00DA4470" w:rsidTr="00445F39">
        <w:tc>
          <w:tcPr>
            <w:tcW w:w="1560" w:type="dxa"/>
            <w:shd w:val="clear" w:color="auto" w:fill="auto"/>
          </w:tcPr>
          <w:p w:rsidR="006278C0" w:rsidRPr="00DA4470" w:rsidRDefault="006278C0" w:rsidP="006278C0">
            <w:pPr>
              <w:rPr>
                <w:b/>
              </w:rPr>
            </w:pPr>
            <w:r w:rsidRPr="00ED41CD">
              <w:rPr>
                <w:b/>
              </w:rPr>
              <w:lastRenderedPageBreak/>
              <w:t>Учебные пособия</w:t>
            </w:r>
          </w:p>
        </w:tc>
        <w:tc>
          <w:tcPr>
            <w:tcW w:w="1276" w:type="dxa"/>
            <w:shd w:val="clear" w:color="auto" w:fill="auto"/>
            <w:tcMar>
              <w:left w:w="28" w:type="dxa"/>
              <w:right w:w="28" w:type="dxa"/>
            </w:tcMar>
          </w:tcPr>
          <w:p w:rsidR="006278C0" w:rsidRDefault="006278C0" w:rsidP="006278C0">
            <w:r>
              <w:t>Дерябина Е.С., Советов И.К.</w:t>
            </w:r>
          </w:p>
          <w:p w:rsidR="006278C0" w:rsidRPr="00DA4470" w:rsidRDefault="006278C0" w:rsidP="006278C0">
            <w:pPr>
              <w:jc w:val="both"/>
              <w:rPr>
                <w:rStyle w:val="nowrap"/>
                <w:shd w:val="clear" w:color="auto" w:fill="FFFFFF"/>
              </w:rPr>
            </w:pPr>
          </w:p>
        </w:tc>
        <w:tc>
          <w:tcPr>
            <w:tcW w:w="4252" w:type="dxa"/>
            <w:shd w:val="clear" w:color="auto" w:fill="auto"/>
          </w:tcPr>
          <w:p w:rsidR="006278C0" w:rsidRDefault="006278C0" w:rsidP="006278C0">
            <w:r w:rsidRPr="007E22C3">
              <w:t>История государства и права Росс</w:t>
            </w:r>
            <w:r>
              <w:t xml:space="preserve">ии (IX в. – февраль 1917 г.): учебное пособие. </w:t>
            </w:r>
          </w:p>
          <w:p w:rsidR="006278C0" w:rsidRDefault="006278C0" w:rsidP="006278C0"/>
          <w:p w:rsidR="006278C0" w:rsidRDefault="006278C0" w:rsidP="006278C0"/>
          <w:p w:rsidR="006278C0" w:rsidRDefault="006278C0" w:rsidP="006278C0"/>
          <w:p w:rsidR="006278C0" w:rsidRPr="00DA4470" w:rsidRDefault="006278C0" w:rsidP="006278C0">
            <w:pPr>
              <w:autoSpaceDE w:val="0"/>
              <w:autoSpaceDN w:val="0"/>
              <w:adjustRightInd w:val="0"/>
              <w:jc w:val="both"/>
            </w:pPr>
          </w:p>
        </w:tc>
        <w:tc>
          <w:tcPr>
            <w:tcW w:w="1134" w:type="dxa"/>
            <w:shd w:val="clear" w:color="auto" w:fill="auto"/>
          </w:tcPr>
          <w:p w:rsidR="006278C0" w:rsidRDefault="006278C0" w:rsidP="006278C0">
            <w:pPr>
              <w:jc w:val="center"/>
            </w:pPr>
            <w:r w:rsidRPr="00F079E9">
              <w:t>УМО Пермского филиала НИУ ВШЭ</w:t>
            </w:r>
          </w:p>
          <w:p w:rsidR="006278C0" w:rsidRPr="00DA4470" w:rsidRDefault="006278C0" w:rsidP="006278C0">
            <w:pPr>
              <w:jc w:val="both"/>
              <w:rPr>
                <w:rFonts w:eastAsiaTheme="minorHAnsi"/>
                <w:b/>
                <w:bCs/>
                <w:lang w:eastAsia="en-US"/>
              </w:rPr>
            </w:pPr>
          </w:p>
        </w:tc>
        <w:tc>
          <w:tcPr>
            <w:tcW w:w="1276" w:type="dxa"/>
            <w:shd w:val="clear" w:color="auto" w:fill="auto"/>
            <w:tcMar>
              <w:left w:w="28" w:type="dxa"/>
              <w:right w:w="28" w:type="dxa"/>
            </w:tcMar>
          </w:tcPr>
          <w:p w:rsidR="006278C0" w:rsidRDefault="006278C0" w:rsidP="006278C0">
            <w:r w:rsidRPr="00F079E9">
              <w:t>Пермь</w:t>
            </w:r>
          </w:p>
          <w:p w:rsidR="006278C0" w:rsidRDefault="006278C0" w:rsidP="006278C0"/>
          <w:p w:rsidR="006278C0" w:rsidRDefault="006278C0" w:rsidP="006278C0"/>
          <w:p w:rsidR="006278C0" w:rsidRDefault="006278C0" w:rsidP="006278C0"/>
          <w:p w:rsidR="006278C0" w:rsidRDefault="006278C0" w:rsidP="006278C0"/>
          <w:p w:rsidR="006278C0" w:rsidRDefault="006278C0" w:rsidP="006278C0"/>
          <w:p w:rsidR="006278C0" w:rsidRDefault="006278C0" w:rsidP="006278C0">
            <w:pPr>
              <w:jc w:val="both"/>
            </w:pPr>
          </w:p>
        </w:tc>
        <w:tc>
          <w:tcPr>
            <w:tcW w:w="1134" w:type="dxa"/>
            <w:shd w:val="clear" w:color="auto" w:fill="auto"/>
          </w:tcPr>
          <w:p w:rsidR="006278C0" w:rsidRDefault="006278C0" w:rsidP="006278C0">
            <w:r>
              <w:t>Пермский</w:t>
            </w:r>
            <w:r w:rsidRPr="00F079E9">
              <w:t xml:space="preserve"> фи</w:t>
            </w:r>
            <w:r>
              <w:t xml:space="preserve">лиал </w:t>
            </w:r>
            <w:r w:rsidRPr="00F079E9">
              <w:t>НИУ ВШЭ</w:t>
            </w:r>
          </w:p>
          <w:p w:rsidR="006278C0" w:rsidRDefault="006278C0" w:rsidP="006278C0"/>
          <w:p w:rsidR="006278C0" w:rsidRDefault="006278C0" w:rsidP="006278C0"/>
          <w:p w:rsidR="006278C0" w:rsidRDefault="006278C0" w:rsidP="006278C0"/>
          <w:p w:rsidR="006278C0" w:rsidRPr="00DA4470" w:rsidRDefault="006278C0" w:rsidP="006278C0">
            <w:pPr>
              <w:rPr>
                <w:shd w:val="clear" w:color="auto" w:fill="FFFFFF"/>
              </w:rPr>
            </w:pPr>
          </w:p>
        </w:tc>
        <w:tc>
          <w:tcPr>
            <w:tcW w:w="709" w:type="dxa"/>
            <w:shd w:val="clear" w:color="auto" w:fill="auto"/>
          </w:tcPr>
          <w:p w:rsidR="006278C0" w:rsidRDefault="006278C0" w:rsidP="006278C0">
            <w:r>
              <w:t>2021</w:t>
            </w:r>
          </w:p>
          <w:p w:rsidR="006278C0" w:rsidRDefault="006278C0" w:rsidP="006278C0"/>
          <w:p w:rsidR="006278C0" w:rsidRDefault="006278C0" w:rsidP="006278C0"/>
          <w:p w:rsidR="006278C0" w:rsidRDefault="006278C0" w:rsidP="006278C0"/>
          <w:p w:rsidR="006278C0" w:rsidRDefault="006278C0" w:rsidP="006278C0"/>
          <w:p w:rsidR="006278C0" w:rsidRDefault="006278C0" w:rsidP="006278C0"/>
          <w:p w:rsidR="006278C0" w:rsidRPr="00DA4470" w:rsidRDefault="006278C0" w:rsidP="006278C0"/>
        </w:tc>
        <w:tc>
          <w:tcPr>
            <w:tcW w:w="1134" w:type="dxa"/>
            <w:shd w:val="clear" w:color="auto" w:fill="auto"/>
          </w:tcPr>
          <w:p w:rsidR="006278C0" w:rsidRDefault="006278C0" w:rsidP="006278C0">
            <w:pPr>
              <w:jc w:val="center"/>
            </w:pPr>
            <w:r>
              <w:t>140</w:t>
            </w:r>
          </w:p>
          <w:p w:rsidR="006278C0" w:rsidRDefault="006278C0" w:rsidP="006278C0">
            <w:pPr>
              <w:jc w:val="center"/>
            </w:pPr>
          </w:p>
          <w:p w:rsidR="006278C0" w:rsidRDefault="006278C0" w:rsidP="006278C0">
            <w:pPr>
              <w:jc w:val="center"/>
            </w:pPr>
          </w:p>
          <w:p w:rsidR="006278C0" w:rsidRDefault="006278C0" w:rsidP="006278C0">
            <w:pPr>
              <w:jc w:val="center"/>
            </w:pPr>
          </w:p>
          <w:p w:rsidR="006278C0" w:rsidRDefault="006278C0" w:rsidP="006278C0">
            <w:pPr>
              <w:jc w:val="center"/>
            </w:pPr>
          </w:p>
          <w:p w:rsidR="006278C0" w:rsidRDefault="006278C0" w:rsidP="006278C0">
            <w:pPr>
              <w:jc w:val="center"/>
            </w:pPr>
          </w:p>
          <w:p w:rsidR="006278C0" w:rsidRPr="00DA4470" w:rsidRDefault="006278C0" w:rsidP="006278C0"/>
        </w:tc>
        <w:tc>
          <w:tcPr>
            <w:tcW w:w="708" w:type="dxa"/>
            <w:shd w:val="clear" w:color="auto" w:fill="auto"/>
          </w:tcPr>
          <w:p w:rsidR="006278C0" w:rsidRDefault="006278C0" w:rsidP="006278C0">
            <w:pPr>
              <w:jc w:val="center"/>
            </w:pPr>
            <w:r>
              <w:t>8,75</w:t>
            </w:r>
          </w:p>
          <w:p w:rsidR="006278C0" w:rsidRDefault="006278C0" w:rsidP="006278C0">
            <w:pPr>
              <w:jc w:val="center"/>
            </w:pPr>
          </w:p>
          <w:p w:rsidR="006278C0" w:rsidRDefault="006278C0" w:rsidP="006278C0">
            <w:pPr>
              <w:jc w:val="center"/>
            </w:pPr>
          </w:p>
          <w:p w:rsidR="006278C0" w:rsidRDefault="006278C0" w:rsidP="006278C0">
            <w:pPr>
              <w:jc w:val="center"/>
            </w:pPr>
          </w:p>
          <w:p w:rsidR="006278C0" w:rsidRDefault="006278C0" w:rsidP="006278C0">
            <w:pPr>
              <w:jc w:val="center"/>
            </w:pPr>
          </w:p>
          <w:p w:rsidR="006278C0" w:rsidRDefault="006278C0" w:rsidP="006278C0">
            <w:pPr>
              <w:jc w:val="center"/>
            </w:pPr>
          </w:p>
          <w:p w:rsidR="006278C0" w:rsidRPr="00DA4470" w:rsidRDefault="006278C0" w:rsidP="006278C0"/>
        </w:tc>
        <w:tc>
          <w:tcPr>
            <w:tcW w:w="1134" w:type="dxa"/>
            <w:shd w:val="clear" w:color="auto" w:fill="auto"/>
          </w:tcPr>
          <w:p w:rsidR="006278C0" w:rsidRDefault="006278C0" w:rsidP="006278C0">
            <w:pPr>
              <w:jc w:val="center"/>
            </w:pPr>
            <w:r>
              <w:t>100</w:t>
            </w:r>
          </w:p>
          <w:p w:rsidR="006278C0" w:rsidRDefault="006278C0" w:rsidP="006278C0">
            <w:pPr>
              <w:jc w:val="center"/>
            </w:pPr>
          </w:p>
          <w:p w:rsidR="006278C0" w:rsidRDefault="006278C0" w:rsidP="006278C0">
            <w:pPr>
              <w:jc w:val="center"/>
            </w:pPr>
          </w:p>
          <w:p w:rsidR="006278C0" w:rsidRDefault="006278C0" w:rsidP="006278C0">
            <w:pPr>
              <w:jc w:val="center"/>
            </w:pPr>
          </w:p>
          <w:p w:rsidR="006278C0" w:rsidRDefault="006278C0" w:rsidP="006278C0">
            <w:pPr>
              <w:jc w:val="center"/>
            </w:pPr>
          </w:p>
          <w:p w:rsidR="006278C0" w:rsidRDefault="006278C0" w:rsidP="006278C0">
            <w:pPr>
              <w:jc w:val="center"/>
            </w:pPr>
          </w:p>
          <w:p w:rsidR="006278C0" w:rsidRPr="00DA4470" w:rsidRDefault="006278C0" w:rsidP="006278C0"/>
        </w:tc>
      </w:tr>
      <w:tr w:rsidR="006278C0" w:rsidRPr="00E470C8" w:rsidTr="00445F39">
        <w:tc>
          <w:tcPr>
            <w:tcW w:w="1560" w:type="dxa"/>
            <w:vMerge w:val="restart"/>
            <w:shd w:val="clear" w:color="auto" w:fill="auto"/>
          </w:tcPr>
          <w:p w:rsidR="006278C0" w:rsidRPr="00E470C8" w:rsidRDefault="006278C0" w:rsidP="006278C0">
            <w:pPr>
              <w:rPr>
                <w:b/>
              </w:rPr>
            </w:pPr>
            <w:r w:rsidRPr="00E470C8">
              <w:rPr>
                <w:b/>
                <w:sz w:val="22"/>
                <w:szCs w:val="22"/>
              </w:rPr>
              <w:t>Прочие</w:t>
            </w:r>
          </w:p>
        </w:tc>
        <w:tc>
          <w:tcPr>
            <w:tcW w:w="1276" w:type="dxa"/>
            <w:shd w:val="clear" w:color="auto" w:fill="auto"/>
          </w:tcPr>
          <w:p w:rsidR="006278C0" w:rsidRPr="00E470C8" w:rsidRDefault="006278C0" w:rsidP="006278C0">
            <w:pPr>
              <w:jc w:val="both"/>
            </w:pPr>
          </w:p>
        </w:tc>
        <w:tc>
          <w:tcPr>
            <w:tcW w:w="4252" w:type="dxa"/>
            <w:shd w:val="clear" w:color="auto" w:fill="auto"/>
          </w:tcPr>
          <w:p w:rsidR="006278C0" w:rsidRPr="00E470C8" w:rsidRDefault="006278C0" w:rsidP="006278C0">
            <w:pPr>
              <w:jc w:val="both"/>
            </w:pPr>
          </w:p>
        </w:tc>
        <w:tc>
          <w:tcPr>
            <w:tcW w:w="1134" w:type="dxa"/>
            <w:shd w:val="clear" w:color="auto" w:fill="auto"/>
          </w:tcPr>
          <w:p w:rsidR="006278C0" w:rsidRPr="00E470C8" w:rsidRDefault="006278C0" w:rsidP="006278C0">
            <w:pPr>
              <w:jc w:val="both"/>
            </w:pPr>
          </w:p>
        </w:tc>
        <w:tc>
          <w:tcPr>
            <w:tcW w:w="1276" w:type="dxa"/>
            <w:shd w:val="clear" w:color="auto" w:fill="auto"/>
          </w:tcPr>
          <w:p w:rsidR="006278C0" w:rsidRPr="00E470C8" w:rsidRDefault="006278C0" w:rsidP="006278C0">
            <w:pPr>
              <w:jc w:val="both"/>
            </w:pPr>
          </w:p>
        </w:tc>
        <w:tc>
          <w:tcPr>
            <w:tcW w:w="1134" w:type="dxa"/>
            <w:shd w:val="clear" w:color="auto" w:fill="auto"/>
          </w:tcPr>
          <w:p w:rsidR="006278C0" w:rsidRPr="00E470C8" w:rsidRDefault="006278C0" w:rsidP="006278C0">
            <w:pPr>
              <w:jc w:val="both"/>
            </w:pPr>
          </w:p>
        </w:tc>
        <w:tc>
          <w:tcPr>
            <w:tcW w:w="709" w:type="dxa"/>
            <w:shd w:val="clear" w:color="auto" w:fill="auto"/>
          </w:tcPr>
          <w:p w:rsidR="006278C0" w:rsidRPr="00E470C8" w:rsidRDefault="006278C0" w:rsidP="006278C0">
            <w:pPr>
              <w:jc w:val="both"/>
            </w:pPr>
          </w:p>
        </w:tc>
        <w:tc>
          <w:tcPr>
            <w:tcW w:w="1134" w:type="dxa"/>
            <w:shd w:val="clear" w:color="auto" w:fill="auto"/>
          </w:tcPr>
          <w:p w:rsidR="006278C0" w:rsidRPr="00E470C8" w:rsidRDefault="006278C0" w:rsidP="006278C0">
            <w:pPr>
              <w:jc w:val="both"/>
            </w:pPr>
          </w:p>
        </w:tc>
        <w:tc>
          <w:tcPr>
            <w:tcW w:w="708" w:type="dxa"/>
            <w:shd w:val="clear" w:color="auto" w:fill="auto"/>
          </w:tcPr>
          <w:p w:rsidR="006278C0" w:rsidRPr="00E470C8" w:rsidRDefault="006278C0" w:rsidP="006278C0">
            <w:pPr>
              <w:jc w:val="both"/>
            </w:pPr>
          </w:p>
        </w:tc>
        <w:tc>
          <w:tcPr>
            <w:tcW w:w="1134" w:type="dxa"/>
            <w:shd w:val="clear" w:color="auto" w:fill="auto"/>
          </w:tcPr>
          <w:p w:rsidR="006278C0" w:rsidRPr="00E470C8" w:rsidRDefault="006278C0" w:rsidP="006278C0"/>
        </w:tc>
      </w:tr>
      <w:tr w:rsidR="006278C0" w:rsidRPr="00E470C8" w:rsidTr="00445F39">
        <w:tc>
          <w:tcPr>
            <w:tcW w:w="1560" w:type="dxa"/>
            <w:vMerge/>
            <w:shd w:val="clear" w:color="auto" w:fill="auto"/>
          </w:tcPr>
          <w:p w:rsidR="006278C0" w:rsidRPr="00E470C8" w:rsidRDefault="006278C0" w:rsidP="006278C0">
            <w:pPr>
              <w:rPr>
                <w:b/>
              </w:rPr>
            </w:pPr>
          </w:p>
        </w:tc>
        <w:tc>
          <w:tcPr>
            <w:tcW w:w="1276" w:type="dxa"/>
            <w:shd w:val="clear" w:color="auto" w:fill="auto"/>
          </w:tcPr>
          <w:p w:rsidR="006278C0" w:rsidRPr="00E470C8" w:rsidRDefault="006278C0" w:rsidP="006278C0"/>
        </w:tc>
        <w:tc>
          <w:tcPr>
            <w:tcW w:w="4252" w:type="dxa"/>
            <w:shd w:val="clear" w:color="auto" w:fill="auto"/>
          </w:tcPr>
          <w:p w:rsidR="006278C0" w:rsidRPr="00E470C8" w:rsidRDefault="006278C0" w:rsidP="006278C0">
            <w:pPr>
              <w:jc w:val="both"/>
            </w:pPr>
          </w:p>
        </w:tc>
        <w:tc>
          <w:tcPr>
            <w:tcW w:w="1134" w:type="dxa"/>
            <w:shd w:val="clear" w:color="auto" w:fill="auto"/>
          </w:tcPr>
          <w:p w:rsidR="006278C0" w:rsidRPr="00E470C8" w:rsidRDefault="006278C0" w:rsidP="006278C0">
            <w:pPr>
              <w:jc w:val="both"/>
            </w:pPr>
          </w:p>
        </w:tc>
        <w:tc>
          <w:tcPr>
            <w:tcW w:w="1276" w:type="dxa"/>
            <w:shd w:val="clear" w:color="auto" w:fill="auto"/>
          </w:tcPr>
          <w:p w:rsidR="006278C0" w:rsidRPr="00E470C8" w:rsidRDefault="006278C0" w:rsidP="006278C0"/>
        </w:tc>
        <w:tc>
          <w:tcPr>
            <w:tcW w:w="1134" w:type="dxa"/>
            <w:shd w:val="clear" w:color="auto" w:fill="auto"/>
          </w:tcPr>
          <w:p w:rsidR="006278C0" w:rsidRPr="00E470C8" w:rsidRDefault="006278C0" w:rsidP="006278C0"/>
        </w:tc>
        <w:tc>
          <w:tcPr>
            <w:tcW w:w="709" w:type="dxa"/>
            <w:shd w:val="clear" w:color="auto" w:fill="auto"/>
          </w:tcPr>
          <w:p w:rsidR="006278C0" w:rsidRPr="00E470C8" w:rsidRDefault="006278C0" w:rsidP="006278C0"/>
        </w:tc>
        <w:tc>
          <w:tcPr>
            <w:tcW w:w="1134" w:type="dxa"/>
            <w:shd w:val="clear" w:color="auto" w:fill="auto"/>
          </w:tcPr>
          <w:p w:rsidR="006278C0" w:rsidRPr="00E470C8" w:rsidRDefault="006278C0" w:rsidP="006278C0"/>
        </w:tc>
        <w:tc>
          <w:tcPr>
            <w:tcW w:w="708" w:type="dxa"/>
            <w:shd w:val="clear" w:color="auto" w:fill="auto"/>
          </w:tcPr>
          <w:p w:rsidR="006278C0" w:rsidRPr="00E470C8" w:rsidRDefault="006278C0" w:rsidP="006278C0"/>
        </w:tc>
        <w:tc>
          <w:tcPr>
            <w:tcW w:w="1134" w:type="dxa"/>
            <w:shd w:val="clear" w:color="auto" w:fill="auto"/>
          </w:tcPr>
          <w:p w:rsidR="006278C0" w:rsidRPr="00E470C8" w:rsidRDefault="006278C0" w:rsidP="006278C0"/>
        </w:tc>
      </w:tr>
      <w:tr w:rsidR="006278C0" w:rsidRPr="00E470C8" w:rsidTr="00445F39">
        <w:tc>
          <w:tcPr>
            <w:tcW w:w="1560" w:type="dxa"/>
            <w:vMerge/>
            <w:shd w:val="clear" w:color="auto" w:fill="auto"/>
          </w:tcPr>
          <w:p w:rsidR="006278C0" w:rsidRPr="00E470C8" w:rsidRDefault="006278C0" w:rsidP="006278C0">
            <w:pPr>
              <w:rPr>
                <w:b/>
              </w:rPr>
            </w:pPr>
          </w:p>
        </w:tc>
        <w:tc>
          <w:tcPr>
            <w:tcW w:w="1276" w:type="dxa"/>
            <w:shd w:val="clear" w:color="auto" w:fill="auto"/>
          </w:tcPr>
          <w:p w:rsidR="006278C0" w:rsidRPr="00E470C8" w:rsidRDefault="006278C0" w:rsidP="006278C0"/>
        </w:tc>
        <w:tc>
          <w:tcPr>
            <w:tcW w:w="4252" w:type="dxa"/>
            <w:shd w:val="clear" w:color="auto" w:fill="auto"/>
          </w:tcPr>
          <w:p w:rsidR="006278C0" w:rsidRPr="00E470C8" w:rsidRDefault="006278C0" w:rsidP="006278C0">
            <w:pPr>
              <w:ind w:left="720"/>
              <w:jc w:val="both"/>
            </w:pPr>
          </w:p>
        </w:tc>
        <w:tc>
          <w:tcPr>
            <w:tcW w:w="1134" w:type="dxa"/>
            <w:shd w:val="clear" w:color="auto" w:fill="auto"/>
          </w:tcPr>
          <w:p w:rsidR="006278C0" w:rsidRPr="00E470C8" w:rsidRDefault="006278C0" w:rsidP="006278C0">
            <w:pPr>
              <w:jc w:val="both"/>
            </w:pPr>
          </w:p>
        </w:tc>
        <w:tc>
          <w:tcPr>
            <w:tcW w:w="1276" w:type="dxa"/>
            <w:shd w:val="clear" w:color="auto" w:fill="auto"/>
          </w:tcPr>
          <w:p w:rsidR="006278C0" w:rsidRPr="00E470C8" w:rsidRDefault="006278C0" w:rsidP="006278C0"/>
        </w:tc>
        <w:tc>
          <w:tcPr>
            <w:tcW w:w="1134" w:type="dxa"/>
            <w:shd w:val="clear" w:color="auto" w:fill="auto"/>
          </w:tcPr>
          <w:p w:rsidR="006278C0" w:rsidRPr="00E470C8" w:rsidRDefault="006278C0" w:rsidP="006278C0"/>
        </w:tc>
        <w:tc>
          <w:tcPr>
            <w:tcW w:w="709" w:type="dxa"/>
            <w:shd w:val="clear" w:color="auto" w:fill="auto"/>
          </w:tcPr>
          <w:p w:rsidR="006278C0" w:rsidRPr="00E470C8" w:rsidRDefault="006278C0" w:rsidP="006278C0"/>
        </w:tc>
        <w:tc>
          <w:tcPr>
            <w:tcW w:w="1134" w:type="dxa"/>
            <w:shd w:val="clear" w:color="auto" w:fill="auto"/>
          </w:tcPr>
          <w:p w:rsidR="006278C0" w:rsidRPr="00E470C8" w:rsidRDefault="006278C0" w:rsidP="006278C0"/>
        </w:tc>
        <w:tc>
          <w:tcPr>
            <w:tcW w:w="708" w:type="dxa"/>
            <w:shd w:val="clear" w:color="auto" w:fill="auto"/>
          </w:tcPr>
          <w:p w:rsidR="006278C0" w:rsidRPr="00E470C8" w:rsidRDefault="006278C0" w:rsidP="006278C0"/>
        </w:tc>
        <w:tc>
          <w:tcPr>
            <w:tcW w:w="1134" w:type="dxa"/>
            <w:shd w:val="clear" w:color="auto" w:fill="auto"/>
          </w:tcPr>
          <w:p w:rsidR="006278C0" w:rsidRPr="00E470C8" w:rsidRDefault="006278C0" w:rsidP="006278C0"/>
        </w:tc>
      </w:tr>
    </w:tbl>
    <w:p w:rsidR="00DF4A1A" w:rsidRPr="00774F00" w:rsidRDefault="00DF4A1A" w:rsidP="008E5A60">
      <w:pPr>
        <w:numPr>
          <w:ilvl w:val="0"/>
          <w:numId w:val="3"/>
        </w:numPr>
        <w:tabs>
          <w:tab w:val="left" w:pos="284"/>
          <w:tab w:val="left" w:pos="567"/>
        </w:tabs>
        <w:ind w:hanging="720"/>
        <w:jc w:val="both"/>
        <w:rPr>
          <w:b/>
        </w:rPr>
      </w:pPr>
      <w:r w:rsidRPr="00774F00">
        <w:rPr>
          <w:b/>
        </w:rPr>
        <w:t>статьи: (напечатанные в вузовских изданиях;  статьи в издательствах Академий наук;  прочее) списком</w:t>
      </w:r>
    </w:p>
    <w:p w:rsidR="00774F00" w:rsidRPr="00774F00" w:rsidRDefault="00774F00" w:rsidP="00DF4A1A">
      <w:pPr>
        <w:ind w:left="360"/>
        <w:rPr>
          <w:b/>
        </w:rPr>
      </w:pPr>
    </w:p>
    <w:p w:rsidR="00DF4A1A" w:rsidRPr="00774F00" w:rsidRDefault="00DF4A1A" w:rsidP="00DF4A1A">
      <w:pPr>
        <w:ind w:left="360"/>
        <w:rPr>
          <w:b/>
        </w:rPr>
      </w:pPr>
      <w:r w:rsidRPr="00774F00">
        <w:rPr>
          <w:b/>
        </w:rPr>
        <w:t xml:space="preserve"> отечественные:</w:t>
      </w:r>
    </w:p>
    <w:p w:rsidR="00DA4470" w:rsidRPr="00774F00" w:rsidRDefault="00DA4470" w:rsidP="00445F39">
      <w:pPr>
        <w:jc w:val="both"/>
        <w:rPr>
          <w:b/>
        </w:rPr>
      </w:pPr>
      <w:r w:rsidRPr="00774F00">
        <w:t xml:space="preserve">-  </w:t>
      </w:r>
      <w:r w:rsidRPr="00774F00">
        <w:rPr>
          <w:b/>
        </w:rPr>
        <w:t xml:space="preserve">в рецензируемых изданиях (список ВАК): </w:t>
      </w:r>
    </w:p>
    <w:p w:rsidR="001A09D8" w:rsidRPr="00774F00" w:rsidRDefault="001A09D8" w:rsidP="00445F39">
      <w:pPr>
        <w:pStyle w:val="a5"/>
        <w:numPr>
          <w:ilvl w:val="0"/>
          <w:numId w:val="5"/>
        </w:numPr>
        <w:tabs>
          <w:tab w:val="clear" w:pos="720"/>
        </w:tabs>
        <w:ind w:left="0" w:firstLine="0"/>
        <w:jc w:val="both"/>
        <w:rPr>
          <w:shd w:val="clear" w:color="auto" w:fill="FFFFFF"/>
        </w:rPr>
      </w:pPr>
      <w:r w:rsidRPr="00774F00">
        <w:rPr>
          <w:shd w:val="clear" w:color="auto" w:fill="FFFFFF"/>
        </w:rPr>
        <w:t xml:space="preserve">Аристов Е.В. Парадигма «эксперимент» в зарубежных конституциях и в теоретическом конституционализме // </w:t>
      </w:r>
      <w:proofErr w:type="spellStart"/>
      <w:r w:rsidRPr="00774F00">
        <w:rPr>
          <w:shd w:val="clear" w:color="auto" w:fill="FFFFFF"/>
        </w:rPr>
        <w:t>Nomothetika</w:t>
      </w:r>
      <w:proofErr w:type="spellEnd"/>
      <w:r w:rsidRPr="00774F00">
        <w:rPr>
          <w:shd w:val="clear" w:color="auto" w:fill="FFFFFF"/>
        </w:rPr>
        <w:t>: Философия. Социология. Право. – 2021. Том 46. № 3. С. 499-505 (0,7 п.л.).</w:t>
      </w:r>
    </w:p>
    <w:p w:rsidR="001A09D8" w:rsidRPr="00774F00" w:rsidRDefault="001A09D8" w:rsidP="00445F39">
      <w:pPr>
        <w:pStyle w:val="a5"/>
        <w:numPr>
          <w:ilvl w:val="0"/>
          <w:numId w:val="5"/>
        </w:numPr>
        <w:tabs>
          <w:tab w:val="clear" w:pos="720"/>
        </w:tabs>
        <w:ind w:left="0" w:firstLine="0"/>
        <w:jc w:val="both"/>
      </w:pPr>
      <w:r w:rsidRPr="00774F00">
        <w:rPr>
          <w:shd w:val="clear" w:color="auto" w:fill="FFFFFF"/>
        </w:rPr>
        <w:t>Аристов Е.В. «Самая высокая должность человека – быть врачом»// Право и государство: теория и практика. – 2021. - № 9. С. 54-56 (0,5 п.л.).</w:t>
      </w:r>
    </w:p>
    <w:p w:rsidR="001A09D8" w:rsidRPr="00774F00" w:rsidRDefault="001A09D8" w:rsidP="00445F39">
      <w:pPr>
        <w:pStyle w:val="a5"/>
        <w:numPr>
          <w:ilvl w:val="0"/>
          <w:numId w:val="5"/>
        </w:numPr>
        <w:tabs>
          <w:tab w:val="clear" w:pos="720"/>
        </w:tabs>
        <w:ind w:left="0" w:firstLine="0"/>
        <w:jc w:val="both"/>
      </w:pPr>
      <w:r w:rsidRPr="00774F00">
        <w:rPr>
          <w:shd w:val="clear" w:color="auto" w:fill="FFFFFF"/>
        </w:rPr>
        <w:t>Аристов Е.В. Социальность государства в Намибии // Государственная служба и кадры. - 2021. - № 1. - С. 42-45. (0,4 п.л.).</w:t>
      </w:r>
    </w:p>
    <w:p w:rsidR="001A09D8" w:rsidRPr="00774F00" w:rsidRDefault="001A09D8" w:rsidP="00445F39">
      <w:pPr>
        <w:pStyle w:val="a5"/>
        <w:numPr>
          <w:ilvl w:val="0"/>
          <w:numId w:val="5"/>
        </w:numPr>
        <w:tabs>
          <w:tab w:val="clear" w:pos="720"/>
        </w:tabs>
        <w:ind w:left="0" w:firstLine="0"/>
        <w:jc w:val="both"/>
        <w:rPr>
          <w:shd w:val="clear" w:color="auto" w:fill="FFFFFF"/>
        </w:rPr>
      </w:pPr>
      <w:r w:rsidRPr="00774F00">
        <w:rPr>
          <w:shd w:val="clear" w:color="auto" w:fill="FFFFFF"/>
        </w:rPr>
        <w:t>Аристов Е.В., Кузнецов М.Н. "Учиться, учиться и ещё раз учиться" методологии научных исследований // Образование. Наука. Научные кадры. - 2021. - № 2. - С. 269-272. (0,5 п.л.).</w:t>
      </w:r>
    </w:p>
    <w:p w:rsidR="001A09D8" w:rsidRPr="00774F00" w:rsidRDefault="001A09D8" w:rsidP="00445F39">
      <w:pPr>
        <w:pStyle w:val="a5"/>
        <w:numPr>
          <w:ilvl w:val="0"/>
          <w:numId w:val="5"/>
        </w:numPr>
        <w:tabs>
          <w:tab w:val="clear" w:pos="720"/>
        </w:tabs>
        <w:ind w:left="0" w:firstLine="0"/>
        <w:jc w:val="both"/>
      </w:pPr>
      <w:r w:rsidRPr="00774F00">
        <w:rPr>
          <w:shd w:val="clear" w:color="auto" w:fill="FFFFFF"/>
        </w:rPr>
        <w:t>Аристов Е.В. «Цифра» в праве, «цифра» в госуправлении, «цифра» в экономике // Право и практика. – 2021. - № 2. С. 208-210. (0,4 п.л.).</w:t>
      </w:r>
    </w:p>
    <w:p w:rsidR="00DA4470" w:rsidRPr="00774F00" w:rsidRDefault="00DA4470" w:rsidP="00445F39">
      <w:pPr>
        <w:pStyle w:val="a5"/>
        <w:numPr>
          <w:ilvl w:val="0"/>
          <w:numId w:val="5"/>
        </w:numPr>
        <w:tabs>
          <w:tab w:val="clear" w:pos="720"/>
        </w:tabs>
        <w:ind w:left="0" w:firstLine="0"/>
        <w:jc w:val="both"/>
        <w:rPr>
          <w:shd w:val="clear" w:color="auto" w:fill="FFFFFF"/>
        </w:rPr>
      </w:pPr>
      <w:proofErr w:type="spellStart"/>
      <w:r w:rsidRPr="00774F00">
        <w:rPr>
          <w:shd w:val="clear" w:color="auto" w:fill="FFFFFF"/>
        </w:rPr>
        <w:t>Брюхина</w:t>
      </w:r>
      <w:proofErr w:type="spellEnd"/>
      <w:r w:rsidRPr="00774F00">
        <w:rPr>
          <w:shd w:val="clear" w:color="auto" w:fill="FFFFFF"/>
        </w:rPr>
        <w:t xml:space="preserve"> Е.Р. Дистанционная (удаленная) работа как цифровой сегмент рынка труда: проблемы и перспективы // Вестник ВГУ. Серия Право.</w:t>
      </w:r>
    </w:p>
    <w:p w:rsidR="00DA4470" w:rsidRPr="00774F00" w:rsidRDefault="00DA4470" w:rsidP="00445F39">
      <w:pPr>
        <w:pStyle w:val="a5"/>
        <w:numPr>
          <w:ilvl w:val="0"/>
          <w:numId w:val="5"/>
        </w:numPr>
        <w:tabs>
          <w:tab w:val="clear" w:pos="720"/>
        </w:tabs>
        <w:ind w:left="0" w:firstLine="0"/>
        <w:jc w:val="both"/>
        <w:rPr>
          <w:shd w:val="clear" w:color="auto" w:fill="FFFFFF"/>
        </w:rPr>
      </w:pPr>
      <w:proofErr w:type="spellStart"/>
      <w:r w:rsidRPr="00774F00">
        <w:rPr>
          <w:shd w:val="clear" w:color="auto" w:fill="FFFFFF"/>
        </w:rPr>
        <w:t>Брюхина</w:t>
      </w:r>
      <w:proofErr w:type="spellEnd"/>
      <w:r w:rsidRPr="00774F00">
        <w:rPr>
          <w:shd w:val="clear" w:color="auto" w:fill="FFFFFF"/>
        </w:rPr>
        <w:t xml:space="preserve"> Е.Р. Классификация нетипичных форм занятости (некоторые аспекты) // Кадровик. 2021. №1. С.50-54</w:t>
      </w:r>
    </w:p>
    <w:p w:rsidR="00DA4470" w:rsidRPr="00774F00" w:rsidRDefault="00237DF8" w:rsidP="00445F39">
      <w:pPr>
        <w:pStyle w:val="a5"/>
        <w:numPr>
          <w:ilvl w:val="0"/>
          <w:numId w:val="5"/>
        </w:numPr>
        <w:tabs>
          <w:tab w:val="clear" w:pos="720"/>
        </w:tabs>
        <w:ind w:left="0" w:firstLine="0"/>
        <w:jc w:val="both"/>
        <w:rPr>
          <w:shd w:val="clear" w:color="auto" w:fill="FFFFFF"/>
        </w:rPr>
      </w:pPr>
      <w:hyperlink r:id="rId8" w:tgtFrame="_blank" w:history="1">
        <w:proofErr w:type="spellStart"/>
        <w:r w:rsidR="00DA4470" w:rsidRPr="00774F00">
          <w:rPr>
            <w:rStyle w:val="ad"/>
            <w:rFonts w:eastAsia="Calibri"/>
            <w:color w:val="auto"/>
            <w:u w:val="none"/>
            <w:shd w:val="clear" w:color="auto" w:fill="FFFFFF"/>
          </w:rPr>
          <w:t>БрюхинаЕ.Р.</w:t>
        </w:r>
      </w:hyperlink>
      <w:r w:rsidR="00DA4470" w:rsidRPr="00774F00">
        <w:rPr>
          <w:shd w:val="clear" w:color="auto" w:fill="FFFFFF"/>
        </w:rPr>
        <w:t>,</w:t>
      </w:r>
      <w:r w:rsidR="00DA4470" w:rsidRPr="00774F00">
        <w:rPr>
          <w:rStyle w:val="nowrap"/>
          <w:shd w:val="clear" w:color="auto" w:fill="FFFFFF"/>
        </w:rPr>
        <w:t>Третьякова</w:t>
      </w:r>
      <w:proofErr w:type="spellEnd"/>
      <w:r w:rsidR="00DA4470" w:rsidRPr="00774F00">
        <w:rPr>
          <w:rStyle w:val="nowrap"/>
          <w:shd w:val="clear" w:color="auto" w:fill="FFFFFF"/>
        </w:rPr>
        <w:t xml:space="preserve"> </w:t>
      </w:r>
      <w:proofErr w:type="spellStart"/>
      <w:r w:rsidR="00DA4470" w:rsidRPr="00774F00">
        <w:rPr>
          <w:rStyle w:val="nowrap"/>
          <w:shd w:val="clear" w:color="auto" w:fill="FFFFFF"/>
        </w:rPr>
        <w:t>Е.С.</w:t>
      </w:r>
      <w:hyperlink r:id="rId9" w:tgtFrame="_blank" w:history="1">
        <w:r w:rsidR="00DA4470" w:rsidRPr="00774F00">
          <w:rPr>
            <w:rStyle w:val="ad"/>
            <w:rFonts w:eastAsia="Calibri"/>
            <w:color w:val="auto"/>
            <w:u w:val="none"/>
            <w:shd w:val="clear" w:color="auto" w:fill="FFFFFF"/>
          </w:rPr>
          <w:t>Права</w:t>
        </w:r>
        <w:proofErr w:type="spellEnd"/>
        <w:r w:rsidR="00DA4470" w:rsidRPr="00774F00">
          <w:rPr>
            <w:rStyle w:val="ad"/>
            <w:rFonts w:eastAsia="Calibri"/>
            <w:color w:val="auto"/>
            <w:u w:val="none"/>
            <w:shd w:val="clear" w:color="auto" w:fill="FFFFFF"/>
          </w:rPr>
          <w:t xml:space="preserve"> женщин в контексте универсальных, региональных и национальных (российских) стандартов и механизмов защиты прав человека</w:t>
        </w:r>
      </w:hyperlink>
      <w:r w:rsidR="00DA4470" w:rsidRPr="00774F00">
        <w:rPr>
          <w:shd w:val="clear" w:color="auto" w:fill="FFFFFF"/>
        </w:rPr>
        <w:t>// Вестник Пермского университета. Юридические науки. 2021. № 53. С. 516-539.</w:t>
      </w:r>
    </w:p>
    <w:p w:rsidR="00DA4470" w:rsidRPr="00774F00" w:rsidRDefault="00DA4470" w:rsidP="00445F39">
      <w:pPr>
        <w:pStyle w:val="Default"/>
        <w:numPr>
          <w:ilvl w:val="0"/>
          <w:numId w:val="5"/>
        </w:numPr>
        <w:tabs>
          <w:tab w:val="clear" w:pos="720"/>
        </w:tabs>
        <w:ind w:left="0" w:firstLine="0"/>
        <w:jc w:val="both"/>
        <w:rPr>
          <w:color w:val="auto"/>
        </w:rPr>
      </w:pPr>
      <w:proofErr w:type="spellStart"/>
      <w:r w:rsidRPr="00774F00">
        <w:rPr>
          <w:color w:val="auto"/>
        </w:rPr>
        <w:t>Брюхина</w:t>
      </w:r>
      <w:proofErr w:type="spellEnd"/>
      <w:r w:rsidRPr="00774F00">
        <w:rPr>
          <w:color w:val="auto"/>
        </w:rPr>
        <w:t xml:space="preserve"> Е.Р., Черткова Е.А.</w:t>
      </w:r>
      <w:r w:rsidRPr="00774F00">
        <w:rPr>
          <w:bCs/>
          <w:color w:val="auto"/>
        </w:rPr>
        <w:t xml:space="preserve">МЕДИАЦИЯ КАК АЛЬТЕРНАТИВНЫЙ СПОСОБ УРЕГУЛИРОВАНИЯ СЕМЕЙНЫХ СПОРОВ В РОССИЙСКОЙ ФЕДЕРАЦИИ // </w:t>
      </w:r>
      <w:r w:rsidRPr="00774F00">
        <w:rPr>
          <w:color w:val="auto"/>
        </w:rPr>
        <w:t>Вестник Томского государственного университета. Право. 2021. № 39</w:t>
      </w:r>
    </w:p>
    <w:p w:rsidR="00B71995" w:rsidRPr="00774F00" w:rsidRDefault="00B71995" w:rsidP="00445F39">
      <w:pPr>
        <w:pStyle w:val="a5"/>
        <w:numPr>
          <w:ilvl w:val="0"/>
          <w:numId w:val="5"/>
        </w:numPr>
        <w:tabs>
          <w:tab w:val="clear" w:pos="720"/>
        </w:tabs>
        <w:ind w:left="0" w:firstLine="0"/>
        <w:jc w:val="both"/>
        <w:rPr>
          <w:shd w:val="clear" w:color="auto" w:fill="FFFFFF"/>
        </w:rPr>
      </w:pPr>
      <w:r w:rsidRPr="00774F00">
        <w:rPr>
          <w:shd w:val="clear" w:color="auto" w:fill="FFFFFF"/>
        </w:rPr>
        <w:t xml:space="preserve">ЕгоровК.Б., В.А. Захарова. Внешняя оценка в управлении образовательной организацией // Вестник ПНИПУ. Проблемы языкознания и педагогики № 2 2021. С. 94-110. </w:t>
      </w:r>
    </w:p>
    <w:p w:rsidR="00B71995" w:rsidRPr="00774F00" w:rsidRDefault="00B71995" w:rsidP="00445F39">
      <w:pPr>
        <w:pStyle w:val="a5"/>
        <w:numPr>
          <w:ilvl w:val="0"/>
          <w:numId w:val="5"/>
        </w:numPr>
        <w:tabs>
          <w:tab w:val="clear" w:pos="720"/>
        </w:tabs>
        <w:ind w:left="0" w:firstLine="0"/>
        <w:jc w:val="both"/>
        <w:rPr>
          <w:shd w:val="clear" w:color="auto" w:fill="FFFFFF"/>
        </w:rPr>
      </w:pPr>
      <w:r w:rsidRPr="00774F00">
        <w:rPr>
          <w:shd w:val="clear" w:color="auto" w:fill="FFFFFF"/>
        </w:rPr>
        <w:lastRenderedPageBreak/>
        <w:t>ЕгоровК.Б., Захарова В. А. Как организовать себя: опыт независимой оценки регулятивных умений в дистанционном учении и преподавании // Научно-педагогическое обозрение (</w:t>
      </w:r>
      <w:proofErr w:type="spellStart"/>
      <w:r w:rsidRPr="00774F00">
        <w:rPr>
          <w:shd w:val="clear" w:color="auto" w:fill="FFFFFF"/>
        </w:rPr>
        <w:t>Pedagogical</w:t>
      </w:r>
      <w:proofErr w:type="spellEnd"/>
      <w:r w:rsidRPr="00774F00">
        <w:rPr>
          <w:shd w:val="clear" w:color="auto" w:fill="FFFFFF"/>
        </w:rPr>
        <w:t xml:space="preserve"> </w:t>
      </w:r>
      <w:proofErr w:type="spellStart"/>
      <w:r w:rsidRPr="00774F00">
        <w:rPr>
          <w:shd w:val="clear" w:color="auto" w:fill="FFFFFF"/>
        </w:rPr>
        <w:t>Review</w:t>
      </w:r>
      <w:proofErr w:type="spellEnd"/>
      <w:r w:rsidRPr="00774F00">
        <w:rPr>
          <w:shd w:val="clear" w:color="auto" w:fill="FFFFFF"/>
        </w:rPr>
        <w:t xml:space="preserve">). 2021. </w:t>
      </w:r>
      <w:proofErr w:type="spellStart"/>
      <w:r w:rsidRPr="00774F00">
        <w:rPr>
          <w:shd w:val="clear" w:color="auto" w:fill="FFFFFF"/>
        </w:rPr>
        <w:t>Вып</w:t>
      </w:r>
      <w:proofErr w:type="spellEnd"/>
      <w:r w:rsidRPr="00774F00">
        <w:rPr>
          <w:shd w:val="clear" w:color="auto" w:fill="FFFFFF"/>
        </w:rPr>
        <w:t>. 3 (37). С. 186-196. DOI: 10.23951/2307-6127-2021-3-186-196.</w:t>
      </w:r>
    </w:p>
    <w:p w:rsidR="00B71995" w:rsidRPr="00774F00" w:rsidRDefault="00B71995" w:rsidP="00445F39">
      <w:pPr>
        <w:pStyle w:val="a5"/>
        <w:numPr>
          <w:ilvl w:val="0"/>
          <w:numId w:val="5"/>
        </w:numPr>
        <w:tabs>
          <w:tab w:val="clear" w:pos="720"/>
        </w:tabs>
        <w:ind w:left="0" w:firstLine="0"/>
        <w:jc w:val="both"/>
        <w:rPr>
          <w:shd w:val="clear" w:color="auto" w:fill="FFFFFF"/>
        </w:rPr>
      </w:pPr>
      <w:r w:rsidRPr="00774F00">
        <w:rPr>
          <w:shd w:val="clear" w:color="auto" w:fill="FFFFFF"/>
        </w:rPr>
        <w:t xml:space="preserve">ЕгоровК.Б., Захарова В. А. Аспекты актуальности проблемы внешней оценки квалификации выпускников педагогических направлений подготовки // Вестник Пермского национального исследовательского политехнического университета. Проблемы языкознания и педагогики. – 2021. – № 3. – С. 126-138. – DOI 10.15593/2224-9389/2021.3.11. </w:t>
      </w:r>
      <w:hyperlink r:id="rId10" w:history="1">
        <w:r w:rsidRPr="00774F00">
          <w:rPr>
            <w:shd w:val="clear" w:color="auto" w:fill="FFFFFF"/>
          </w:rPr>
          <w:t>https://elibrary.ru/item.asp?id=47194924</w:t>
        </w:r>
      </w:hyperlink>
    </w:p>
    <w:p w:rsidR="00B71995" w:rsidRPr="00774F00" w:rsidRDefault="00B71995" w:rsidP="00445F39">
      <w:pPr>
        <w:pStyle w:val="a5"/>
        <w:numPr>
          <w:ilvl w:val="0"/>
          <w:numId w:val="5"/>
        </w:numPr>
        <w:tabs>
          <w:tab w:val="clear" w:pos="720"/>
        </w:tabs>
        <w:ind w:left="0" w:firstLine="0"/>
        <w:jc w:val="both"/>
        <w:rPr>
          <w:shd w:val="clear" w:color="auto" w:fill="FFFFFF"/>
        </w:rPr>
      </w:pPr>
      <w:r w:rsidRPr="00774F00">
        <w:rPr>
          <w:shd w:val="clear" w:color="auto" w:fill="FFFFFF"/>
        </w:rPr>
        <w:t xml:space="preserve">Половина И. П., Шестаков А. П., Захарова В. А., Егоров К. Б. Независимая оценка сформированности отдельных цифровых навыков обучающихся общеобразовательных организаций: подходы и результаты // Информатика и образование. 2021. – С. 31-39. </w:t>
      </w:r>
      <w:hyperlink r:id="rId11" w:history="1">
        <w:r w:rsidRPr="00774F00">
          <w:rPr>
            <w:rStyle w:val="ad"/>
            <w:color w:val="auto"/>
            <w:shd w:val="clear" w:color="auto" w:fill="FFFFFF"/>
          </w:rPr>
          <w:t>https://infojournal.ru/journals/info/info_09-2021/</w:t>
        </w:r>
      </w:hyperlink>
    </w:p>
    <w:p w:rsidR="00B71995" w:rsidRPr="00774F00" w:rsidRDefault="00B71995" w:rsidP="00445F39">
      <w:pPr>
        <w:pStyle w:val="a5"/>
        <w:numPr>
          <w:ilvl w:val="0"/>
          <w:numId w:val="5"/>
        </w:numPr>
        <w:tabs>
          <w:tab w:val="clear" w:pos="720"/>
        </w:tabs>
        <w:ind w:left="0" w:firstLine="0"/>
        <w:jc w:val="both"/>
        <w:rPr>
          <w:shd w:val="clear" w:color="auto" w:fill="FFFFFF"/>
        </w:rPr>
      </w:pPr>
      <w:r w:rsidRPr="00774F00">
        <w:rPr>
          <w:shd w:val="clear" w:color="auto" w:fill="FFFFFF"/>
        </w:rPr>
        <w:t xml:space="preserve">Егоров К. Б. Концептуальные основания независимой оценки квалификации выпускников педагогических направлений </w:t>
      </w:r>
      <w:proofErr w:type="gramStart"/>
      <w:r w:rsidRPr="00774F00">
        <w:rPr>
          <w:shd w:val="clear" w:color="auto" w:fill="FFFFFF"/>
        </w:rPr>
        <w:t>подготовки  /</w:t>
      </w:r>
      <w:proofErr w:type="gramEnd"/>
      <w:r w:rsidRPr="00774F00">
        <w:rPr>
          <w:shd w:val="clear" w:color="auto" w:fill="FFFFFF"/>
        </w:rPr>
        <w:t>/ Вестник Томского государственного университета. – 2021. – № 464. – С. 193-202. – DOI 10.17223/15617793/464/22.</w:t>
      </w:r>
    </w:p>
    <w:p w:rsidR="0059335D" w:rsidRPr="00774F00" w:rsidRDefault="0059335D" w:rsidP="00445F39">
      <w:pPr>
        <w:pStyle w:val="a5"/>
        <w:numPr>
          <w:ilvl w:val="0"/>
          <w:numId w:val="5"/>
        </w:numPr>
        <w:tabs>
          <w:tab w:val="clear" w:pos="720"/>
        </w:tabs>
        <w:ind w:left="0" w:firstLine="0"/>
        <w:jc w:val="both"/>
        <w:rPr>
          <w:bCs/>
        </w:rPr>
      </w:pPr>
      <w:proofErr w:type="spellStart"/>
      <w:r w:rsidRPr="00774F00">
        <w:rPr>
          <w:bCs/>
          <w:i/>
          <w:iCs/>
          <w:color w:val="000000"/>
          <w:shd w:val="clear" w:color="auto" w:fill="FFFFFF"/>
        </w:rPr>
        <w:t>Сетуридзе</w:t>
      </w:r>
      <w:proofErr w:type="spellEnd"/>
      <w:r w:rsidRPr="00774F00">
        <w:rPr>
          <w:bCs/>
          <w:i/>
          <w:iCs/>
          <w:color w:val="000000"/>
          <w:shd w:val="clear" w:color="auto" w:fill="FFFFFF"/>
        </w:rPr>
        <w:t xml:space="preserve"> Д.Э., </w:t>
      </w:r>
      <w:proofErr w:type="spellStart"/>
      <w:r w:rsidRPr="00774F00">
        <w:rPr>
          <w:bCs/>
          <w:i/>
          <w:iCs/>
          <w:color w:val="000000"/>
          <w:shd w:val="clear" w:color="auto" w:fill="FFFFFF"/>
        </w:rPr>
        <w:t>Карзенкова</w:t>
      </w:r>
      <w:proofErr w:type="spellEnd"/>
      <w:r w:rsidRPr="00774F00">
        <w:rPr>
          <w:bCs/>
          <w:i/>
          <w:iCs/>
          <w:color w:val="000000"/>
          <w:shd w:val="clear" w:color="auto" w:fill="FFFFFF"/>
        </w:rPr>
        <w:t xml:space="preserve"> А.В.</w:t>
      </w:r>
      <w:r w:rsidRPr="00774F00">
        <w:rPr>
          <w:bCs/>
          <w:color w:val="000000"/>
          <w:shd w:val="clear" w:color="auto" w:fill="FFFFFF"/>
        </w:rPr>
        <w:t>АКТУАЛЬНЫЕ ВОПРОСЫ ЭФФЕКТИВНОСТИ ИСПОЛЬЗОВАНИЯ ЗЕМЕЛЬ СЕЛЬСКОХОЗЯЙСТВЕННОГО НАЗНАЧЕНИЯ УЧРЕЖДЕНИЯМИ ФСИН РОССИИ// Вестник Пермского института ФСИН России. 2021. № 4 (43). (ВАК) С. 90-99</w:t>
      </w:r>
    </w:p>
    <w:p w:rsidR="00D7724E" w:rsidRPr="00774F00" w:rsidRDefault="00D7724E" w:rsidP="00445F39">
      <w:pPr>
        <w:pStyle w:val="a5"/>
        <w:numPr>
          <w:ilvl w:val="0"/>
          <w:numId w:val="5"/>
        </w:numPr>
        <w:tabs>
          <w:tab w:val="clear" w:pos="720"/>
        </w:tabs>
        <w:ind w:left="0" w:firstLine="0"/>
        <w:jc w:val="both"/>
      </w:pPr>
      <w:r w:rsidRPr="00774F00">
        <w:rPr>
          <w:i/>
          <w:iCs/>
          <w:shd w:val="clear" w:color="auto" w:fill="F5F5F5"/>
        </w:rPr>
        <w:t>Попов В.И.</w:t>
      </w:r>
      <w:hyperlink r:id="rId12" w:history="1">
        <w:r w:rsidRPr="00774F00">
          <w:rPr>
            <w:rStyle w:val="ad"/>
            <w:color w:val="auto"/>
            <w:u w:val="none"/>
            <w:shd w:val="clear" w:color="auto" w:fill="F5F5F5"/>
          </w:rPr>
          <w:t xml:space="preserve">Рецензия на учебник «Административное право» (под ред. А.С. Телегина. </w:t>
        </w:r>
        <w:proofErr w:type="gramStart"/>
        <w:r w:rsidRPr="00774F00">
          <w:rPr>
            <w:rStyle w:val="ad"/>
            <w:color w:val="auto"/>
            <w:u w:val="none"/>
            <w:shd w:val="clear" w:color="auto" w:fill="F5F5F5"/>
          </w:rPr>
          <w:t>Пермь :</w:t>
        </w:r>
        <w:proofErr w:type="gramEnd"/>
        <w:r w:rsidRPr="00774F00">
          <w:rPr>
            <w:rStyle w:val="ad"/>
            <w:color w:val="auto"/>
            <w:u w:val="none"/>
            <w:shd w:val="clear" w:color="auto" w:fill="F5F5F5"/>
          </w:rPr>
          <w:t xml:space="preserve"> издательство ПГНИУ, 2020. 340 С.)</w:t>
        </w:r>
      </w:hyperlink>
      <w:r w:rsidRPr="00774F00">
        <w:t xml:space="preserve">// </w:t>
      </w:r>
      <w:hyperlink r:id="rId13" w:history="1">
        <w:r w:rsidRPr="00774F00">
          <w:rPr>
            <w:rStyle w:val="ad"/>
            <w:color w:val="auto"/>
            <w:u w:val="none"/>
            <w:shd w:val="clear" w:color="auto" w:fill="F5F5F5"/>
          </w:rPr>
          <w:t>Административное право и процесс</w:t>
        </w:r>
      </w:hyperlink>
      <w:r w:rsidRPr="00774F00">
        <w:rPr>
          <w:shd w:val="clear" w:color="auto" w:fill="F5F5F5"/>
        </w:rPr>
        <w:t>. 2021.</w:t>
      </w:r>
      <w:hyperlink r:id="rId14" w:history="1">
        <w:r w:rsidRPr="00774F00">
          <w:rPr>
            <w:rStyle w:val="ad"/>
            <w:color w:val="auto"/>
            <w:u w:val="none"/>
            <w:shd w:val="clear" w:color="auto" w:fill="F5F5F5"/>
          </w:rPr>
          <w:t>№11</w:t>
        </w:r>
      </w:hyperlink>
      <w:r w:rsidRPr="00774F00">
        <w:rPr>
          <w:shd w:val="clear" w:color="auto" w:fill="F5F5F5"/>
        </w:rPr>
        <w:t xml:space="preserve">. С. 87-88.Перечень ВАК, </w:t>
      </w:r>
      <w:r w:rsidRPr="00774F00">
        <w:t>DOI: </w:t>
      </w:r>
      <w:hyperlink r:id="rId15" w:tgtFrame="_blank" w:history="1">
        <w:r w:rsidRPr="00774F00">
          <w:rPr>
            <w:rStyle w:val="ad"/>
            <w:color w:val="auto"/>
            <w:u w:val="none"/>
          </w:rPr>
          <w:t>10.18572/2071-1166-2021-11-87-88</w:t>
        </w:r>
      </w:hyperlink>
    </w:p>
    <w:p w:rsidR="00DA4470" w:rsidRPr="00774F00" w:rsidRDefault="0050458E" w:rsidP="00445F39">
      <w:pPr>
        <w:pStyle w:val="Default"/>
        <w:numPr>
          <w:ilvl w:val="0"/>
          <w:numId w:val="5"/>
        </w:numPr>
        <w:tabs>
          <w:tab w:val="clear" w:pos="720"/>
        </w:tabs>
        <w:ind w:left="0" w:firstLine="0"/>
        <w:jc w:val="both"/>
        <w:rPr>
          <w:color w:val="auto"/>
        </w:rPr>
      </w:pPr>
      <w:r w:rsidRPr="00774F00">
        <w:rPr>
          <w:bCs/>
          <w:color w:val="auto"/>
        </w:rPr>
        <w:t>Шабалин О. М.</w:t>
      </w:r>
      <w:r w:rsidRPr="00774F00">
        <w:rPr>
          <w:color w:val="auto"/>
        </w:rPr>
        <w:t>Акцентуации характера и девиантное поведение несовершеннолетних // ВестникПермскогоинститутаФедеральнойслужбыисполнениянаказаний (ВАК). 2021. (0,7пл)</w:t>
      </w:r>
    </w:p>
    <w:p w:rsidR="006278C0" w:rsidRPr="00774F00" w:rsidRDefault="006278C0" w:rsidP="00445F39">
      <w:pPr>
        <w:pStyle w:val="a5"/>
        <w:numPr>
          <w:ilvl w:val="0"/>
          <w:numId w:val="5"/>
        </w:numPr>
        <w:tabs>
          <w:tab w:val="clear" w:pos="720"/>
        </w:tabs>
        <w:ind w:left="0" w:firstLine="0"/>
        <w:jc w:val="both"/>
        <w:rPr>
          <w:iCs/>
        </w:rPr>
      </w:pPr>
      <w:r w:rsidRPr="00774F00">
        <w:rPr>
          <w:iCs/>
        </w:rPr>
        <w:t xml:space="preserve">Дерябина Е. С. Особенности становления и развития трудового права в переходный период отечественной истории (февраль 1917 – 1922гг. XX века) // Вестник Воронежского государственного университета. Серия: Право. 2021. Т. 44. № № 1. С. 90-103. </w:t>
      </w:r>
      <w:proofErr w:type="spellStart"/>
      <w:r w:rsidRPr="00774F00">
        <w:rPr>
          <w:iCs/>
        </w:rPr>
        <w:t>doi</w:t>
      </w:r>
      <w:proofErr w:type="spellEnd"/>
    </w:p>
    <w:p w:rsidR="00DF4A1A" w:rsidRPr="00774F00" w:rsidRDefault="00DF4A1A" w:rsidP="00445F39">
      <w:pPr>
        <w:ind w:left="284"/>
        <w:jc w:val="both"/>
      </w:pPr>
    </w:p>
    <w:p w:rsidR="00DF4A1A" w:rsidRPr="00774F00" w:rsidRDefault="00DF4A1A" w:rsidP="00445F39">
      <w:pPr>
        <w:jc w:val="both"/>
        <w:rPr>
          <w:b/>
          <w:bCs/>
          <w:iCs/>
          <w:color w:val="000000"/>
        </w:rPr>
      </w:pPr>
      <w:r w:rsidRPr="00774F00">
        <w:rPr>
          <w:b/>
          <w:bCs/>
          <w:iCs/>
          <w:color w:val="000000"/>
        </w:rPr>
        <w:t>- в рецензируемых изданиях (список РИНЦ):</w:t>
      </w:r>
    </w:p>
    <w:p w:rsidR="005F52BD" w:rsidRPr="00774F00" w:rsidRDefault="005F52BD" w:rsidP="00445F39">
      <w:pPr>
        <w:tabs>
          <w:tab w:val="num" w:pos="360"/>
        </w:tabs>
        <w:jc w:val="both"/>
        <w:rPr>
          <w:bCs/>
          <w:color w:val="000000"/>
          <w:shd w:val="clear" w:color="auto" w:fill="FFFFFF"/>
        </w:rPr>
      </w:pPr>
      <w:r w:rsidRPr="00774F00">
        <w:rPr>
          <w:bCs/>
        </w:rPr>
        <w:t>Карзенкова А.В.</w:t>
      </w:r>
      <w:r w:rsidRPr="00774F00">
        <w:rPr>
          <w:bCs/>
          <w:color w:val="000000"/>
          <w:shd w:val="clear" w:color="auto" w:fill="FFFFFF"/>
        </w:rPr>
        <w:t>ЭКОЛОГИЧЕСКОЕ ОБРАЗОВАНИЕ КАК ГАРАНТИЯ РЕАЛИЗАЦИИ ЭКОЛОГИЧЕСКИХ ПРАВ ГРАЖДАН // В сборнике: VII Педагогические чтения, посвященные памяти профессора С.И. Злобина. Сборник материалов. В 3-х томах. Сост. А.И. Согрина. С. 27-30</w:t>
      </w:r>
    </w:p>
    <w:p w:rsidR="005F52BD" w:rsidRPr="00774F00" w:rsidRDefault="005F52BD" w:rsidP="00445F39">
      <w:pPr>
        <w:tabs>
          <w:tab w:val="num" w:pos="360"/>
        </w:tabs>
        <w:jc w:val="both"/>
        <w:rPr>
          <w:bCs/>
          <w:color w:val="000000"/>
          <w:shd w:val="clear" w:color="auto" w:fill="FFFFFF"/>
        </w:rPr>
      </w:pPr>
      <w:r w:rsidRPr="00774F00">
        <w:rPr>
          <w:bCs/>
          <w:color w:val="000000"/>
          <w:shd w:val="clear" w:color="auto" w:fill="FFFFFF"/>
        </w:rPr>
        <w:t>Карзенкова А.В., Сергеева О.С.АКТУАЛЬНЫЕ ПРОБЛЕМЫ ЭКОЛОГО-ИМУЩЕСТВЕННЫХ ОТНОШЕНИЙ: НА ПРИМЕРЕ ПЕРМСКОГО КРАЯ// ПЕНИТЕНЦИАРНАЯ СИСТЕМА И ОБЩЕСТВО: ОПЫТ ВЗАИМОДЕЙСТВИЯ. сборник материалов VIII Международной научно-практической конференции</w:t>
      </w:r>
      <w:r w:rsidR="0059335D" w:rsidRPr="00774F00">
        <w:rPr>
          <w:bCs/>
          <w:color w:val="000000"/>
          <w:shd w:val="clear" w:color="auto" w:fill="FFFFFF"/>
        </w:rPr>
        <w:t>.</w:t>
      </w:r>
      <w:r w:rsidRPr="00774F00">
        <w:rPr>
          <w:bCs/>
          <w:color w:val="000000"/>
          <w:shd w:val="clear" w:color="auto" w:fill="FFFFFF"/>
        </w:rPr>
        <w:t xml:space="preserve"> С. 96-98</w:t>
      </w:r>
    </w:p>
    <w:p w:rsidR="00281EC4" w:rsidRPr="00774F00" w:rsidRDefault="00281EC4" w:rsidP="00445F39">
      <w:pPr>
        <w:tabs>
          <w:tab w:val="num" w:pos="360"/>
        </w:tabs>
        <w:jc w:val="both"/>
        <w:rPr>
          <w:bCs/>
          <w:color w:val="000000"/>
        </w:rPr>
      </w:pPr>
      <w:r w:rsidRPr="00774F00">
        <w:rPr>
          <w:bCs/>
          <w:iCs/>
          <w:color w:val="000000"/>
        </w:rPr>
        <w:t xml:space="preserve">Колышкина В.А. </w:t>
      </w:r>
      <w:r w:rsidRPr="00774F00">
        <w:rPr>
          <w:bCs/>
          <w:color w:val="000000"/>
        </w:rPr>
        <w:t>Основы формирования готовности будущих педагогов к правовому просвещению в процессе учебной деятельности</w:t>
      </w:r>
      <w:r w:rsidRPr="00774F00">
        <w:rPr>
          <w:bCs/>
          <w:iCs/>
          <w:color w:val="000000"/>
        </w:rPr>
        <w:t xml:space="preserve">// </w:t>
      </w:r>
      <w:r w:rsidRPr="00774F00">
        <w:rPr>
          <w:bCs/>
          <w:color w:val="000000"/>
        </w:rPr>
        <w:t xml:space="preserve">Безопасное детство как правовой и социально-педагогический концепт в ракурсе – воспитание гражданственности»: матер. VIII </w:t>
      </w:r>
      <w:proofErr w:type="spellStart"/>
      <w:r w:rsidRPr="00774F00">
        <w:rPr>
          <w:bCs/>
          <w:color w:val="000000"/>
        </w:rPr>
        <w:t>Всерос</w:t>
      </w:r>
      <w:proofErr w:type="spellEnd"/>
      <w:r w:rsidRPr="00774F00">
        <w:rPr>
          <w:bCs/>
          <w:color w:val="000000"/>
        </w:rPr>
        <w:t>. науч.-</w:t>
      </w:r>
      <w:proofErr w:type="spellStart"/>
      <w:r w:rsidRPr="00774F00">
        <w:rPr>
          <w:bCs/>
          <w:color w:val="000000"/>
        </w:rPr>
        <w:t>практ</w:t>
      </w:r>
      <w:proofErr w:type="spellEnd"/>
      <w:r w:rsidRPr="00774F00">
        <w:rPr>
          <w:bCs/>
          <w:color w:val="000000"/>
        </w:rPr>
        <w:t xml:space="preserve">. </w:t>
      </w:r>
      <w:proofErr w:type="spellStart"/>
      <w:r w:rsidRPr="00774F00">
        <w:rPr>
          <w:bCs/>
          <w:color w:val="000000"/>
        </w:rPr>
        <w:t>конф</w:t>
      </w:r>
      <w:proofErr w:type="spellEnd"/>
      <w:r w:rsidRPr="00774F00">
        <w:rPr>
          <w:bCs/>
          <w:color w:val="000000"/>
        </w:rPr>
        <w:t xml:space="preserve">. для студентов, магистрантов, аспирантов, преподавателей и специалистов (27-28 апреля 2021 г., г. Пермь, Россия) / отв. за </w:t>
      </w:r>
      <w:proofErr w:type="spellStart"/>
      <w:r w:rsidRPr="00774F00">
        <w:rPr>
          <w:bCs/>
          <w:color w:val="000000"/>
        </w:rPr>
        <w:t>вып</w:t>
      </w:r>
      <w:proofErr w:type="spellEnd"/>
      <w:r w:rsidRPr="00774F00">
        <w:rPr>
          <w:bCs/>
          <w:color w:val="000000"/>
        </w:rPr>
        <w:t xml:space="preserve">. Г. Г. Михалева; Перм. гос. </w:t>
      </w:r>
      <w:proofErr w:type="gramStart"/>
      <w:r w:rsidRPr="00774F00">
        <w:rPr>
          <w:bCs/>
          <w:color w:val="000000"/>
        </w:rPr>
        <w:t>гуманит.-</w:t>
      </w:r>
      <w:proofErr w:type="gramEnd"/>
      <w:r w:rsidRPr="00774F00">
        <w:rPr>
          <w:bCs/>
          <w:color w:val="000000"/>
        </w:rPr>
        <w:t>пед. ун-т. - Пермь, 2021. - 298 стр. С.108-111</w:t>
      </w:r>
    </w:p>
    <w:p w:rsidR="00281EC4" w:rsidRPr="00774F00" w:rsidRDefault="00281EC4" w:rsidP="00445F39">
      <w:pPr>
        <w:tabs>
          <w:tab w:val="num" w:pos="360"/>
        </w:tabs>
        <w:jc w:val="both"/>
        <w:rPr>
          <w:bCs/>
          <w:color w:val="000000"/>
        </w:rPr>
      </w:pPr>
      <w:r w:rsidRPr="00774F00">
        <w:rPr>
          <w:bCs/>
          <w:iCs/>
          <w:color w:val="000000"/>
        </w:rPr>
        <w:t xml:space="preserve">Колышкина В.А. </w:t>
      </w:r>
      <w:r w:rsidRPr="00774F00">
        <w:rPr>
          <w:bCs/>
          <w:color w:val="000000"/>
        </w:rPr>
        <w:t>Реализация вопросов правового просвещения в образовательном процессе // Статья принята в печать Журнала ПГГПУ «Гуманитарные исследования. Педагогика и психология», выпуск №8, 2021 г.</w:t>
      </w:r>
    </w:p>
    <w:p w:rsidR="000241E4" w:rsidRPr="00774F00" w:rsidRDefault="000241E4" w:rsidP="00445F39">
      <w:pPr>
        <w:tabs>
          <w:tab w:val="num" w:pos="360"/>
        </w:tabs>
        <w:jc w:val="both"/>
        <w:rPr>
          <w:rStyle w:val="fontstyle01"/>
          <w:rFonts w:ascii="Times New Roman" w:hAnsi="Times New Roman"/>
          <w:bCs/>
          <w:iCs/>
          <w:sz w:val="24"/>
          <w:szCs w:val="24"/>
        </w:rPr>
      </w:pPr>
      <w:r w:rsidRPr="00774F00">
        <w:rPr>
          <w:rStyle w:val="fontstyle01"/>
          <w:rFonts w:ascii="Times New Roman" w:hAnsi="Times New Roman"/>
          <w:bCs/>
          <w:iCs/>
          <w:sz w:val="24"/>
          <w:szCs w:val="24"/>
        </w:rPr>
        <w:lastRenderedPageBreak/>
        <w:t>Маринкин Д.Н., Боровиков В.М. Безработица как угроза экономической безопасности Российской Федерации // Вестник Прикамского социального института. 2021. № 1 (88). С. 105–108.</w:t>
      </w:r>
    </w:p>
    <w:p w:rsidR="000241E4" w:rsidRPr="00774F00" w:rsidRDefault="000241E4" w:rsidP="00445F39">
      <w:pPr>
        <w:tabs>
          <w:tab w:val="num" w:pos="360"/>
          <w:tab w:val="left" w:pos="1080"/>
        </w:tabs>
        <w:jc w:val="both"/>
        <w:rPr>
          <w:rStyle w:val="fontstyle01"/>
          <w:rFonts w:ascii="Times New Roman" w:hAnsi="Times New Roman"/>
          <w:bCs/>
          <w:iCs/>
          <w:sz w:val="24"/>
          <w:szCs w:val="24"/>
        </w:rPr>
      </w:pPr>
      <w:r w:rsidRPr="00774F00">
        <w:rPr>
          <w:rStyle w:val="fontstyle01"/>
          <w:rFonts w:ascii="Times New Roman" w:hAnsi="Times New Roman"/>
          <w:bCs/>
          <w:iCs/>
          <w:sz w:val="24"/>
          <w:szCs w:val="24"/>
        </w:rPr>
        <w:t>Маринкин Д.Н., Маленьких Ю.В. Актуальные проблемы прокурорского надзора в Российской Федерации // Вестник Прикамского социального института. 2021. № 3 (90). C. 63–67.</w:t>
      </w:r>
    </w:p>
    <w:p w:rsidR="00496A7A" w:rsidRPr="00774F00" w:rsidRDefault="00496A7A" w:rsidP="00445F39">
      <w:pPr>
        <w:tabs>
          <w:tab w:val="num" w:pos="360"/>
        </w:tabs>
        <w:jc w:val="both"/>
        <w:rPr>
          <w:bCs/>
        </w:rPr>
      </w:pPr>
      <w:r w:rsidRPr="00774F00">
        <w:rPr>
          <w:bCs/>
        </w:rPr>
        <w:t xml:space="preserve">Михалева Г. Г. ВОПРОСЫ ЗАЩИТЫ ПРАВ НЕСОВЕРШЕННОЛЕТНИХ// БЕЗОПАСНОЕ ДЕТСТВО КАК ПРАВОВОЙ И СОЦИАЛЬНО-ПЕДАГОГИЧЕСКИЙ КОНЦЕПТ В РАКУРСЕ - ВОСПИТАНИЕ ГРАЖДАНСТВЕННОСТИ.Материалы VIII Всероссийской научно-практической конференции для студентов, магистрантов, аспирантов, преподавателей и специалистов. Пермь,2021. С. </w:t>
      </w:r>
    </w:p>
    <w:p w:rsidR="00D7724E" w:rsidRPr="00774F00" w:rsidRDefault="00D7724E" w:rsidP="00445F39">
      <w:pPr>
        <w:tabs>
          <w:tab w:val="num" w:pos="360"/>
        </w:tabs>
        <w:jc w:val="both"/>
        <w:rPr>
          <w:bCs/>
          <w:shd w:val="clear" w:color="auto" w:fill="F5F5F5"/>
        </w:rPr>
      </w:pPr>
      <w:r w:rsidRPr="00774F00">
        <w:rPr>
          <w:bCs/>
          <w:i/>
          <w:iCs/>
          <w:shd w:val="clear" w:color="auto" w:fill="F5F5F5"/>
        </w:rPr>
        <w:t>Попов В.И.</w:t>
      </w:r>
      <w:hyperlink r:id="rId16" w:history="1">
        <w:r w:rsidRPr="00774F00">
          <w:rPr>
            <w:rStyle w:val="ad"/>
            <w:bCs/>
            <w:color w:val="auto"/>
            <w:u w:val="none"/>
            <w:shd w:val="clear" w:color="auto" w:fill="F5F5F5"/>
          </w:rPr>
          <w:t>К вопросу о заимствовании положений законодательства зарубежных государств в области профилактики административных правонарушений несовершеннолетних</w:t>
        </w:r>
      </w:hyperlink>
      <w:r w:rsidRPr="00774F00">
        <w:rPr>
          <w:bCs/>
          <w:shd w:val="clear" w:color="auto" w:fill="F5F5F5"/>
        </w:rPr>
        <w:t>: Неделя науки, посвященная году науки и технологий в Российской Федерации и 25-летию со дня принятия Государственной думой Федерального собрания Российской Федерации Уголовно-исполнительного кодекса Российской Федерации//Сборник материалов. Пермь, 2021. С. 99-105.</w:t>
      </w:r>
    </w:p>
    <w:p w:rsidR="00D7724E" w:rsidRPr="00774F00" w:rsidRDefault="00D7724E" w:rsidP="00445F39">
      <w:pPr>
        <w:tabs>
          <w:tab w:val="num" w:pos="360"/>
        </w:tabs>
        <w:jc w:val="both"/>
        <w:rPr>
          <w:lang w:val="en-US"/>
        </w:rPr>
      </w:pPr>
      <w:r w:rsidRPr="00774F00">
        <w:rPr>
          <w:bCs/>
          <w:i/>
          <w:iCs/>
          <w:shd w:val="clear" w:color="auto" w:fill="F5F5F5"/>
        </w:rPr>
        <w:t xml:space="preserve">Попов </w:t>
      </w:r>
      <w:proofErr w:type="spellStart"/>
      <w:r w:rsidRPr="00774F00">
        <w:rPr>
          <w:bCs/>
          <w:i/>
          <w:iCs/>
          <w:shd w:val="clear" w:color="auto" w:fill="F5F5F5"/>
        </w:rPr>
        <w:t>В.И.</w:t>
      </w:r>
      <w:hyperlink r:id="rId17" w:history="1">
        <w:r w:rsidRPr="00774F00">
          <w:rPr>
            <w:rStyle w:val="ad"/>
            <w:bCs/>
            <w:color w:val="auto"/>
            <w:u w:val="none"/>
            <w:shd w:val="clear" w:color="auto" w:fill="F5F5F5"/>
          </w:rPr>
          <w:t>Необходимая</w:t>
        </w:r>
        <w:proofErr w:type="spellEnd"/>
        <w:r w:rsidRPr="00774F00">
          <w:rPr>
            <w:rStyle w:val="ad"/>
            <w:bCs/>
            <w:color w:val="auto"/>
            <w:u w:val="none"/>
            <w:shd w:val="clear" w:color="auto" w:fill="F5F5F5"/>
          </w:rPr>
          <w:t xml:space="preserve"> оборона в административно-</w:t>
        </w:r>
        <w:proofErr w:type="spellStart"/>
        <w:r w:rsidRPr="00774F00">
          <w:rPr>
            <w:rStyle w:val="ad"/>
            <w:bCs/>
            <w:color w:val="auto"/>
            <w:u w:val="none"/>
            <w:shd w:val="clear" w:color="auto" w:fill="F5F5F5"/>
          </w:rPr>
          <w:t>деликтных</w:t>
        </w:r>
        <w:proofErr w:type="spellEnd"/>
        <w:r w:rsidRPr="00774F00">
          <w:rPr>
            <w:rStyle w:val="ad"/>
            <w:bCs/>
            <w:color w:val="auto"/>
            <w:u w:val="none"/>
            <w:shd w:val="clear" w:color="auto" w:fill="F5F5F5"/>
          </w:rPr>
          <w:t xml:space="preserve"> отношениях как обстоятельство, исключающее административную ответственность</w:t>
        </w:r>
      </w:hyperlink>
      <w:r w:rsidRPr="00774F00">
        <w:rPr>
          <w:bCs/>
        </w:rPr>
        <w:t>:</w:t>
      </w:r>
      <w:r w:rsidRPr="00774F00">
        <w:rPr>
          <w:bCs/>
          <w:shd w:val="clear" w:color="auto" w:fill="F5F5F5"/>
        </w:rPr>
        <w:t xml:space="preserve"> Пенитенциарная система и общество: опыт взаимодействия//Сборник материалов VIII Международной научно-практической к</w:t>
      </w:r>
      <w:r w:rsidRPr="00774F00">
        <w:rPr>
          <w:shd w:val="clear" w:color="auto" w:fill="F5F5F5"/>
        </w:rPr>
        <w:t>онференции. Пермь</w:t>
      </w:r>
      <w:r w:rsidRPr="00774F00">
        <w:rPr>
          <w:shd w:val="clear" w:color="auto" w:fill="F5F5F5"/>
          <w:lang w:val="en-US"/>
        </w:rPr>
        <w:t xml:space="preserve">, 2021. </w:t>
      </w:r>
      <w:r w:rsidRPr="00774F00">
        <w:rPr>
          <w:shd w:val="clear" w:color="auto" w:fill="F5F5F5"/>
        </w:rPr>
        <w:t>С</w:t>
      </w:r>
      <w:r w:rsidRPr="00774F00">
        <w:rPr>
          <w:shd w:val="clear" w:color="auto" w:fill="F5F5F5"/>
          <w:lang w:val="en-US"/>
        </w:rPr>
        <w:t>. 63-66.</w:t>
      </w:r>
    </w:p>
    <w:p w:rsidR="00DF4A1A" w:rsidRPr="00774F00" w:rsidRDefault="00DF4A1A" w:rsidP="00445F39">
      <w:pPr>
        <w:ind w:left="1070"/>
        <w:jc w:val="both"/>
        <w:rPr>
          <w:lang w:val="en-US"/>
        </w:rPr>
      </w:pPr>
    </w:p>
    <w:p w:rsidR="00DE5290" w:rsidRPr="00774F00" w:rsidRDefault="00DF4A1A" w:rsidP="00445F39">
      <w:pPr>
        <w:tabs>
          <w:tab w:val="left" w:pos="851"/>
        </w:tabs>
        <w:spacing w:after="120"/>
        <w:ind w:firstLine="720"/>
        <w:jc w:val="both"/>
        <w:rPr>
          <w:b/>
          <w:lang w:val="en-US"/>
        </w:rPr>
      </w:pPr>
      <w:r w:rsidRPr="00774F00">
        <w:rPr>
          <w:b/>
        </w:rPr>
        <w:t>зарубежные</w:t>
      </w:r>
      <w:r w:rsidRPr="00CF460A">
        <w:rPr>
          <w:b/>
          <w:lang w:val="en-US"/>
        </w:rPr>
        <w:t>:</w:t>
      </w:r>
    </w:p>
    <w:p w:rsidR="00DE5290" w:rsidRPr="00774F00" w:rsidRDefault="00DE5290" w:rsidP="00445F39">
      <w:pPr>
        <w:tabs>
          <w:tab w:val="left" w:pos="851"/>
        </w:tabs>
        <w:spacing w:after="120"/>
        <w:ind w:firstLine="720"/>
        <w:jc w:val="both"/>
        <w:rPr>
          <w:b/>
          <w:lang w:val="en-US"/>
        </w:rPr>
      </w:pPr>
      <w:r w:rsidRPr="00774F00">
        <w:rPr>
          <w:b/>
          <w:lang w:val="en-US"/>
        </w:rPr>
        <w:t>Web of Science</w:t>
      </w:r>
    </w:p>
    <w:p w:rsidR="00DE5290" w:rsidRPr="00774F00" w:rsidRDefault="00DE5290" w:rsidP="00445F39">
      <w:pPr>
        <w:jc w:val="both"/>
        <w:rPr>
          <w:shd w:val="clear" w:color="auto" w:fill="FFFFFF"/>
          <w:lang w:val="en-US"/>
        </w:rPr>
      </w:pPr>
      <w:proofErr w:type="spellStart"/>
      <w:r w:rsidRPr="00774F00">
        <w:rPr>
          <w:shd w:val="clear" w:color="auto" w:fill="FFFFFF"/>
          <w:lang w:val="en-US"/>
        </w:rPr>
        <w:t>Aristov</w:t>
      </w:r>
      <w:proofErr w:type="spellEnd"/>
      <w:r w:rsidRPr="00774F00">
        <w:rPr>
          <w:shd w:val="clear" w:color="auto" w:fill="FFFFFF"/>
          <w:lang w:val="en-US"/>
        </w:rPr>
        <w:t>, E. V., &amp;</w:t>
      </w:r>
      <w:proofErr w:type="spellStart"/>
      <w:r w:rsidRPr="00774F00">
        <w:rPr>
          <w:shd w:val="clear" w:color="auto" w:fill="FFFFFF"/>
          <w:lang w:val="en-US"/>
        </w:rPr>
        <w:t>Markhgeym</w:t>
      </w:r>
      <w:proofErr w:type="spellEnd"/>
      <w:r w:rsidRPr="00774F00">
        <w:rPr>
          <w:shd w:val="clear" w:color="auto" w:fill="FFFFFF"/>
          <w:lang w:val="en-US"/>
        </w:rPr>
        <w:t xml:space="preserve">, M. V. (2021). Analysis of the constitutional principle of “state sociality”. </w:t>
      </w:r>
      <w:proofErr w:type="spellStart"/>
      <w:r w:rsidRPr="00774F00">
        <w:rPr>
          <w:shd w:val="clear" w:color="auto" w:fill="FFFFFF"/>
          <w:lang w:val="en-US"/>
        </w:rPr>
        <w:t>Laplage</w:t>
      </w:r>
      <w:proofErr w:type="spellEnd"/>
      <w:r w:rsidRPr="00774F00">
        <w:rPr>
          <w:shd w:val="clear" w:color="auto" w:fill="FFFFFF"/>
          <w:lang w:val="en-US"/>
        </w:rPr>
        <w:t xml:space="preserve"> in Journal, 7(1), p.196-200. Brasilia. https://doi.org/10.24115/S2446-6220202171688 (In Spain.). (1</w:t>
      </w:r>
      <w:proofErr w:type="gramStart"/>
      <w:r w:rsidRPr="00774F00">
        <w:rPr>
          <w:shd w:val="clear" w:color="auto" w:fill="FFFFFF"/>
          <w:lang w:val="en-US"/>
        </w:rPr>
        <w:t>,3</w:t>
      </w:r>
      <w:proofErr w:type="gramEnd"/>
      <w:r w:rsidRPr="00774F00">
        <w:rPr>
          <w:shd w:val="clear" w:color="auto" w:fill="FFFFFF"/>
          <w:lang w:val="en-US"/>
        </w:rPr>
        <w:t xml:space="preserve"> </w:t>
      </w:r>
      <w:r w:rsidRPr="00774F00">
        <w:rPr>
          <w:shd w:val="clear" w:color="auto" w:fill="FFFFFF"/>
        </w:rPr>
        <w:t>п</w:t>
      </w:r>
      <w:r w:rsidRPr="00774F00">
        <w:rPr>
          <w:shd w:val="clear" w:color="auto" w:fill="FFFFFF"/>
          <w:lang w:val="en-US"/>
        </w:rPr>
        <w:t>.</w:t>
      </w:r>
      <w:r w:rsidRPr="00774F00">
        <w:rPr>
          <w:shd w:val="clear" w:color="auto" w:fill="FFFFFF"/>
        </w:rPr>
        <w:t>л</w:t>
      </w:r>
      <w:r w:rsidRPr="00774F00">
        <w:rPr>
          <w:shd w:val="clear" w:color="auto" w:fill="FFFFFF"/>
          <w:lang w:val="en-US"/>
        </w:rPr>
        <w:t>.).</w:t>
      </w:r>
    </w:p>
    <w:p w:rsidR="00DE5290" w:rsidRPr="00774F00" w:rsidRDefault="00DE5290" w:rsidP="00445F39">
      <w:pPr>
        <w:pStyle w:val="21"/>
        <w:spacing w:after="0" w:line="240" w:lineRule="auto"/>
        <w:jc w:val="both"/>
        <w:rPr>
          <w:b/>
          <w:bCs/>
          <w:color w:val="000000"/>
          <w:lang w:val="en-US"/>
        </w:rPr>
      </w:pPr>
      <w:proofErr w:type="spellStart"/>
      <w:r w:rsidRPr="00774F00">
        <w:rPr>
          <w:lang w:val="en-US"/>
        </w:rPr>
        <w:t>Bezugly</w:t>
      </w:r>
      <w:proofErr w:type="spellEnd"/>
      <w:r w:rsidRPr="00774F00">
        <w:rPr>
          <w:lang w:val="en-US"/>
        </w:rPr>
        <w:t xml:space="preserve">, S. N. ., </w:t>
      </w:r>
      <w:proofErr w:type="spellStart"/>
      <w:r w:rsidRPr="00774F00">
        <w:rPr>
          <w:lang w:val="en-US"/>
        </w:rPr>
        <w:t>Mikhaleva</w:t>
      </w:r>
      <w:proofErr w:type="spellEnd"/>
      <w:r w:rsidRPr="00774F00">
        <w:rPr>
          <w:lang w:val="en-US"/>
        </w:rPr>
        <w:t xml:space="preserve">, G. G. ., </w:t>
      </w:r>
      <w:proofErr w:type="spellStart"/>
      <w:r w:rsidRPr="00774F00">
        <w:rPr>
          <w:lang w:val="en-US"/>
        </w:rPr>
        <w:t>Savelieva</w:t>
      </w:r>
      <w:proofErr w:type="spellEnd"/>
      <w:r w:rsidRPr="00774F00">
        <w:rPr>
          <w:lang w:val="en-US"/>
        </w:rPr>
        <w:t xml:space="preserve">, I. V. ., </w:t>
      </w:r>
      <w:proofErr w:type="spellStart"/>
      <w:r w:rsidRPr="00774F00">
        <w:rPr>
          <w:lang w:val="en-US"/>
        </w:rPr>
        <w:t>Shumilina</w:t>
      </w:r>
      <w:proofErr w:type="spellEnd"/>
      <w:r w:rsidRPr="00774F00">
        <w:rPr>
          <w:lang w:val="en-US"/>
        </w:rPr>
        <w:t>, O. S. ., &amp;</w:t>
      </w:r>
      <w:proofErr w:type="spellStart"/>
      <w:r w:rsidRPr="00774F00">
        <w:rPr>
          <w:lang w:val="en-US"/>
        </w:rPr>
        <w:t>Zhilina</w:t>
      </w:r>
      <w:proofErr w:type="spellEnd"/>
      <w:r w:rsidRPr="00774F00">
        <w:rPr>
          <w:lang w:val="en-US"/>
        </w:rPr>
        <w:t xml:space="preserve">, N. Y. . (2021). </w:t>
      </w:r>
      <w:proofErr w:type="spellStart"/>
      <w:r w:rsidRPr="00774F00">
        <w:rPr>
          <w:lang w:val="en-US"/>
        </w:rPr>
        <w:t>Responsabilidade</w:t>
      </w:r>
      <w:proofErr w:type="spellEnd"/>
      <w:r w:rsidRPr="00774F00">
        <w:rPr>
          <w:lang w:val="en-US"/>
        </w:rPr>
        <w:t xml:space="preserve"> criminal </w:t>
      </w:r>
      <w:proofErr w:type="spellStart"/>
      <w:r w:rsidRPr="00774F00">
        <w:rPr>
          <w:lang w:val="en-US"/>
        </w:rPr>
        <w:t>por</w:t>
      </w:r>
      <w:proofErr w:type="spellEnd"/>
      <w:r w:rsidRPr="00774F00">
        <w:rPr>
          <w:lang w:val="en-US"/>
        </w:rPr>
        <w:t xml:space="preserve"> </w:t>
      </w:r>
      <w:proofErr w:type="spellStart"/>
      <w:r w:rsidRPr="00774F00">
        <w:rPr>
          <w:lang w:val="en-US"/>
        </w:rPr>
        <w:t>danos</w:t>
      </w:r>
      <w:proofErr w:type="spellEnd"/>
      <w:r w:rsidRPr="00774F00">
        <w:rPr>
          <w:lang w:val="en-US"/>
        </w:rPr>
        <w:t xml:space="preserve"> a terra sob a </w:t>
      </w:r>
      <w:proofErr w:type="spellStart"/>
      <w:r w:rsidRPr="00774F00">
        <w:rPr>
          <w:lang w:val="en-US"/>
        </w:rPr>
        <w:t>legislacao</w:t>
      </w:r>
      <w:proofErr w:type="spellEnd"/>
      <w:r w:rsidRPr="00774F00">
        <w:rPr>
          <w:lang w:val="en-US"/>
        </w:rPr>
        <w:t xml:space="preserve"> dos </w:t>
      </w:r>
      <w:proofErr w:type="spellStart"/>
      <w:r w:rsidRPr="00774F00">
        <w:rPr>
          <w:lang w:val="en-US"/>
        </w:rPr>
        <w:t>paises</w:t>
      </w:r>
      <w:proofErr w:type="spellEnd"/>
      <w:r w:rsidRPr="00774F00">
        <w:rPr>
          <w:lang w:val="en-US"/>
        </w:rPr>
        <w:t xml:space="preserve"> CIS. </w:t>
      </w:r>
      <w:proofErr w:type="spellStart"/>
      <w:r w:rsidRPr="00774F00">
        <w:rPr>
          <w:lang w:val="en-US"/>
        </w:rPr>
        <w:t>LaplageEmRevista</w:t>
      </w:r>
      <w:proofErr w:type="spellEnd"/>
      <w:r w:rsidRPr="00774F00">
        <w:rPr>
          <w:lang w:val="en-US"/>
        </w:rPr>
        <w:t>, 7(Extra-D), p.22-27.</w:t>
      </w:r>
      <w:r w:rsidRPr="00774F00">
        <w:rPr>
          <w:b/>
          <w:lang w:val="en-US" w:eastAsia="en-US"/>
        </w:rPr>
        <w:t>WebofScience</w:t>
      </w:r>
      <w:r w:rsidRPr="00774F00">
        <w:rPr>
          <w:lang w:val="en-US"/>
        </w:rPr>
        <w:t xml:space="preserve">, Q3 </w:t>
      </w:r>
      <w:proofErr w:type="gramStart"/>
      <w:r w:rsidRPr="00774F00">
        <w:rPr>
          <w:lang w:val="en-US"/>
        </w:rPr>
        <w:t>( 0,8</w:t>
      </w:r>
      <w:r w:rsidRPr="00774F00">
        <w:t>п</w:t>
      </w:r>
      <w:r w:rsidRPr="00774F00">
        <w:rPr>
          <w:lang w:val="en-US"/>
        </w:rPr>
        <w:t>.</w:t>
      </w:r>
      <w:r w:rsidRPr="00774F00">
        <w:t>л</w:t>
      </w:r>
      <w:proofErr w:type="gramEnd"/>
      <w:r w:rsidRPr="00774F00">
        <w:rPr>
          <w:lang w:val="en-US"/>
        </w:rPr>
        <w:t>.)</w:t>
      </w:r>
    </w:p>
    <w:p w:rsidR="00DE5290" w:rsidRPr="00774F00" w:rsidRDefault="00DE5290" w:rsidP="00445F39">
      <w:pPr>
        <w:jc w:val="both"/>
        <w:rPr>
          <w:lang w:val="en-US"/>
        </w:rPr>
      </w:pPr>
    </w:p>
    <w:p w:rsidR="00DE5290" w:rsidRPr="00774F00" w:rsidRDefault="00DE5290" w:rsidP="00445F39">
      <w:pPr>
        <w:tabs>
          <w:tab w:val="left" w:pos="851"/>
        </w:tabs>
        <w:spacing w:after="120"/>
        <w:ind w:firstLine="720"/>
        <w:jc w:val="both"/>
        <w:rPr>
          <w:b/>
          <w:lang w:val="en-US"/>
        </w:rPr>
      </w:pPr>
      <w:r w:rsidRPr="00774F00">
        <w:rPr>
          <w:b/>
          <w:lang w:val="en-US"/>
        </w:rPr>
        <w:t>Scopus (Q3)</w:t>
      </w:r>
    </w:p>
    <w:p w:rsidR="00DE5290" w:rsidRPr="00774F00" w:rsidRDefault="00DE5290" w:rsidP="00445F39">
      <w:pPr>
        <w:jc w:val="both"/>
      </w:pPr>
      <w:r w:rsidRPr="00774F00">
        <w:rPr>
          <w:shd w:val="clear" w:color="auto" w:fill="FFFFFF"/>
          <w:lang w:val="en-US"/>
        </w:rPr>
        <w:t xml:space="preserve">Marina V. </w:t>
      </w:r>
      <w:proofErr w:type="spellStart"/>
      <w:r w:rsidRPr="00774F00">
        <w:rPr>
          <w:shd w:val="clear" w:color="auto" w:fill="FFFFFF"/>
          <w:lang w:val="en-US"/>
        </w:rPr>
        <w:t>Markhgeym</w:t>
      </w:r>
      <w:proofErr w:type="spellEnd"/>
      <w:r w:rsidRPr="00774F00">
        <w:rPr>
          <w:shd w:val="clear" w:color="auto" w:fill="FFFFFF"/>
          <w:lang w:val="en-US"/>
        </w:rPr>
        <w:t xml:space="preserve">, Evgeniy V. </w:t>
      </w:r>
      <w:proofErr w:type="spellStart"/>
      <w:r w:rsidRPr="00774F00">
        <w:rPr>
          <w:shd w:val="clear" w:color="auto" w:fill="FFFFFF"/>
          <w:lang w:val="en-US"/>
        </w:rPr>
        <w:t>Aristov</w:t>
      </w:r>
      <w:proofErr w:type="spellEnd"/>
      <w:r w:rsidRPr="00774F00">
        <w:rPr>
          <w:shd w:val="clear" w:color="auto" w:fill="FFFFFF"/>
          <w:lang w:val="en-US"/>
        </w:rPr>
        <w:t xml:space="preserve">, Anna A. </w:t>
      </w:r>
      <w:proofErr w:type="spellStart"/>
      <w:r w:rsidRPr="00774F00">
        <w:rPr>
          <w:shd w:val="clear" w:color="auto" w:fill="FFFFFF"/>
          <w:lang w:val="en-US"/>
        </w:rPr>
        <w:t>Bezuglya</w:t>
      </w:r>
      <w:proofErr w:type="spellEnd"/>
      <w:r w:rsidRPr="00774F00">
        <w:rPr>
          <w:shd w:val="clear" w:color="auto" w:fill="FFFFFF"/>
          <w:lang w:val="en-US"/>
        </w:rPr>
        <w:t xml:space="preserve">, </w:t>
      </w:r>
      <w:proofErr w:type="spellStart"/>
      <w:r w:rsidRPr="00774F00">
        <w:rPr>
          <w:shd w:val="clear" w:color="auto" w:fill="FFFFFF"/>
          <w:lang w:val="en-US"/>
        </w:rPr>
        <w:t>Alevtina</w:t>
      </w:r>
      <w:proofErr w:type="spellEnd"/>
      <w:r w:rsidRPr="00774F00">
        <w:rPr>
          <w:shd w:val="clear" w:color="auto" w:fill="FFFFFF"/>
          <w:lang w:val="en-US"/>
        </w:rPr>
        <w:t xml:space="preserve"> E. </w:t>
      </w:r>
      <w:proofErr w:type="spellStart"/>
      <w:r w:rsidRPr="00774F00">
        <w:rPr>
          <w:shd w:val="clear" w:color="auto" w:fill="FFFFFF"/>
          <w:lang w:val="en-US"/>
        </w:rPr>
        <w:t>Novikova</w:t>
      </w:r>
      <w:proofErr w:type="spellEnd"/>
      <w:r w:rsidRPr="00774F00">
        <w:rPr>
          <w:shd w:val="clear" w:color="auto" w:fill="FFFFFF"/>
          <w:lang w:val="en-US"/>
        </w:rPr>
        <w:t xml:space="preserve"> and Andrey B. Novikov Risks to the Human Rights Advocacy in African Constitutions // // International Journal of Criminology and Sociology. 2021. № 9. Pp. 2347-2352. (1</w:t>
      </w:r>
      <w:proofErr w:type="gramStart"/>
      <w:r w:rsidRPr="00774F00">
        <w:rPr>
          <w:shd w:val="clear" w:color="auto" w:fill="FFFFFF"/>
          <w:lang w:val="en-US"/>
        </w:rPr>
        <w:t>,1</w:t>
      </w:r>
      <w:proofErr w:type="gramEnd"/>
      <w:r w:rsidRPr="00774F00">
        <w:rPr>
          <w:shd w:val="clear" w:color="auto" w:fill="FFFFFF"/>
          <w:lang w:val="en-US"/>
        </w:rPr>
        <w:t xml:space="preserve"> </w:t>
      </w:r>
      <w:r w:rsidRPr="00774F00">
        <w:rPr>
          <w:shd w:val="clear" w:color="auto" w:fill="FFFFFF"/>
        </w:rPr>
        <w:t>п</w:t>
      </w:r>
      <w:r w:rsidRPr="00774F00">
        <w:rPr>
          <w:shd w:val="clear" w:color="auto" w:fill="FFFFFF"/>
          <w:lang w:val="en-US"/>
        </w:rPr>
        <w:t>.</w:t>
      </w:r>
      <w:r w:rsidRPr="00774F00">
        <w:rPr>
          <w:shd w:val="clear" w:color="auto" w:fill="FFFFFF"/>
        </w:rPr>
        <w:t>л</w:t>
      </w:r>
      <w:r w:rsidRPr="00774F00">
        <w:rPr>
          <w:shd w:val="clear" w:color="auto" w:fill="FFFFFF"/>
          <w:lang w:val="en-US"/>
        </w:rPr>
        <w:t xml:space="preserve">.). E-ISSN: 1929-4409/20. (Ontario, Canada). DOI: https://doi.org/10.6000/1929-4409.2020.09.283. </w:t>
      </w:r>
      <w:r w:rsidRPr="00774F00">
        <w:rPr>
          <w:shd w:val="clear" w:color="auto" w:fill="FFFFFF"/>
        </w:rPr>
        <w:t>(На англ.).</w:t>
      </w:r>
    </w:p>
    <w:p w:rsidR="00DF4A1A" w:rsidRPr="00774F00" w:rsidRDefault="00DF4A1A" w:rsidP="00445F39">
      <w:pPr>
        <w:tabs>
          <w:tab w:val="left" w:pos="851"/>
        </w:tabs>
        <w:spacing w:after="120"/>
        <w:ind w:firstLine="720"/>
        <w:jc w:val="both"/>
        <w:rPr>
          <w:b/>
        </w:rPr>
      </w:pPr>
    </w:p>
    <w:p w:rsidR="00DF4A1A" w:rsidRPr="00774F00" w:rsidRDefault="00DF4A1A" w:rsidP="00445F39">
      <w:pPr>
        <w:ind w:firstLine="720"/>
        <w:jc w:val="both"/>
        <w:rPr>
          <w:b/>
        </w:rPr>
      </w:pPr>
      <w:r w:rsidRPr="00774F00">
        <w:rPr>
          <w:b/>
        </w:rPr>
        <w:t xml:space="preserve">прочие: </w:t>
      </w:r>
    </w:p>
    <w:p w:rsidR="00DF4A1A" w:rsidRPr="00774F00" w:rsidRDefault="00DF4A1A" w:rsidP="00445F39">
      <w:pPr>
        <w:jc w:val="both"/>
        <w:rPr>
          <w:b/>
        </w:rPr>
      </w:pPr>
      <w:r w:rsidRPr="00774F00">
        <w:rPr>
          <w:b/>
        </w:rPr>
        <w:t>в сборниках трудов ПГГПУ:</w:t>
      </w:r>
    </w:p>
    <w:p w:rsidR="00DF4A1A" w:rsidRPr="00774F00" w:rsidRDefault="00DF4A1A" w:rsidP="00445F39">
      <w:pPr>
        <w:jc w:val="both"/>
      </w:pPr>
      <w:r w:rsidRPr="00774F00">
        <w:rPr>
          <w:b/>
        </w:rPr>
        <w:t>тезисы  докладов и материалы конференций</w:t>
      </w:r>
      <w:r w:rsidRPr="00774F00">
        <w:t>:</w:t>
      </w:r>
    </w:p>
    <w:p w:rsidR="00DF4A1A" w:rsidRPr="00774F00" w:rsidRDefault="00DF4A1A" w:rsidP="00445F39">
      <w:pPr>
        <w:ind w:firstLine="709"/>
        <w:jc w:val="both"/>
      </w:pPr>
      <w:r w:rsidRPr="00774F00">
        <w:rPr>
          <w:b/>
        </w:rPr>
        <w:t>зарубежные</w:t>
      </w:r>
      <w:r w:rsidR="005E3B18" w:rsidRPr="00774F00">
        <w:t>:</w:t>
      </w:r>
    </w:p>
    <w:p w:rsidR="00DF4A1A" w:rsidRPr="00774F00" w:rsidRDefault="00DF4A1A" w:rsidP="00445F39">
      <w:pPr>
        <w:tabs>
          <w:tab w:val="left" w:pos="851"/>
        </w:tabs>
        <w:ind w:firstLine="709"/>
        <w:jc w:val="both"/>
        <w:rPr>
          <w:b/>
          <w:i/>
        </w:rPr>
      </w:pPr>
      <w:r w:rsidRPr="00774F00">
        <w:rPr>
          <w:b/>
          <w:i/>
        </w:rPr>
        <w:t xml:space="preserve">  в других:</w:t>
      </w:r>
    </w:p>
    <w:p w:rsidR="00DF4A1A" w:rsidRPr="00774F00" w:rsidRDefault="00DF4A1A" w:rsidP="00445F39">
      <w:pPr>
        <w:ind w:firstLine="709"/>
        <w:jc w:val="both"/>
        <w:rPr>
          <w:b/>
        </w:rPr>
      </w:pPr>
      <w:r w:rsidRPr="00774F00">
        <w:rPr>
          <w:b/>
        </w:rPr>
        <w:t>отечественные:</w:t>
      </w:r>
    </w:p>
    <w:p w:rsidR="00DF4A1A" w:rsidRPr="00774F00" w:rsidRDefault="00DF4A1A" w:rsidP="00445F39">
      <w:pPr>
        <w:ind w:left="360"/>
        <w:jc w:val="both"/>
        <w:rPr>
          <w:b/>
        </w:rPr>
      </w:pPr>
    </w:p>
    <w:p w:rsidR="00DF4A1A" w:rsidRPr="00774F00" w:rsidRDefault="00DF4A1A" w:rsidP="00445F39">
      <w:pPr>
        <w:jc w:val="both"/>
        <w:rPr>
          <w:b/>
        </w:rPr>
      </w:pPr>
      <w:r w:rsidRPr="00774F00">
        <w:rPr>
          <w:b/>
        </w:rPr>
        <w:t>12. Научно-исследовательская работа студентов:</w:t>
      </w:r>
    </w:p>
    <w:p w:rsidR="00DF4A1A" w:rsidRPr="00774F00" w:rsidRDefault="00DF4A1A" w:rsidP="00445F39">
      <w:pPr>
        <w:ind w:left="360"/>
        <w:jc w:val="both"/>
        <w:rPr>
          <w:b/>
        </w:rPr>
      </w:pPr>
    </w:p>
    <w:p w:rsidR="00DF4A1A" w:rsidRPr="00774F00" w:rsidRDefault="00DF4A1A" w:rsidP="00445F39">
      <w:pPr>
        <w:ind w:firstLine="709"/>
        <w:jc w:val="both"/>
        <w:rPr>
          <w:b/>
        </w:rPr>
      </w:pPr>
      <w:r w:rsidRPr="00774F00">
        <w:rPr>
          <w:b/>
        </w:rPr>
        <w:t>Участие в конкурсах</w:t>
      </w:r>
      <w:r w:rsidR="00247E12" w:rsidRPr="00774F00">
        <w:rPr>
          <w:b/>
        </w:rPr>
        <w:t>:</w:t>
      </w:r>
    </w:p>
    <w:p w:rsidR="0059335D" w:rsidRPr="00774F00" w:rsidRDefault="0059335D" w:rsidP="00445F39">
      <w:pPr>
        <w:jc w:val="both"/>
        <w:rPr>
          <w:bCs/>
        </w:rPr>
      </w:pPr>
      <w:r w:rsidRPr="00774F00">
        <w:rPr>
          <w:bCs/>
        </w:rPr>
        <w:t xml:space="preserve">- </w:t>
      </w:r>
      <w:r w:rsidRPr="00774F00">
        <w:rPr>
          <w:bCs/>
          <w:lang w:val="en-US"/>
        </w:rPr>
        <w:t>XIII</w:t>
      </w:r>
      <w:r w:rsidRPr="00774F00">
        <w:rPr>
          <w:bCs/>
        </w:rPr>
        <w:t xml:space="preserve"> Всероссийский конкурс «Экоюрист-2021» - </w:t>
      </w:r>
      <w:proofErr w:type="spellStart"/>
      <w:r w:rsidRPr="00774F00">
        <w:rPr>
          <w:bCs/>
        </w:rPr>
        <w:t>Сушилина</w:t>
      </w:r>
      <w:proofErr w:type="spellEnd"/>
      <w:r w:rsidRPr="00774F00">
        <w:rPr>
          <w:bCs/>
        </w:rPr>
        <w:t xml:space="preserve">, </w:t>
      </w:r>
      <w:proofErr w:type="spellStart"/>
      <w:r w:rsidRPr="00774F00">
        <w:rPr>
          <w:bCs/>
        </w:rPr>
        <w:t>Гилева</w:t>
      </w:r>
      <w:proofErr w:type="spellEnd"/>
      <w:r w:rsidRPr="00774F00">
        <w:rPr>
          <w:bCs/>
        </w:rPr>
        <w:t xml:space="preserve">, </w:t>
      </w:r>
      <w:proofErr w:type="spellStart"/>
      <w:r w:rsidRPr="00774F00">
        <w:rPr>
          <w:bCs/>
        </w:rPr>
        <w:t>Булдакова</w:t>
      </w:r>
      <w:proofErr w:type="spellEnd"/>
    </w:p>
    <w:p w:rsidR="0059335D" w:rsidRPr="00774F00" w:rsidRDefault="0059335D" w:rsidP="00445F39">
      <w:pPr>
        <w:jc w:val="both"/>
        <w:rPr>
          <w:bCs/>
        </w:rPr>
      </w:pPr>
      <w:r w:rsidRPr="00774F00">
        <w:rPr>
          <w:bCs/>
        </w:rPr>
        <w:t>- Участие в городском конкурсе эссе (организатор ПФ РАНХиГС России). 1 место -Рык</w:t>
      </w:r>
      <w:r w:rsidR="00EF7DA6" w:rsidRPr="00774F00">
        <w:rPr>
          <w:bCs/>
        </w:rPr>
        <w:t>ова</w:t>
      </w:r>
      <w:r w:rsidRPr="00774F00">
        <w:rPr>
          <w:bCs/>
        </w:rPr>
        <w:t xml:space="preserve"> Анна Евгеньевна студентка 2 курса группа 1323. </w:t>
      </w:r>
    </w:p>
    <w:p w:rsidR="0059335D" w:rsidRPr="00774F00" w:rsidRDefault="0059335D" w:rsidP="00445F39">
      <w:pPr>
        <w:jc w:val="both"/>
      </w:pPr>
      <w:r w:rsidRPr="00774F00">
        <w:t xml:space="preserve">- Всероссийский конкурс </w:t>
      </w:r>
      <w:r w:rsidR="00281EC4" w:rsidRPr="00774F00">
        <w:t xml:space="preserve">студентов </w:t>
      </w:r>
      <w:r w:rsidRPr="00774F00">
        <w:t>«Атмосфера»</w:t>
      </w:r>
      <w:r w:rsidR="00281EC4" w:rsidRPr="00774F00">
        <w:t xml:space="preserve"> по вопросам избирательного права и избирательного процесса 2021г. – студенты 3-4 курсов.</w:t>
      </w:r>
    </w:p>
    <w:p w:rsidR="00DF4A1A" w:rsidRPr="00774F00" w:rsidRDefault="00281EC4" w:rsidP="00445F39">
      <w:pPr>
        <w:jc w:val="both"/>
      </w:pPr>
      <w:r w:rsidRPr="00774F00">
        <w:t>- Конкурс уполномоченного по правам человека в Пермском краем 2021г.– студенты 3-4 курсов</w:t>
      </w:r>
    </w:p>
    <w:p w:rsidR="00791D2E" w:rsidRPr="00774F00" w:rsidRDefault="00D86ED5" w:rsidP="00445F39">
      <w:pPr>
        <w:jc w:val="both"/>
      </w:pPr>
      <w:r w:rsidRPr="00774F00">
        <w:t xml:space="preserve">- XII-й Международный конкурс научных, методических и творческих работ «СОЦИАЛИЗАЦИЯ, ВОСПИТАНИЕ, </w:t>
      </w:r>
      <w:proofErr w:type="gramStart"/>
      <w:r w:rsidRPr="00774F00">
        <w:t>ОБРАЗОВАНИЕ»г.</w:t>
      </w:r>
      <w:proofErr w:type="gramEnd"/>
      <w:r w:rsidRPr="00774F00">
        <w:t xml:space="preserve"> Киров 30 декабря 2021 г – студентка 5 курса группа 1353 </w:t>
      </w:r>
      <w:proofErr w:type="spellStart"/>
      <w:r w:rsidRPr="00774F00">
        <w:t>Аникаева</w:t>
      </w:r>
      <w:proofErr w:type="spellEnd"/>
      <w:r w:rsidRPr="00774F00">
        <w:t xml:space="preserve"> Анна Николаевна</w:t>
      </w:r>
      <w:r w:rsidR="00791D2E" w:rsidRPr="00774F00">
        <w:t xml:space="preserve"> (рук. Ларионова М.А.)</w:t>
      </w:r>
    </w:p>
    <w:p w:rsidR="00791D2E" w:rsidRPr="00774F00" w:rsidRDefault="00791D2E" w:rsidP="00445F39">
      <w:pPr>
        <w:jc w:val="both"/>
        <w:rPr>
          <w:rFonts w:eastAsia="Calibri"/>
        </w:rPr>
      </w:pPr>
      <w:r w:rsidRPr="00774F00">
        <w:rPr>
          <w:rFonts w:eastAsia="Calibri"/>
        </w:rPr>
        <w:t xml:space="preserve">- Участие в финале XIII краевой межвузовской олимпиады «Pro–ПРОФИ» для студентов юридических и финансово-экономических специальностей, Пермский край, 2021. Номинация "Юриспруденция". Студент группы 1353 (очная форма) </w:t>
      </w:r>
      <w:proofErr w:type="spellStart"/>
      <w:r w:rsidRPr="00774F00">
        <w:rPr>
          <w:rFonts w:eastAsia="Calibri"/>
        </w:rPr>
        <w:t>Аникаева</w:t>
      </w:r>
      <w:proofErr w:type="spellEnd"/>
      <w:r w:rsidRPr="00774F00">
        <w:rPr>
          <w:rFonts w:eastAsia="Calibri"/>
        </w:rPr>
        <w:t xml:space="preserve"> Анна Николаевна (руководитель: Маринкин Д.Н.).</w:t>
      </w:r>
    </w:p>
    <w:p w:rsidR="00281EC4" w:rsidRPr="00774F00" w:rsidRDefault="00791D2E" w:rsidP="00445F39">
      <w:pPr>
        <w:jc w:val="both"/>
      </w:pPr>
      <w:r w:rsidRPr="00774F00">
        <w:t xml:space="preserve">- </w:t>
      </w:r>
      <w:r w:rsidR="00496A7A" w:rsidRPr="00774F00">
        <w:rPr>
          <w:lang w:val="en-US"/>
        </w:rPr>
        <w:t>XIX</w:t>
      </w:r>
      <w:r w:rsidR="00496A7A" w:rsidRPr="00774F00">
        <w:t xml:space="preserve"> церемония вручения </w:t>
      </w:r>
      <w:r w:rsidRPr="00774F00">
        <w:t>Преми</w:t>
      </w:r>
      <w:r w:rsidR="00496A7A" w:rsidRPr="00774F00">
        <w:t>и Пермского профессионального</w:t>
      </w:r>
      <w:r w:rsidR="000210B3" w:rsidRPr="00774F00">
        <w:t xml:space="preserve"> клуба юристо</w:t>
      </w:r>
      <w:r w:rsidRPr="00774F00">
        <w:t>в номинации «Дебют» за 2021г. – номинант премии студентка 5 курса Миляева Д.Д.</w:t>
      </w:r>
    </w:p>
    <w:p w:rsidR="00A37E11" w:rsidRPr="00774F00" w:rsidRDefault="000210B3" w:rsidP="00445F39">
      <w:pPr>
        <w:jc w:val="both"/>
      </w:pPr>
      <w:r w:rsidRPr="00774F00">
        <w:rPr>
          <w:b/>
        </w:rPr>
        <w:t xml:space="preserve">- </w:t>
      </w:r>
      <w:r w:rsidRPr="00774F00">
        <w:t xml:space="preserve">Международная олимпиада ЛОГОС </w:t>
      </w:r>
      <w:r w:rsidRPr="00774F00">
        <w:rPr>
          <w:color w:val="000000"/>
        </w:rPr>
        <w:t xml:space="preserve">«Профессиональная проба» </w:t>
      </w:r>
      <w:r w:rsidRPr="00774F00">
        <w:t>2021г. 3 место- студенты 3 курса, группы 1333.</w:t>
      </w:r>
    </w:p>
    <w:p w:rsidR="000210B3" w:rsidRPr="00774F00" w:rsidRDefault="000210B3" w:rsidP="00445F39">
      <w:pPr>
        <w:jc w:val="both"/>
      </w:pPr>
      <w:r w:rsidRPr="00774F00">
        <w:t>-</w:t>
      </w:r>
      <w:r w:rsidRPr="00774F00">
        <w:rPr>
          <w:color w:val="000000"/>
        </w:rPr>
        <w:t xml:space="preserve"> IV Всероссийск</w:t>
      </w:r>
      <w:r w:rsidR="00EB77FE" w:rsidRPr="00774F00">
        <w:rPr>
          <w:color w:val="000000"/>
        </w:rPr>
        <w:t>ая</w:t>
      </w:r>
      <w:r w:rsidRPr="00774F00">
        <w:rPr>
          <w:color w:val="000000"/>
        </w:rPr>
        <w:t xml:space="preserve"> олимпиад</w:t>
      </w:r>
      <w:r w:rsidR="00EB77FE" w:rsidRPr="00774F00">
        <w:rPr>
          <w:color w:val="000000"/>
        </w:rPr>
        <w:t>а</w:t>
      </w:r>
      <w:r w:rsidRPr="00774F00">
        <w:rPr>
          <w:color w:val="000000"/>
        </w:rPr>
        <w:t xml:space="preserve"> студентов (ВСО) образовательных организаций высшего образования по педагогике «ФОРСАЙТ-ПЕДАГОГИКА» на базе ФГБОУ ВО «Нижегородский государственный педагогический </w:t>
      </w:r>
      <w:r w:rsidR="00EB77FE" w:rsidRPr="00774F00">
        <w:rPr>
          <w:color w:val="000000"/>
        </w:rPr>
        <w:t>университет имени Козьмы Минина,</w:t>
      </w:r>
      <w:r w:rsidRPr="00774F00">
        <w:rPr>
          <w:color w:val="000000"/>
        </w:rPr>
        <w:t xml:space="preserve"> 2021 г.</w:t>
      </w:r>
      <w:r w:rsidR="00EB77FE" w:rsidRPr="00774F00">
        <w:rPr>
          <w:color w:val="000000"/>
        </w:rPr>
        <w:t>- 2 место, студенты 5 курса, группа 1353</w:t>
      </w:r>
    </w:p>
    <w:p w:rsidR="00774F00" w:rsidRPr="00774F00" w:rsidRDefault="00774F00" w:rsidP="00445F39">
      <w:pPr>
        <w:ind w:firstLine="709"/>
        <w:jc w:val="both"/>
        <w:rPr>
          <w:b/>
        </w:rPr>
      </w:pPr>
    </w:p>
    <w:p w:rsidR="00774F00" w:rsidRPr="00774F00" w:rsidRDefault="00774F00" w:rsidP="00445F39">
      <w:pPr>
        <w:ind w:firstLine="709"/>
        <w:jc w:val="both"/>
        <w:rPr>
          <w:b/>
        </w:rPr>
      </w:pPr>
    </w:p>
    <w:p w:rsidR="00417CBD" w:rsidRPr="00774F00" w:rsidRDefault="00DF4A1A" w:rsidP="00445F39">
      <w:pPr>
        <w:ind w:firstLine="709"/>
        <w:jc w:val="both"/>
        <w:rPr>
          <w:b/>
        </w:rPr>
      </w:pPr>
      <w:r w:rsidRPr="00774F00">
        <w:rPr>
          <w:b/>
        </w:rPr>
        <w:t>Публикации студентов:</w:t>
      </w:r>
    </w:p>
    <w:p w:rsidR="00417CBD" w:rsidRPr="00774F00" w:rsidRDefault="00417CBD" w:rsidP="00445F39">
      <w:pPr>
        <w:pStyle w:val="a5"/>
        <w:numPr>
          <w:ilvl w:val="0"/>
          <w:numId w:val="14"/>
        </w:numPr>
        <w:ind w:left="0" w:firstLine="142"/>
        <w:jc w:val="both"/>
      </w:pPr>
      <w:proofErr w:type="spellStart"/>
      <w:r w:rsidRPr="00774F00">
        <w:rPr>
          <w:shd w:val="clear" w:color="auto" w:fill="FFFFFF"/>
        </w:rPr>
        <w:t>Занина</w:t>
      </w:r>
      <w:proofErr w:type="spellEnd"/>
      <w:r w:rsidRPr="00774F00">
        <w:rPr>
          <w:shd w:val="clear" w:color="auto" w:fill="FFFFFF"/>
        </w:rPr>
        <w:t xml:space="preserve"> Е.М БУЛЛИНГ: УГОЛОВНАЯ ОТВЕТСТВЕННОСТЬ НЕСОВЕРШЕННОЛЕТНИХ//Научно-практический электронный журнал «Аллея Науки».2021. №10(61). С. 2-</w:t>
      </w:r>
      <w:proofErr w:type="gramStart"/>
      <w:r w:rsidRPr="00774F00">
        <w:rPr>
          <w:shd w:val="clear" w:color="auto" w:fill="FFFFFF"/>
        </w:rPr>
        <w:t>9.(</w:t>
      </w:r>
      <w:proofErr w:type="gramEnd"/>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r w:rsidRPr="00774F00">
        <w:t xml:space="preserve">Андреевских Е.С. Уголовная ответственность за пропаганду терроризма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7-10.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pPr>
      <w:proofErr w:type="spellStart"/>
      <w:r w:rsidRPr="00774F00">
        <w:t>Атляков</w:t>
      </w:r>
      <w:proofErr w:type="spellEnd"/>
      <w:r w:rsidRPr="00774F00">
        <w:t xml:space="preserve"> Р.А Система комиссий по делам несовершеннолетних и защите их правв Российской Федерации//В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10-12. </w:t>
      </w:r>
      <w:r w:rsidRPr="00774F00">
        <w:rPr>
          <w:shd w:val="clear" w:color="auto" w:fill="FFFFFF"/>
        </w:rPr>
        <w:t>(науч. рук. Маринкин Д.Н.)</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lastRenderedPageBreak/>
        <w:t>Афонова</w:t>
      </w:r>
      <w:proofErr w:type="spellEnd"/>
      <w:r w:rsidRPr="00774F00">
        <w:t xml:space="preserve"> Д.В. Правовое воспитание учащихся как условие формированиязаконопослушного поведения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12-15.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rPr>
          <w:shd w:val="clear" w:color="auto" w:fill="FFFFFF"/>
        </w:rPr>
      </w:pPr>
      <w:r w:rsidRPr="00774F00">
        <w:t xml:space="preserve">Быкова А.М. Проблема профилактики преступности экстремистской направленностив высших образовательных учреждениях. Пути решения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43-45.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Былохова</w:t>
      </w:r>
      <w:proofErr w:type="spellEnd"/>
      <w:r w:rsidRPr="00774F00">
        <w:t xml:space="preserve"> О.Б. Уголовная ответственность несовершеннолетних за посягательство на собственность без применения насилия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45-48.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Вшивцев</w:t>
      </w:r>
      <w:proofErr w:type="spellEnd"/>
      <w:r w:rsidRPr="00774F00">
        <w:t xml:space="preserve"> Д.С. Религиозный экстремизм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54-56. </w:t>
      </w:r>
      <w:r w:rsidRPr="00774F00">
        <w:rPr>
          <w:shd w:val="clear" w:color="auto" w:fill="FFFFFF"/>
        </w:rPr>
        <w:t>(науч. рук. Карзенкова А.В.)</w:t>
      </w:r>
    </w:p>
    <w:p w:rsidR="00880D26" w:rsidRPr="00774F00" w:rsidRDefault="00880D26" w:rsidP="00445F39">
      <w:pPr>
        <w:pStyle w:val="a5"/>
        <w:numPr>
          <w:ilvl w:val="0"/>
          <w:numId w:val="14"/>
        </w:numPr>
        <w:ind w:left="0" w:firstLine="142"/>
        <w:jc w:val="both"/>
        <w:rPr>
          <w:shd w:val="clear" w:color="auto" w:fill="FFFFFF"/>
        </w:rPr>
      </w:pPr>
      <w:r w:rsidRPr="00774F00">
        <w:rPr>
          <w:rFonts w:eastAsia="Calibri"/>
        </w:rPr>
        <w:t>Гагарина П. Г.</w:t>
      </w:r>
      <w:r w:rsidRPr="00774F00">
        <w:t xml:space="preserve"> Профилактика суицидов несовершеннолетних//В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56-59.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Грехова</w:t>
      </w:r>
      <w:proofErr w:type="spellEnd"/>
      <w:r w:rsidRPr="00774F00">
        <w:t xml:space="preserve"> В. Ш. Реализация концепции» Ресурсный класс» на примере образовательных организаций </w:t>
      </w:r>
      <w:proofErr w:type="spellStart"/>
      <w:r w:rsidRPr="00774F00">
        <w:t>Лысьвенского</w:t>
      </w:r>
      <w:proofErr w:type="spellEnd"/>
      <w:r w:rsidRPr="00774F00">
        <w:t xml:space="preserve"> городского округа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63-66. </w:t>
      </w:r>
      <w:r w:rsidRPr="00774F00">
        <w:rPr>
          <w:shd w:val="clear" w:color="auto" w:fill="FFFFFF"/>
        </w:rPr>
        <w:t>(науч. рук. Ларионова М.А.)</w:t>
      </w:r>
    </w:p>
    <w:p w:rsidR="00880D26" w:rsidRPr="00774F00" w:rsidRDefault="00880D26" w:rsidP="00445F39">
      <w:pPr>
        <w:pStyle w:val="a5"/>
        <w:numPr>
          <w:ilvl w:val="0"/>
          <w:numId w:val="14"/>
        </w:numPr>
        <w:ind w:left="0" w:firstLine="142"/>
        <w:jc w:val="both"/>
        <w:rPr>
          <w:shd w:val="clear" w:color="auto" w:fill="FFFFFF"/>
        </w:rPr>
      </w:pPr>
      <w:r w:rsidRPr="00774F00">
        <w:rPr>
          <w:shd w:val="clear" w:color="auto" w:fill="FFFFFF"/>
        </w:rPr>
        <w:t>Давыдова М. А.</w:t>
      </w:r>
      <w:r w:rsidRPr="00774F00">
        <w:t xml:space="preserve"> Особенности формирования правосознания несовершеннолетних. Роль современного Российского государства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72-74. </w:t>
      </w:r>
      <w:r w:rsidRPr="00774F00">
        <w:rPr>
          <w:shd w:val="clear" w:color="auto" w:fill="FFFFFF"/>
        </w:rPr>
        <w:t>(науч. рук. Аристов Е.В.)</w:t>
      </w:r>
    </w:p>
    <w:p w:rsidR="00880D26" w:rsidRPr="00774F00" w:rsidRDefault="00880D26" w:rsidP="00445F39">
      <w:pPr>
        <w:pStyle w:val="a8"/>
        <w:numPr>
          <w:ilvl w:val="0"/>
          <w:numId w:val="14"/>
        </w:numPr>
        <w:spacing w:before="0" w:beforeAutospacing="0" w:after="0" w:afterAutospacing="0"/>
        <w:ind w:left="0" w:firstLine="142"/>
        <w:jc w:val="both"/>
      </w:pPr>
      <w:r w:rsidRPr="00774F00">
        <w:t xml:space="preserve">Дугина А. М. Правовое положение детей инвалидов и детей с ОВЗ в сфере образования Российской Федерации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76-79. </w:t>
      </w:r>
      <w:r w:rsidRPr="00774F00">
        <w:rPr>
          <w:shd w:val="clear" w:color="auto" w:fill="FFFFFF"/>
        </w:rPr>
        <w:t>(науч. рук. Карзенкова А.В.)</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lastRenderedPageBreak/>
        <w:t>Зуянова</w:t>
      </w:r>
      <w:proofErr w:type="spellEnd"/>
      <w:r w:rsidRPr="00774F00">
        <w:t xml:space="preserve"> Е. С. Особенности преподавания юридических дисциплин студентамне юридического профиля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85-88.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Имайкина</w:t>
      </w:r>
      <w:proofErr w:type="spellEnd"/>
      <w:r w:rsidRPr="00774F00">
        <w:t xml:space="preserve"> М. Р. Правовое воспитание детей в условиях коррекционной школы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88-90.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r w:rsidRPr="00774F00">
        <w:t xml:space="preserve">Коваленко А. С. К вопросу о причинах молодежного экстремизма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106-108.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iCs/>
        </w:rPr>
      </w:pPr>
      <w:r w:rsidRPr="00774F00">
        <w:rPr>
          <w:iCs/>
        </w:rPr>
        <w:t>Колышкина В. А.</w:t>
      </w:r>
      <w:r w:rsidRPr="00774F00">
        <w:t xml:space="preserve"> Основы формирования готовности будущих педагогов к правовому просвещению в процессе учебной деятельности//В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 108-111.</w:t>
      </w:r>
    </w:p>
    <w:p w:rsidR="00880D26" w:rsidRPr="00774F00" w:rsidRDefault="00880D26" w:rsidP="00445F39">
      <w:pPr>
        <w:pStyle w:val="a5"/>
        <w:numPr>
          <w:ilvl w:val="0"/>
          <w:numId w:val="14"/>
        </w:numPr>
        <w:ind w:left="0" w:firstLine="142"/>
        <w:jc w:val="both"/>
        <w:rPr>
          <w:shd w:val="clear" w:color="auto" w:fill="FFFFFF"/>
        </w:rPr>
      </w:pPr>
      <w:r w:rsidRPr="00774F00">
        <w:t xml:space="preserve">Крохина Д. О. Современные ситуации проявления экстремистских настроений в молодежной среде, их профилактика и предупреждение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111-113.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proofErr w:type="gramStart"/>
      <w:r w:rsidRPr="00774F00">
        <w:t>Куликова  Е.</w:t>
      </w:r>
      <w:proofErr w:type="gramEnd"/>
      <w:r w:rsidRPr="00774F00">
        <w:t xml:space="preserve"> С. Актуальные проблемы ответственности за неисполнение обязанностей по воспитанию несовершеннолетних  </w:t>
      </w:r>
      <w:r w:rsidRPr="00774F00">
        <w:rPr>
          <w:rStyle w:val="apple-converted-space"/>
        </w:rPr>
        <w:t> </w:t>
      </w:r>
      <w:r w:rsidRPr="00774F00">
        <w:t xml:space="preserve">//В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120-122.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Куралин</w:t>
      </w:r>
      <w:proofErr w:type="spellEnd"/>
      <w:r w:rsidRPr="00774F00">
        <w:t xml:space="preserve"> В. В. К вопросу правового регулирования предпринимательской деятельности несовершеннолетних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122-126. </w:t>
      </w:r>
      <w:r w:rsidRPr="00774F00">
        <w:rPr>
          <w:shd w:val="clear" w:color="auto" w:fill="FFFFFF"/>
        </w:rPr>
        <w:t>(науч. рук. Ларионова М.А.)</w:t>
      </w:r>
    </w:p>
    <w:p w:rsidR="00880D26" w:rsidRPr="00774F00" w:rsidRDefault="00880D26" w:rsidP="00445F39">
      <w:pPr>
        <w:pStyle w:val="a5"/>
        <w:numPr>
          <w:ilvl w:val="0"/>
          <w:numId w:val="14"/>
        </w:numPr>
        <w:ind w:left="0" w:firstLine="142"/>
        <w:jc w:val="both"/>
      </w:pPr>
      <w:proofErr w:type="spellStart"/>
      <w:r w:rsidRPr="00774F00">
        <w:t>Кухтинская</w:t>
      </w:r>
      <w:proofErr w:type="spellEnd"/>
      <w:r w:rsidRPr="00774F00">
        <w:t xml:space="preserve"> Б. В. Проблемы профилактики экстремизма в общеобразовательных организациях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126-128. </w:t>
      </w:r>
      <w:r w:rsidRPr="00774F00">
        <w:rPr>
          <w:shd w:val="clear" w:color="auto" w:fill="FFFFFF"/>
        </w:rPr>
        <w:t>(науч. рук. Михалева Г.Г.)</w:t>
      </w:r>
    </w:p>
    <w:p w:rsidR="00880D26" w:rsidRPr="00774F00" w:rsidRDefault="00880D26" w:rsidP="00445F39">
      <w:pPr>
        <w:pStyle w:val="a9"/>
        <w:numPr>
          <w:ilvl w:val="0"/>
          <w:numId w:val="14"/>
        </w:numPr>
        <w:ind w:left="0" w:firstLine="142"/>
        <w:jc w:val="both"/>
        <w:rPr>
          <w:rFonts w:ascii="Times New Roman" w:hAnsi="Times New Roman" w:cs="Times New Roman"/>
          <w:sz w:val="24"/>
          <w:szCs w:val="24"/>
        </w:rPr>
      </w:pPr>
      <w:proofErr w:type="spellStart"/>
      <w:r w:rsidRPr="00774F00">
        <w:rPr>
          <w:rFonts w:ascii="Times New Roman" w:hAnsi="Times New Roman" w:cs="Times New Roman"/>
          <w:sz w:val="24"/>
          <w:szCs w:val="24"/>
        </w:rPr>
        <w:t>Кучева</w:t>
      </w:r>
      <w:proofErr w:type="spellEnd"/>
      <w:r w:rsidRPr="00774F00">
        <w:rPr>
          <w:rFonts w:ascii="Times New Roman" w:hAnsi="Times New Roman" w:cs="Times New Roman"/>
          <w:sz w:val="24"/>
          <w:szCs w:val="24"/>
        </w:rPr>
        <w:t xml:space="preserve"> А. И. </w:t>
      </w:r>
      <w:r w:rsidRPr="00774F00">
        <w:rPr>
          <w:rFonts w:ascii="Times New Roman" w:eastAsia="Times New Roman" w:hAnsi="Times New Roman" w:cs="Times New Roman"/>
          <w:sz w:val="24"/>
          <w:szCs w:val="24"/>
        </w:rPr>
        <w:t xml:space="preserve">Проблемы реализации государственной программы Пермского </w:t>
      </w:r>
      <w:proofErr w:type="gramStart"/>
      <w:r w:rsidRPr="00774F00">
        <w:rPr>
          <w:rFonts w:ascii="Times New Roman" w:eastAsia="Times New Roman" w:hAnsi="Times New Roman" w:cs="Times New Roman"/>
          <w:sz w:val="24"/>
          <w:szCs w:val="24"/>
        </w:rPr>
        <w:t>края«</w:t>
      </w:r>
      <w:proofErr w:type="gramEnd"/>
      <w:r w:rsidRPr="00774F00">
        <w:rPr>
          <w:rFonts w:ascii="Times New Roman" w:eastAsia="Times New Roman" w:hAnsi="Times New Roman" w:cs="Times New Roman"/>
          <w:sz w:val="24"/>
          <w:szCs w:val="24"/>
        </w:rPr>
        <w:t>Образование и молодежная политика»</w:t>
      </w:r>
      <w:r w:rsidRPr="00774F00">
        <w:rPr>
          <w:rFonts w:ascii="Times New Roman" w:hAnsi="Times New Roman" w:cs="Times New Roman"/>
          <w:sz w:val="24"/>
          <w:szCs w:val="24"/>
        </w:rPr>
        <w:t xml:space="preserve">//В сб. матер. </w:t>
      </w:r>
      <w:r w:rsidRPr="00774F00">
        <w:rPr>
          <w:rFonts w:ascii="Times New Roman" w:hAnsi="Times New Roman" w:cs="Times New Roman"/>
          <w:bCs/>
          <w:caps/>
          <w:sz w:val="24"/>
          <w:szCs w:val="24"/>
          <w:lang w:val="en-US"/>
        </w:rPr>
        <w:t>VIII</w:t>
      </w:r>
      <w:r w:rsidRPr="00774F00">
        <w:rPr>
          <w:rFonts w:ascii="Times New Roman" w:hAnsi="Times New Roman" w:cs="Times New Roman"/>
          <w:bCs/>
          <w:sz w:val="24"/>
          <w:szCs w:val="24"/>
        </w:rPr>
        <w:t>Всероссийскойнаучно-практической конференциидля студентов, магистрантов, аспирантов, преподавателейи специалистов</w:t>
      </w:r>
      <w:r w:rsidRPr="00774F00">
        <w:rPr>
          <w:rFonts w:ascii="Times New Roman" w:hAnsi="Times New Roman" w:cs="Times New Roman"/>
          <w:bCs/>
          <w:caps/>
          <w:sz w:val="24"/>
          <w:szCs w:val="24"/>
        </w:rPr>
        <w:t xml:space="preserve"> </w:t>
      </w:r>
      <w:r w:rsidRPr="00774F00">
        <w:rPr>
          <w:rFonts w:ascii="Times New Roman" w:hAnsi="Times New Roman" w:cs="Times New Roman"/>
          <w:bCs/>
          <w:caps/>
          <w:sz w:val="24"/>
          <w:szCs w:val="24"/>
        </w:rPr>
        <w:lastRenderedPageBreak/>
        <w:t xml:space="preserve">«Безопасное детство как правовой и социально-педагогический концепт: В РАКУРСЕ - ВОСПИТАНИе ГРАЖДАНСТВЕННОСТИ», </w:t>
      </w:r>
      <w:r w:rsidRPr="00774F00">
        <w:rPr>
          <w:rFonts w:ascii="Times New Roman" w:hAnsi="Times New Roman" w:cs="Times New Roman"/>
          <w:bCs/>
          <w:sz w:val="24"/>
          <w:szCs w:val="24"/>
        </w:rPr>
        <w:t xml:space="preserve">27-28 апреля 2021. Пермь: ФГБОУ ВО «ПГГПУ», 2021. С. 129-132. </w:t>
      </w:r>
      <w:r w:rsidRPr="00774F00">
        <w:rPr>
          <w:rFonts w:ascii="Times New Roman" w:hAnsi="Times New Roman" w:cs="Times New Roman"/>
          <w:sz w:val="24"/>
          <w:szCs w:val="24"/>
          <w:shd w:val="clear" w:color="auto" w:fill="FFFFFF"/>
        </w:rPr>
        <w:t>(науч. рук. Дерябина Е.С.)</w:t>
      </w:r>
    </w:p>
    <w:p w:rsidR="00880D26" w:rsidRPr="00774F00" w:rsidRDefault="00880D26" w:rsidP="00445F39">
      <w:pPr>
        <w:pStyle w:val="a5"/>
        <w:numPr>
          <w:ilvl w:val="0"/>
          <w:numId w:val="14"/>
        </w:numPr>
        <w:ind w:left="0" w:firstLine="142"/>
        <w:jc w:val="both"/>
        <w:rPr>
          <w:shd w:val="clear" w:color="auto" w:fill="FFFFFF"/>
        </w:rPr>
      </w:pPr>
      <w:r w:rsidRPr="00774F00">
        <w:rPr>
          <w:iCs/>
        </w:rPr>
        <w:t>Кучин С. А.</w:t>
      </w:r>
      <w:r w:rsidRPr="00774F00">
        <w:t xml:space="preserve"> Антитеррористическая безопасность школы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132-135.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rPr>
          <w:shd w:val="clear" w:color="auto" w:fill="FFFFFF"/>
        </w:rPr>
      </w:pPr>
      <w:r w:rsidRPr="00774F00">
        <w:t xml:space="preserve">Мартина А. Н. Воспитание через дисциплину «Право» в общеобразовательных организациях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141-143. </w:t>
      </w:r>
      <w:r w:rsidRPr="00774F00">
        <w:rPr>
          <w:shd w:val="clear" w:color="auto" w:fill="FFFFFF"/>
        </w:rPr>
        <w:t>(науч. рук. Маринкин Д.Н.)</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Мизирёва</w:t>
      </w:r>
      <w:proofErr w:type="spellEnd"/>
      <w:r w:rsidRPr="00774F00">
        <w:t xml:space="preserve"> Е. В. Меры противодействия проявлениям экстремизма в Российской Федерации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154-156. </w:t>
      </w:r>
      <w:r w:rsidRPr="00774F00">
        <w:rPr>
          <w:shd w:val="clear" w:color="auto" w:fill="FFFFFF"/>
        </w:rPr>
        <w:t>(науч. рук. Попов В.И.)</w:t>
      </w:r>
    </w:p>
    <w:p w:rsidR="00880D26" w:rsidRPr="00774F00" w:rsidRDefault="00880D26" w:rsidP="00445F39">
      <w:pPr>
        <w:pStyle w:val="a5"/>
        <w:numPr>
          <w:ilvl w:val="0"/>
          <w:numId w:val="14"/>
        </w:numPr>
        <w:ind w:left="0" w:firstLine="142"/>
        <w:jc w:val="both"/>
        <w:rPr>
          <w:shd w:val="clear" w:color="auto" w:fill="FFFFFF"/>
        </w:rPr>
      </w:pPr>
      <w:r w:rsidRPr="00774F00">
        <w:t xml:space="preserve">Миляева Д. Д. Факторы, влияющие на сформированность правовой культуры учащихся общеобразовательных организаций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163-165.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rPr>
          <w:shd w:val="clear" w:color="auto" w:fill="FFFFFF"/>
        </w:rPr>
      </w:pPr>
      <w:r w:rsidRPr="00774F00">
        <w:t xml:space="preserve">Минина А. С. Реализация прав и свобод студентами высших учебных заведений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165-167.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r w:rsidRPr="00774F00">
        <w:t xml:space="preserve">Нилов И. А. Экстремизм в молодежной среде и работа по его профилактике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175-178. </w:t>
      </w:r>
      <w:r w:rsidRPr="00774F00">
        <w:rPr>
          <w:shd w:val="clear" w:color="auto" w:fill="FFFFFF"/>
        </w:rPr>
        <w:t>(науч. рук. Михалева Г.Г.)</w:t>
      </w:r>
    </w:p>
    <w:p w:rsidR="00880D26" w:rsidRPr="00774F00" w:rsidRDefault="00880D26" w:rsidP="00445F39">
      <w:pPr>
        <w:pStyle w:val="a5"/>
        <w:numPr>
          <w:ilvl w:val="0"/>
          <w:numId w:val="14"/>
        </w:numPr>
        <w:ind w:left="0" w:firstLine="142"/>
        <w:jc w:val="both"/>
        <w:rPr>
          <w:shd w:val="clear" w:color="auto" w:fill="FFFFFF"/>
        </w:rPr>
      </w:pPr>
      <w:r w:rsidRPr="00774F00">
        <w:t xml:space="preserve">Новиков С. А. Кибертерроризм, как феномен террористической угрозы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178-181.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pPr>
      <w:r w:rsidRPr="00774F00">
        <w:t xml:space="preserve">Обухова Е. И. Подростково-молодежный экстремизм в условиях образовательных организаций: проблемы профилактики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181-184.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pPr>
      <w:r w:rsidRPr="00774F00">
        <w:lastRenderedPageBreak/>
        <w:t>Осокина С. В. Предупреждение преступлений несовершеннолетних в сфере</w:t>
      </w:r>
    </w:p>
    <w:p w:rsidR="00880D26" w:rsidRPr="00774F00" w:rsidRDefault="00880D26" w:rsidP="00445F39">
      <w:pPr>
        <w:pStyle w:val="a5"/>
        <w:numPr>
          <w:ilvl w:val="0"/>
          <w:numId w:val="14"/>
        </w:numPr>
        <w:ind w:left="0" w:firstLine="142"/>
        <w:jc w:val="both"/>
        <w:rPr>
          <w:shd w:val="clear" w:color="auto" w:fill="FFFFFF"/>
        </w:rPr>
      </w:pPr>
      <w:r w:rsidRPr="00774F00">
        <w:t xml:space="preserve">компьютерной информации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188-189.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r w:rsidRPr="00774F00">
        <w:rPr>
          <w:iCs/>
        </w:rPr>
        <w:t>Пономарева М. А.</w:t>
      </w:r>
      <w:r w:rsidRPr="00774F00">
        <w:t xml:space="preserve"> Насильственная преступность в отношении несовершеннолетних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189-191.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r w:rsidRPr="00774F00">
        <w:t xml:space="preserve">Рожина В. А. Проблема распространения терроризма и экстремизма в сети Интернет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197-200.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rPr>
          <w:shd w:val="clear" w:color="auto" w:fill="FFFFFF"/>
        </w:rPr>
      </w:pPr>
      <w:r w:rsidRPr="00774F00">
        <w:t xml:space="preserve">Рыкова А. Е. Проблема формирования правосознания подростков как элемента гражданственности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208-211.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rPr>
          <w:shd w:val="clear" w:color="auto" w:fill="FFFFFF"/>
        </w:rPr>
      </w:pPr>
      <w:r w:rsidRPr="00774F00">
        <w:t xml:space="preserve">Салмина Д. А. Административное принуждение как метод предупреждения и пресечения безнадзорности и правонарушений несовершеннолетних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211-214. </w:t>
      </w:r>
      <w:r w:rsidRPr="00774F00">
        <w:rPr>
          <w:shd w:val="clear" w:color="auto" w:fill="FFFFFF"/>
        </w:rPr>
        <w:t>(науч. рук. Попов В.И.)</w:t>
      </w:r>
    </w:p>
    <w:p w:rsidR="00880D26" w:rsidRPr="00774F00" w:rsidRDefault="00880D26" w:rsidP="00445F39">
      <w:pPr>
        <w:pStyle w:val="a5"/>
        <w:numPr>
          <w:ilvl w:val="0"/>
          <w:numId w:val="14"/>
        </w:numPr>
        <w:ind w:left="0" w:firstLine="142"/>
        <w:jc w:val="both"/>
        <w:rPr>
          <w:shd w:val="clear" w:color="auto" w:fill="FFFFFF"/>
        </w:rPr>
      </w:pPr>
      <w:r w:rsidRPr="00774F00">
        <w:t xml:space="preserve">Сергеева А. Н. Проблемы профилактики экстремизма в молодежной среде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214-216. </w:t>
      </w:r>
      <w:r w:rsidRPr="00774F00">
        <w:rPr>
          <w:shd w:val="clear" w:color="auto" w:fill="FFFFFF"/>
        </w:rPr>
        <w:t>(науч. рук. Шабалин О.М.)</w:t>
      </w:r>
    </w:p>
    <w:p w:rsidR="00880D26" w:rsidRPr="00774F00" w:rsidRDefault="00880D26" w:rsidP="00445F39">
      <w:pPr>
        <w:pStyle w:val="a5"/>
        <w:numPr>
          <w:ilvl w:val="0"/>
          <w:numId w:val="14"/>
        </w:numPr>
        <w:ind w:left="0" w:firstLine="142"/>
        <w:jc w:val="both"/>
        <w:rPr>
          <w:shd w:val="clear" w:color="auto" w:fill="FFFFFF"/>
        </w:rPr>
      </w:pPr>
      <w:r w:rsidRPr="00774F00">
        <w:t xml:space="preserve">Сидоренко Д. И. Детерминирующие аспекты при формировании экстремистского мировоззрения в студенческой среде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217-218. </w:t>
      </w:r>
      <w:r w:rsidRPr="00774F00">
        <w:rPr>
          <w:shd w:val="clear" w:color="auto" w:fill="FFFFFF"/>
        </w:rPr>
        <w:t>(науч. рук. Михалева Г.Г.)</w:t>
      </w:r>
    </w:p>
    <w:p w:rsidR="00880D26" w:rsidRPr="00774F00" w:rsidRDefault="00880D26" w:rsidP="00445F39">
      <w:pPr>
        <w:pStyle w:val="a5"/>
        <w:numPr>
          <w:ilvl w:val="0"/>
          <w:numId w:val="14"/>
        </w:numPr>
        <w:ind w:left="0" w:firstLine="142"/>
        <w:jc w:val="both"/>
        <w:rPr>
          <w:shd w:val="clear" w:color="auto" w:fill="FFFFFF"/>
        </w:rPr>
      </w:pPr>
      <w:r w:rsidRPr="00774F00">
        <w:t xml:space="preserve">Симонова А. Н. Проблемы и перспективы дистанционного обучения в сфере общего образования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218-220. </w:t>
      </w:r>
      <w:r w:rsidRPr="00774F00">
        <w:rPr>
          <w:shd w:val="clear" w:color="auto" w:fill="FFFFFF"/>
        </w:rPr>
        <w:t>(науч. рук. Ларионова М.А.)</w:t>
      </w:r>
    </w:p>
    <w:p w:rsidR="00880D26" w:rsidRPr="00774F00" w:rsidRDefault="00880D26" w:rsidP="00445F39">
      <w:pPr>
        <w:pStyle w:val="a5"/>
        <w:numPr>
          <w:ilvl w:val="0"/>
          <w:numId w:val="14"/>
        </w:numPr>
        <w:ind w:left="0" w:firstLine="142"/>
        <w:jc w:val="both"/>
        <w:rPr>
          <w:shd w:val="clear" w:color="auto" w:fill="FFFFFF"/>
        </w:rPr>
      </w:pPr>
      <w:r w:rsidRPr="00774F00">
        <w:rPr>
          <w:bCs/>
          <w:iCs/>
          <w:kern w:val="1"/>
        </w:rPr>
        <w:lastRenderedPageBreak/>
        <w:t>Теплоухова Е. М.</w:t>
      </w:r>
      <w:r w:rsidRPr="00774F00">
        <w:t xml:space="preserve"> СМИ как элемент формирования нигилистических установок молодежи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220-223.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r w:rsidRPr="00774F00">
        <w:t xml:space="preserve">Тихомиров Д. В. О противодействии вербовке несовершеннолетних в террористические организации через социальные сети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223-225.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r w:rsidRPr="00774F00">
        <w:t xml:space="preserve">Тотьмянина С. В. Правовой статус родителей как участников образовательных отношений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230-232. </w:t>
      </w:r>
      <w:r w:rsidRPr="00774F00">
        <w:rPr>
          <w:shd w:val="clear" w:color="auto" w:fill="FFFFFF"/>
        </w:rPr>
        <w:t>(науч. рук. Ларионова М.А.)</w:t>
      </w:r>
    </w:p>
    <w:p w:rsidR="00880D26" w:rsidRPr="00774F00" w:rsidRDefault="00880D26" w:rsidP="00445F39">
      <w:pPr>
        <w:pStyle w:val="a5"/>
        <w:numPr>
          <w:ilvl w:val="0"/>
          <w:numId w:val="14"/>
        </w:numPr>
        <w:ind w:left="0" w:firstLine="142"/>
        <w:jc w:val="both"/>
        <w:rPr>
          <w:shd w:val="clear" w:color="auto" w:fill="FFFFFF"/>
        </w:rPr>
      </w:pPr>
      <w:r w:rsidRPr="00774F00">
        <w:t xml:space="preserve">Ушакова А. А. Профилактика экстремизма в подростковой среде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233-235.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rPr>
          <w:iCs/>
        </w:rPr>
        <w:t>Харапаева</w:t>
      </w:r>
      <w:proofErr w:type="spellEnd"/>
      <w:r w:rsidRPr="00774F00">
        <w:rPr>
          <w:iCs/>
        </w:rPr>
        <w:t xml:space="preserve"> С.А.</w:t>
      </w:r>
      <w:r w:rsidRPr="00774F00">
        <w:t xml:space="preserve"> Формирование социальной ответственности подростков как элемент гражданственности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241-244. </w:t>
      </w:r>
      <w:r w:rsidRPr="00774F00">
        <w:rPr>
          <w:shd w:val="clear" w:color="auto" w:fill="FFFFFF"/>
        </w:rPr>
        <w:t>(науч. рук. Довгяло В.К.)</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t>Шагалиева</w:t>
      </w:r>
      <w:proofErr w:type="spellEnd"/>
      <w:r w:rsidRPr="00774F00">
        <w:t xml:space="preserve"> Д. Д. Состояние и динамика преступности несовершеннолетних девушек в Российской Федерации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254-256. </w:t>
      </w:r>
      <w:r w:rsidRPr="00774F00">
        <w:rPr>
          <w:shd w:val="clear" w:color="auto" w:fill="FFFFFF"/>
        </w:rPr>
        <w:t>(науч. рук. Буркина О.А.)</w:t>
      </w:r>
    </w:p>
    <w:p w:rsidR="00880D26" w:rsidRPr="00774F00" w:rsidRDefault="00880D26" w:rsidP="00445F39">
      <w:pPr>
        <w:pStyle w:val="a5"/>
        <w:numPr>
          <w:ilvl w:val="0"/>
          <w:numId w:val="14"/>
        </w:numPr>
        <w:ind w:left="0" w:firstLine="142"/>
        <w:jc w:val="both"/>
        <w:rPr>
          <w:shd w:val="clear" w:color="auto" w:fill="FFFFFF"/>
        </w:rPr>
      </w:pPr>
      <w:r w:rsidRPr="00774F00">
        <w:rPr>
          <w:iCs/>
        </w:rPr>
        <w:t>Шаров А. А.</w:t>
      </w:r>
      <w:r w:rsidRPr="00774F00">
        <w:t xml:space="preserve"> Причины интереса молодежи к экстремистским идеям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256-258. </w:t>
      </w:r>
      <w:r w:rsidRPr="00774F00">
        <w:rPr>
          <w:shd w:val="clear" w:color="auto" w:fill="FFFFFF"/>
        </w:rPr>
        <w:t>(науч. рук. Аристов Е.В.)</w:t>
      </w:r>
    </w:p>
    <w:p w:rsidR="00880D26" w:rsidRPr="00774F00" w:rsidRDefault="00880D26" w:rsidP="00445F39">
      <w:pPr>
        <w:pStyle w:val="a5"/>
        <w:numPr>
          <w:ilvl w:val="0"/>
          <w:numId w:val="14"/>
        </w:numPr>
        <w:ind w:left="0" w:firstLine="142"/>
        <w:jc w:val="both"/>
        <w:rPr>
          <w:shd w:val="clear" w:color="auto" w:fill="FFFFFF"/>
        </w:rPr>
      </w:pPr>
      <w:r w:rsidRPr="00774F00">
        <w:t xml:space="preserve">Ширинкин И. Д., Формы и методы противодействия распространения идеологии молодежи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261-263. </w:t>
      </w:r>
      <w:r w:rsidRPr="00774F00">
        <w:rPr>
          <w:shd w:val="clear" w:color="auto" w:fill="FFFFFF"/>
        </w:rPr>
        <w:t>(науч. рук. Михалева Г.Г.)</w:t>
      </w:r>
    </w:p>
    <w:p w:rsidR="00880D26" w:rsidRPr="00774F00" w:rsidRDefault="00880D26" w:rsidP="00445F39">
      <w:pPr>
        <w:pStyle w:val="a5"/>
        <w:numPr>
          <w:ilvl w:val="0"/>
          <w:numId w:val="14"/>
        </w:numPr>
        <w:ind w:left="0" w:firstLine="142"/>
        <w:jc w:val="both"/>
        <w:rPr>
          <w:shd w:val="clear" w:color="auto" w:fill="FFFFFF"/>
        </w:rPr>
      </w:pPr>
      <w:r w:rsidRPr="00774F00">
        <w:lastRenderedPageBreak/>
        <w:t xml:space="preserve">Ширинкина К. А. Роль общественных молодежных организаций в профилактике радикальных настроений молодежи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263-265. </w:t>
      </w:r>
      <w:r w:rsidRPr="00774F00">
        <w:rPr>
          <w:shd w:val="clear" w:color="auto" w:fill="FFFFFF"/>
        </w:rPr>
        <w:t>(науч. рук. Михалева Г.Г.)</w:t>
      </w:r>
    </w:p>
    <w:p w:rsidR="00880D26" w:rsidRPr="00774F00" w:rsidRDefault="00880D26" w:rsidP="00445F39">
      <w:pPr>
        <w:pStyle w:val="a5"/>
        <w:numPr>
          <w:ilvl w:val="0"/>
          <w:numId w:val="14"/>
        </w:numPr>
        <w:ind w:left="0" w:firstLine="142"/>
        <w:jc w:val="both"/>
        <w:rPr>
          <w:shd w:val="clear" w:color="auto" w:fill="FFFFFF"/>
        </w:rPr>
      </w:pPr>
      <w:proofErr w:type="spellStart"/>
      <w:r w:rsidRPr="00774F00">
        <w:rPr>
          <w:iCs/>
        </w:rPr>
        <w:t>Шляпина</w:t>
      </w:r>
      <w:proofErr w:type="spellEnd"/>
      <w:r w:rsidRPr="00774F00">
        <w:rPr>
          <w:iCs/>
        </w:rPr>
        <w:t xml:space="preserve"> М. С</w:t>
      </w:r>
      <w:r w:rsidRPr="00774F00">
        <w:t xml:space="preserve">. Защита прав детей в сфере образования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266-267. </w:t>
      </w:r>
      <w:r w:rsidRPr="00774F00">
        <w:rPr>
          <w:shd w:val="clear" w:color="auto" w:fill="FFFFFF"/>
        </w:rPr>
        <w:t>(науч. рук. Ларионова М.А.)</w:t>
      </w:r>
    </w:p>
    <w:p w:rsidR="00880D26" w:rsidRPr="00774F00" w:rsidRDefault="00880D26" w:rsidP="00445F39">
      <w:pPr>
        <w:pStyle w:val="a5"/>
        <w:numPr>
          <w:ilvl w:val="0"/>
          <w:numId w:val="14"/>
        </w:numPr>
        <w:ind w:left="0" w:firstLine="142"/>
        <w:jc w:val="both"/>
      </w:pPr>
      <w:r w:rsidRPr="00774F00">
        <w:t xml:space="preserve">Щукин А. А. Интернет-среда воздействия на личность ребенка. Основные мотивы детской престпн6ости. Роль государства, школы и семьи в вопросах воспитания здоровой личности.//В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 xml:space="preserve">27-28 апреля 2021. Пермь: ФГБОУ ВО «ПГГПУ», 2021. С. 270-274. </w:t>
      </w:r>
      <w:r w:rsidRPr="00774F00">
        <w:rPr>
          <w:shd w:val="clear" w:color="auto" w:fill="FFFFFF"/>
        </w:rPr>
        <w:t>(науч. рук. Шабалин О.М.)</w:t>
      </w:r>
    </w:p>
    <w:p w:rsidR="00880D26" w:rsidRPr="00774F00" w:rsidRDefault="00880D26" w:rsidP="00445F39">
      <w:pPr>
        <w:pStyle w:val="a5"/>
        <w:numPr>
          <w:ilvl w:val="0"/>
          <w:numId w:val="14"/>
        </w:numPr>
        <w:ind w:left="0" w:firstLine="142"/>
        <w:jc w:val="both"/>
      </w:pPr>
      <w:r w:rsidRPr="00774F00">
        <w:rPr>
          <w:rFonts w:eastAsia="Calibri"/>
          <w:iCs/>
        </w:rPr>
        <w:t xml:space="preserve">Колышкина В.А. </w:t>
      </w:r>
      <w:r w:rsidRPr="00774F00">
        <w:rPr>
          <w:rFonts w:eastAsia="Calibri"/>
          <w:bCs/>
        </w:rPr>
        <w:t>Эволюция международных стандартов прав ребенка//</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16-18.</w:t>
      </w:r>
    </w:p>
    <w:p w:rsidR="00880D26" w:rsidRPr="00774F00" w:rsidRDefault="00880D26" w:rsidP="00445F39">
      <w:pPr>
        <w:pStyle w:val="a5"/>
        <w:numPr>
          <w:ilvl w:val="0"/>
          <w:numId w:val="14"/>
        </w:numPr>
        <w:ind w:left="0" w:firstLine="142"/>
        <w:jc w:val="both"/>
      </w:pPr>
      <w:r w:rsidRPr="00774F00">
        <w:rPr>
          <w:color w:val="000000"/>
        </w:rPr>
        <w:t>Абатуров А. Д.</w:t>
      </w:r>
      <w:r w:rsidRPr="00774F00">
        <w:t xml:space="preserve"> Формы выражения правового нигилизма среди несовершеннолетних</w:t>
      </w:r>
      <w:r w:rsidRPr="00774F00">
        <w:rPr>
          <w:rFonts w:eastAsia="Calibri"/>
          <w:bCs/>
        </w:rPr>
        <w:t>//</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18-22.</w:t>
      </w:r>
      <w:r w:rsidRPr="00774F00">
        <w:t xml:space="preserve"> (</w:t>
      </w:r>
      <w:proofErr w:type="spellStart"/>
      <w:proofErr w:type="gramStart"/>
      <w:r w:rsidRPr="00774F00">
        <w:t>науч.рук</w:t>
      </w:r>
      <w:proofErr w:type="spellEnd"/>
      <w:proofErr w:type="gramEnd"/>
      <w:r w:rsidRPr="00774F00">
        <w:t>. Аристов Е.В.)</w:t>
      </w:r>
    </w:p>
    <w:p w:rsidR="00880D26" w:rsidRPr="00774F00" w:rsidRDefault="00880D26" w:rsidP="00445F39">
      <w:pPr>
        <w:pStyle w:val="a5"/>
        <w:numPr>
          <w:ilvl w:val="0"/>
          <w:numId w:val="14"/>
        </w:numPr>
        <w:ind w:left="0" w:firstLine="142"/>
        <w:jc w:val="both"/>
        <w:rPr>
          <w:lang w:val="en-US"/>
        </w:rPr>
      </w:pPr>
      <w:r w:rsidRPr="00774F00">
        <w:rPr>
          <w:color w:val="000000"/>
        </w:rPr>
        <w:t>Булдакова А. А.</w:t>
      </w:r>
      <w:r w:rsidRPr="00774F00">
        <w:t xml:space="preserve"> Правовое просвещение в общеобразовательной организации и предупреждение подростковой преступности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26-28.</w:t>
      </w:r>
      <w:r w:rsidRPr="00774F00">
        <w:t xml:space="preserve"> (</w:t>
      </w:r>
      <w:proofErr w:type="spellStart"/>
      <w:proofErr w:type="gramStart"/>
      <w:r w:rsidRPr="00774F00">
        <w:t>науч.рук</w:t>
      </w:r>
      <w:proofErr w:type="spellEnd"/>
      <w:proofErr w:type="gramEnd"/>
      <w:r w:rsidRPr="00774F00">
        <w:t>. Буркина О.А.)</w:t>
      </w:r>
    </w:p>
    <w:p w:rsidR="00880D26" w:rsidRPr="00774F00" w:rsidRDefault="00880D26" w:rsidP="00445F39">
      <w:pPr>
        <w:pStyle w:val="a5"/>
        <w:numPr>
          <w:ilvl w:val="0"/>
          <w:numId w:val="14"/>
        </w:numPr>
        <w:ind w:left="0" w:firstLine="142"/>
        <w:jc w:val="both"/>
      </w:pPr>
      <w:proofErr w:type="spellStart"/>
      <w:r w:rsidRPr="00774F00">
        <w:rPr>
          <w:color w:val="000000"/>
        </w:rPr>
        <w:t>Гилева</w:t>
      </w:r>
      <w:proofErr w:type="spellEnd"/>
      <w:r w:rsidRPr="00774F00">
        <w:rPr>
          <w:color w:val="000000"/>
        </w:rPr>
        <w:t xml:space="preserve"> Е. С. </w:t>
      </w:r>
      <w:r w:rsidRPr="00774F00">
        <w:t>Роль семьи в правовом воспитании несовершеннолетних</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28-30.</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pPr>
      <w:r w:rsidRPr="00774F00">
        <w:rPr>
          <w:color w:val="000000"/>
        </w:rPr>
        <w:t>Жукова М. И.</w:t>
      </w:r>
      <w:r w:rsidRPr="00774F00">
        <w:t xml:space="preserve"> Особенности </w:t>
      </w:r>
      <w:r w:rsidR="001F79CF" w:rsidRPr="00774F00">
        <w:t>аддитивного</w:t>
      </w:r>
      <w:r w:rsidRPr="00774F00">
        <w:t xml:space="preserve"> поведения несовершеннолетних</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31-33.</w:t>
      </w:r>
      <w:r w:rsidRPr="00774F00">
        <w:t xml:space="preserve"> (</w:t>
      </w:r>
      <w:proofErr w:type="spellStart"/>
      <w:proofErr w:type="gramStart"/>
      <w:r w:rsidRPr="00774F00">
        <w:t>науч.рук</w:t>
      </w:r>
      <w:proofErr w:type="spellEnd"/>
      <w:proofErr w:type="gramEnd"/>
      <w:r w:rsidRPr="00774F00">
        <w:t xml:space="preserve">. </w:t>
      </w:r>
      <w:r w:rsidRPr="00774F00">
        <w:rPr>
          <w:rFonts w:eastAsia="Calibri"/>
        </w:rPr>
        <w:t>Шабалин О.М.)</w:t>
      </w:r>
    </w:p>
    <w:p w:rsidR="00880D26" w:rsidRPr="00774F00" w:rsidRDefault="00880D26" w:rsidP="00445F39">
      <w:pPr>
        <w:pStyle w:val="a5"/>
        <w:numPr>
          <w:ilvl w:val="0"/>
          <w:numId w:val="14"/>
        </w:numPr>
        <w:ind w:left="0" w:firstLine="142"/>
        <w:jc w:val="both"/>
        <w:rPr>
          <w:color w:val="000000"/>
        </w:rPr>
      </w:pPr>
      <w:proofErr w:type="spellStart"/>
      <w:r w:rsidRPr="00774F00">
        <w:rPr>
          <w:color w:val="000000"/>
        </w:rPr>
        <w:t>Канюкова</w:t>
      </w:r>
      <w:proofErr w:type="spellEnd"/>
      <w:r w:rsidRPr="00774F00">
        <w:rPr>
          <w:color w:val="000000"/>
        </w:rPr>
        <w:t xml:space="preserve"> Е. С.</w:t>
      </w:r>
      <w:r w:rsidRPr="00774F00">
        <w:t xml:space="preserve"> Особенности определения места жительства ребенка по соглашению родителей при их раздельном проживании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w:t>
      </w:r>
      <w:r w:rsidRPr="00774F00">
        <w:rPr>
          <w:bCs/>
        </w:rPr>
        <w:lastRenderedPageBreak/>
        <w:t xml:space="preserve">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33-37.</w:t>
      </w:r>
      <w:r w:rsidRPr="00774F00">
        <w:t xml:space="preserve"> (</w:t>
      </w:r>
      <w:proofErr w:type="spellStart"/>
      <w:proofErr w:type="gramStart"/>
      <w:r w:rsidRPr="00774F00">
        <w:t>науч.рук</w:t>
      </w:r>
      <w:proofErr w:type="spellEnd"/>
      <w:proofErr w:type="gramEnd"/>
      <w:r w:rsidRPr="00774F00">
        <w:t xml:space="preserve">. </w:t>
      </w:r>
      <w:proofErr w:type="spellStart"/>
      <w:r w:rsidRPr="00774F00">
        <w:rPr>
          <w:color w:val="000000"/>
        </w:rPr>
        <w:t>Брюхина</w:t>
      </w:r>
      <w:proofErr w:type="spellEnd"/>
      <w:r w:rsidRPr="00774F00">
        <w:rPr>
          <w:color w:val="000000"/>
        </w:rPr>
        <w:t xml:space="preserve"> Е.Р</w:t>
      </w:r>
      <w:r w:rsidRPr="00774F00">
        <w:rPr>
          <w:rFonts w:eastAsia="Calibri"/>
        </w:rPr>
        <w:t>.)</w:t>
      </w:r>
    </w:p>
    <w:p w:rsidR="00880D26" w:rsidRPr="00774F00" w:rsidRDefault="00880D26" w:rsidP="00445F39">
      <w:pPr>
        <w:pStyle w:val="a5"/>
        <w:numPr>
          <w:ilvl w:val="0"/>
          <w:numId w:val="14"/>
        </w:numPr>
        <w:ind w:left="0" w:firstLine="142"/>
        <w:jc w:val="both"/>
      </w:pPr>
      <w:r w:rsidRPr="00774F00">
        <w:rPr>
          <w:color w:val="000000"/>
        </w:rPr>
        <w:t>Порошина О. В.</w:t>
      </w:r>
      <w:r w:rsidRPr="00774F00">
        <w:t xml:space="preserve"> Административная ответственность родителей и лиц, их заменяющих, за неисполнение обязанностей по воспитанию и обучению несовершеннолетних детей</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37-40.</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rPr>
          <w:color w:val="000000"/>
        </w:rPr>
      </w:pPr>
      <w:r w:rsidRPr="00774F00">
        <w:rPr>
          <w:color w:val="000000"/>
        </w:rPr>
        <w:t>Романчук Б. А.</w:t>
      </w:r>
      <w:r w:rsidRPr="00774F00">
        <w:t xml:space="preserve"> Коррупция как угроза качественному образованию</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40-42.</w:t>
      </w:r>
      <w:r w:rsidRPr="00774F00">
        <w:t xml:space="preserve"> (</w:t>
      </w:r>
      <w:proofErr w:type="spellStart"/>
      <w:proofErr w:type="gramStart"/>
      <w:r w:rsidRPr="00774F00">
        <w:t>науч.рук</w:t>
      </w:r>
      <w:proofErr w:type="spellEnd"/>
      <w:proofErr w:type="gramEnd"/>
      <w:r w:rsidRPr="00774F00">
        <w:t xml:space="preserve">. </w:t>
      </w:r>
      <w:r w:rsidRPr="00774F00">
        <w:rPr>
          <w:color w:val="000000"/>
        </w:rPr>
        <w:t>Маринкин Д.Н</w:t>
      </w:r>
      <w:r w:rsidRPr="00774F00">
        <w:rPr>
          <w:rFonts w:eastAsia="Calibri"/>
        </w:rPr>
        <w:t>.)</w:t>
      </w:r>
    </w:p>
    <w:p w:rsidR="00880D26" w:rsidRPr="00774F00" w:rsidRDefault="00880D26" w:rsidP="00445F39">
      <w:pPr>
        <w:pStyle w:val="a5"/>
        <w:widowControl w:val="0"/>
        <w:numPr>
          <w:ilvl w:val="0"/>
          <w:numId w:val="14"/>
        </w:numPr>
        <w:suppressAutoHyphens/>
        <w:autoSpaceDE w:val="0"/>
        <w:autoSpaceDN w:val="0"/>
        <w:adjustRightInd w:val="0"/>
        <w:ind w:left="0" w:firstLine="142"/>
        <w:jc w:val="both"/>
        <w:rPr>
          <w:kern w:val="1"/>
        </w:rPr>
      </w:pPr>
      <w:r w:rsidRPr="00774F00">
        <w:rPr>
          <w:color w:val="000000"/>
        </w:rPr>
        <w:t>Теплоухова Е. М.</w:t>
      </w:r>
      <w:r w:rsidRPr="00774F00">
        <w:t xml:space="preserve"> Правовой нигилизм как одна из причин подростковой преступности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42-45.</w:t>
      </w:r>
      <w:r w:rsidRPr="00774F00">
        <w:t xml:space="preserve"> (</w:t>
      </w:r>
      <w:proofErr w:type="spellStart"/>
      <w:proofErr w:type="gramStart"/>
      <w:r w:rsidRPr="00774F00">
        <w:t>науч.рук</w:t>
      </w:r>
      <w:proofErr w:type="spellEnd"/>
      <w:proofErr w:type="gramEnd"/>
      <w:r w:rsidRPr="00774F00">
        <w:t>. Аристов Е.В.)</w:t>
      </w:r>
    </w:p>
    <w:p w:rsidR="00880D26" w:rsidRPr="00774F00" w:rsidRDefault="00880D26" w:rsidP="00445F39">
      <w:pPr>
        <w:pStyle w:val="a5"/>
        <w:numPr>
          <w:ilvl w:val="0"/>
          <w:numId w:val="14"/>
        </w:numPr>
        <w:ind w:left="0" w:firstLine="142"/>
        <w:jc w:val="both"/>
      </w:pPr>
      <w:proofErr w:type="spellStart"/>
      <w:r w:rsidRPr="00774F00">
        <w:t>ТэвсТ</w:t>
      </w:r>
      <w:proofErr w:type="spellEnd"/>
      <w:r w:rsidRPr="00774F00">
        <w:t>. Ю.Защита трудовых прав несовершеннолетних как функция государственной инспекции по труду</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45-47.</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pPr>
      <w:proofErr w:type="spellStart"/>
      <w:r w:rsidRPr="00774F00">
        <w:rPr>
          <w:color w:val="000000"/>
        </w:rPr>
        <w:t>Аббасова</w:t>
      </w:r>
      <w:proofErr w:type="spellEnd"/>
      <w:r w:rsidRPr="00774F00">
        <w:rPr>
          <w:color w:val="000000"/>
        </w:rPr>
        <w:t xml:space="preserve"> Е. А.</w:t>
      </w:r>
      <w:r w:rsidRPr="00774F00">
        <w:t xml:space="preserve"> Конституционно-правовой статус иностранного несовершеннолетнего лица в системе образования России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48-49.</w:t>
      </w:r>
      <w:r w:rsidRPr="00774F00">
        <w:t xml:space="preserve"> (</w:t>
      </w:r>
      <w:proofErr w:type="spellStart"/>
      <w:proofErr w:type="gramStart"/>
      <w:r w:rsidRPr="00774F00">
        <w:t>науч.рук</w:t>
      </w:r>
      <w:proofErr w:type="spellEnd"/>
      <w:proofErr w:type="gramEnd"/>
      <w:r w:rsidRPr="00774F00">
        <w:t>. Ларионова М.А.)</w:t>
      </w:r>
    </w:p>
    <w:p w:rsidR="00880D26" w:rsidRPr="00774F00" w:rsidRDefault="00880D26" w:rsidP="00445F39">
      <w:pPr>
        <w:pStyle w:val="a5"/>
        <w:numPr>
          <w:ilvl w:val="0"/>
          <w:numId w:val="14"/>
        </w:numPr>
        <w:ind w:left="0" w:firstLine="142"/>
        <w:jc w:val="both"/>
        <w:rPr>
          <w:color w:val="000000"/>
        </w:rPr>
      </w:pPr>
      <w:proofErr w:type="spellStart"/>
      <w:r w:rsidRPr="00774F00">
        <w:rPr>
          <w:color w:val="000000"/>
        </w:rPr>
        <w:t>Башкова</w:t>
      </w:r>
      <w:proofErr w:type="spellEnd"/>
      <w:r w:rsidRPr="00774F00">
        <w:rPr>
          <w:color w:val="000000"/>
        </w:rPr>
        <w:t xml:space="preserve"> Ю. А.</w:t>
      </w:r>
      <w:r w:rsidRPr="00774F00">
        <w:t xml:space="preserve"> Расследование несовершеннолетних преступлений против личности в России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49-52.</w:t>
      </w:r>
      <w:r w:rsidRPr="00774F00">
        <w:t xml:space="preserve"> (</w:t>
      </w:r>
      <w:proofErr w:type="spellStart"/>
      <w:proofErr w:type="gramStart"/>
      <w:r w:rsidRPr="00774F00">
        <w:t>науч.рук</w:t>
      </w:r>
      <w:proofErr w:type="spellEnd"/>
      <w:proofErr w:type="gramEnd"/>
      <w:r w:rsidRPr="00774F00">
        <w:t xml:space="preserve">. </w:t>
      </w:r>
      <w:r w:rsidRPr="00774F00">
        <w:rPr>
          <w:color w:val="000000"/>
        </w:rPr>
        <w:t>Маринкин Д.Н</w:t>
      </w:r>
      <w:r w:rsidRPr="00774F00">
        <w:rPr>
          <w:rFonts w:eastAsia="Calibri"/>
        </w:rPr>
        <w:t>.)</w:t>
      </w:r>
    </w:p>
    <w:p w:rsidR="00880D26" w:rsidRPr="00774F00" w:rsidRDefault="00880D26" w:rsidP="00445F39">
      <w:pPr>
        <w:pStyle w:val="a5"/>
        <w:numPr>
          <w:ilvl w:val="0"/>
          <w:numId w:val="14"/>
        </w:numPr>
        <w:ind w:left="0" w:firstLine="142"/>
        <w:jc w:val="both"/>
        <w:rPr>
          <w:rFonts w:eastAsia="Calibri"/>
        </w:rPr>
      </w:pPr>
      <w:r w:rsidRPr="00774F00">
        <w:rPr>
          <w:color w:val="000000"/>
        </w:rPr>
        <w:t>Быкова А. М.</w:t>
      </w:r>
      <w:r w:rsidRPr="00774F00">
        <w:t xml:space="preserve"> Особенности ответственности несовершеннолетних лиц: основания наступления и освобождения, правила назначения наказания</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52-56.</w:t>
      </w:r>
      <w:r w:rsidRPr="00774F00">
        <w:t xml:space="preserve"> (</w:t>
      </w:r>
      <w:proofErr w:type="spellStart"/>
      <w:proofErr w:type="gramStart"/>
      <w:r w:rsidRPr="00774F00">
        <w:t>науч.рук</w:t>
      </w:r>
      <w:proofErr w:type="spellEnd"/>
      <w:proofErr w:type="gramEnd"/>
      <w:r w:rsidRPr="00774F00">
        <w:t>. Аристов Е.В.)</w:t>
      </w:r>
    </w:p>
    <w:p w:rsidR="00880D26" w:rsidRPr="00774F00" w:rsidRDefault="00880D26" w:rsidP="00445F39">
      <w:pPr>
        <w:pStyle w:val="a5"/>
        <w:numPr>
          <w:ilvl w:val="0"/>
          <w:numId w:val="14"/>
        </w:numPr>
        <w:ind w:left="0" w:firstLine="142"/>
        <w:jc w:val="both"/>
      </w:pPr>
      <w:proofErr w:type="spellStart"/>
      <w:r w:rsidRPr="00774F00">
        <w:t>Канюкова</w:t>
      </w:r>
      <w:proofErr w:type="spellEnd"/>
      <w:r w:rsidRPr="00774F00">
        <w:t xml:space="preserve"> Е. С. К вопросу о возрасте административной ответственности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59-62.</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rPr>
          <w:color w:val="000000"/>
        </w:rPr>
      </w:pPr>
      <w:proofErr w:type="spellStart"/>
      <w:r w:rsidRPr="00774F00">
        <w:rPr>
          <w:rFonts w:eastAsia="Calibri"/>
        </w:rPr>
        <w:lastRenderedPageBreak/>
        <w:t>Керженцев</w:t>
      </w:r>
      <w:proofErr w:type="spellEnd"/>
      <w:r w:rsidRPr="00774F00">
        <w:rPr>
          <w:rFonts w:eastAsia="Calibri"/>
        </w:rPr>
        <w:t xml:space="preserve"> А.А.  </w:t>
      </w:r>
      <w:r w:rsidRPr="00774F00">
        <w:t>Роль нотариуса в защите прав несовершеннолетних детей с использованием материнского капитала</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62-66.</w:t>
      </w:r>
      <w:r w:rsidRPr="00774F00">
        <w:t xml:space="preserve"> (</w:t>
      </w:r>
      <w:proofErr w:type="spellStart"/>
      <w:proofErr w:type="gramStart"/>
      <w:r w:rsidRPr="00774F00">
        <w:t>науч.рук</w:t>
      </w:r>
      <w:proofErr w:type="spellEnd"/>
      <w:proofErr w:type="gramEnd"/>
      <w:r w:rsidRPr="00774F00">
        <w:t xml:space="preserve">. </w:t>
      </w:r>
      <w:r w:rsidRPr="00774F00">
        <w:rPr>
          <w:color w:val="000000"/>
        </w:rPr>
        <w:t>Маринкин Д.Н</w:t>
      </w:r>
      <w:r w:rsidRPr="00774F00">
        <w:rPr>
          <w:rFonts w:eastAsia="Calibri"/>
        </w:rPr>
        <w:t>.)</w:t>
      </w:r>
    </w:p>
    <w:p w:rsidR="00880D26" w:rsidRPr="00774F00" w:rsidRDefault="00880D26" w:rsidP="00445F39">
      <w:pPr>
        <w:pStyle w:val="a5"/>
        <w:numPr>
          <w:ilvl w:val="0"/>
          <w:numId w:val="14"/>
        </w:numPr>
        <w:ind w:left="0" w:firstLine="142"/>
        <w:jc w:val="both"/>
      </w:pPr>
      <w:r w:rsidRPr="00774F00">
        <w:rPr>
          <w:color w:val="000000"/>
        </w:rPr>
        <w:t>Корепанова М. В.</w:t>
      </w:r>
      <w:r w:rsidRPr="00774F00">
        <w:t xml:space="preserve"> Состояние подростковой преступности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66-69.</w:t>
      </w:r>
      <w:r w:rsidRPr="00774F00">
        <w:t xml:space="preserve"> (</w:t>
      </w:r>
      <w:proofErr w:type="spellStart"/>
      <w:proofErr w:type="gramStart"/>
      <w:r w:rsidRPr="00774F00">
        <w:t>науч.рук</w:t>
      </w:r>
      <w:proofErr w:type="spellEnd"/>
      <w:proofErr w:type="gramEnd"/>
      <w:r w:rsidRPr="00774F00">
        <w:t>. Буркина О.А.)</w:t>
      </w:r>
    </w:p>
    <w:p w:rsidR="00880D26" w:rsidRPr="00774F00" w:rsidRDefault="00880D26" w:rsidP="00445F39">
      <w:pPr>
        <w:pStyle w:val="a5"/>
        <w:numPr>
          <w:ilvl w:val="0"/>
          <w:numId w:val="14"/>
        </w:numPr>
        <w:ind w:left="0" w:firstLine="142"/>
        <w:jc w:val="both"/>
        <w:rPr>
          <w:color w:val="000000"/>
        </w:rPr>
      </w:pPr>
      <w:r w:rsidRPr="00774F00">
        <w:rPr>
          <w:color w:val="000000"/>
        </w:rPr>
        <w:t>Нагорная А. Д.</w:t>
      </w:r>
      <w:r w:rsidRPr="00774F00">
        <w:t xml:space="preserve"> Состояние подростковой преступности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69-71.</w:t>
      </w:r>
      <w:r w:rsidRPr="00774F00">
        <w:t xml:space="preserve"> (</w:t>
      </w:r>
      <w:proofErr w:type="spellStart"/>
      <w:proofErr w:type="gramStart"/>
      <w:r w:rsidRPr="00774F00">
        <w:t>науч.рук</w:t>
      </w:r>
      <w:proofErr w:type="spellEnd"/>
      <w:proofErr w:type="gramEnd"/>
      <w:r w:rsidRPr="00774F00">
        <w:t xml:space="preserve">. </w:t>
      </w:r>
      <w:r w:rsidRPr="00774F00">
        <w:rPr>
          <w:color w:val="000000"/>
        </w:rPr>
        <w:t>Маринкин Д.Н</w:t>
      </w:r>
      <w:r w:rsidRPr="00774F00">
        <w:rPr>
          <w:rFonts w:eastAsia="Calibri"/>
        </w:rPr>
        <w:t>.)</w:t>
      </w:r>
    </w:p>
    <w:p w:rsidR="00880D26" w:rsidRPr="00774F00" w:rsidRDefault="00880D26" w:rsidP="00445F39">
      <w:pPr>
        <w:pStyle w:val="a5"/>
        <w:numPr>
          <w:ilvl w:val="0"/>
          <w:numId w:val="14"/>
        </w:numPr>
        <w:ind w:left="0" w:firstLine="142"/>
        <w:jc w:val="both"/>
      </w:pPr>
      <w:proofErr w:type="spellStart"/>
      <w:r w:rsidRPr="00774F00">
        <w:rPr>
          <w:color w:val="000000"/>
        </w:rPr>
        <w:t>Панык</w:t>
      </w:r>
      <w:proofErr w:type="spellEnd"/>
      <w:r w:rsidRPr="00774F00">
        <w:rPr>
          <w:color w:val="000000"/>
        </w:rPr>
        <w:t xml:space="preserve"> А. С.</w:t>
      </w:r>
      <w:r w:rsidRPr="00774F00">
        <w:t>Ювенальная юстиция в Российской Федерации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72-74.</w:t>
      </w:r>
      <w:r w:rsidRPr="00774F00">
        <w:t xml:space="preserve"> (</w:t>
      </w:r>
      <w:proofErr w:type="spellStart"/>
      <w:proofErr w:type="gramStart"/>
      <w:r w:rsidRPr="00774F00">
        <w:t>науч.рук</w:t>
      </w:r>
      <w:proofErr w:type="spellEnd"/>
      <w:proofErr w:type="gramEnd"/>
      <w:r w:rsidRPr="00774F00">
        <w:t>. Буркина О.А.)</w:t>
      </w:r>
    </w:p>
    <w:p w:rsidR="00880D26" w:rsidRPr="00774F00" w:rsidRDefault="00880D26" w:rsidP="00445F39">
      <w:pPr>
        <w:pStyle w:val="a5"/>
        <w:numPr>
          <w:ilvl w:val="0"/>
          <w:numId w:val="14"/>
        </w:numPr>
        <w:ind w:left="0" w:firstLine="142"/>
        <w:jc w:val="both"/>
        <w:rPr>
          <w:rFonts w:eastAsia="Calibri"/>
        </w:rPr>
      </w:pPr>
      <w:proofErr w:type="spellStart"/>
      <w:r w:rsidRPr="00774F00">
        <w:rPr>
          <w:color w:val="000000"/>
        </w:rPr>
        <w:t>Патлусова</w:t>
      </w:r>
      <w:proofErr w:type="spellEnd"/>
      <w:r w:rsidRPr="00774F00">
        <w:rPr>
          <w:color w:val="000000"/>
        </w:rPr>
        <w:t xml:space="preserve"> Т. И.</w:t>
      </w:r>
      <w:r w:rsidRPr="00774F00">
        <w:t>Научно-теоретические подходы к изучению проблемы безнадзорности и беспризорности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74-77.</w:t>
      </w:r>
      <w:r w:rsidRPr="00774F00">
        <w:t xml:space="preserve"> (</w:t>
      </w:r>
      <w:proofErr w:type="spellStart"/>
      <w:proofErr w:type="gramStart"/>
      <w:r w:rsidRPr="00774F00">
        <w:t>науч.рук</w:t>
      </w:r>
      <w:proofErr w:type="spellEnd"/>
      <w:proofErr w:type="gramEnd"/>
      <w:r w:rsidRPr="00774F00">
        <w:t>. Аристов Е.В.)</w:t>
      </w:r>
    </w:p>
    <w:p w:rsidR="00880D26" w:rsidRPr="00774F00" w:rsidRDefault="00880D26" w:rsidP="00445F39">
      <w:pPr>
        <w:pStyle w:val="a5"/>
        <w:numPr>
          <w:ilvl w:val="0"/>
          <w:numId w:val="14"/>
        </w:numPr>
        <w:ind w:left="0" w:firstLine="142"/>
        <w:jc w:val="both"/>
        <w:rPr>
          <w:rFonts w:eastAsia="Calibri"/>
        </w:rPr>
      </w:pPr>
      <w:r w:rsidRPr="00774F00">
        <w:rPr>
          <w:color w:val="000000"/>
        </w:rPr>
        <w:t>Сырых К. А.</w:t>
      </w:r>
      <w:r w:rsidRPr="00774F00">
        <w:t xml:space="preserve"> Особенности наследования имущества несовершеннолетними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77-79.</w:t>
      </w:r>
      <w:r w:rsidRPr="00774F00">
        <w:t xml:space="preserve"> (</w:t>
      </w:r>
      <w:proofErr w:type="spellStart"/>
      <w:proofErr w:type="gramStart"/>
      <w:r w:rsidRPr="00774F00">
        <w:t>науч.рук</w:t>
      </w:r>
      <w:proofErr w:type="spellEnd"/>
      <w:proofErr w:type="gramEnd"/>
      <w:r w:rsidRPr="00774F00">
        <w:t>. Карзенкова А.В.)</w:t>
      </w:r>
    </w:p>
    <w:p w:rsidR="00880D26" w:rsidRPr="00774F00" w:rsidRDefault="00880D26" w:rsidP="00445F39">
      <w:pPr>
        <w:pStyle w:val="a5"/>
        <w:numPr>
          <w:ilvl w:val="0"/>
          <w:numId w:val="14"/>
        </w:numPr>
        <w:ind w:left="0" w:firstLine="142"/>
        <w:jc w:val="both"/>
        <w:rPr>
          <w:bCs/>
        </w:rPr>
      </w:pPr>
      <w:proofErr w:type="spellStart"/>
      <w:r w:rsidRPr="00774F00">
        <w:rPr>
          <w:color w:val="000000"/>
        </w:rPr>
        <w:t>Амаева</w:t>
      </w:r>
      <w:proofErr w:type="spellEnd"/>
      <w:r w:rsidRPr="00774F00">
        <w:rPr>
          <w:color w:val="000000"/>
        </w:rPr>
        <w:t xml:space="preserve"> А.А. </w:t>
      </w:r>
      <w:r w:rsidRPr="00774F00">
        <w:t>Защита гражданских прав несовершеннолетних</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80-81.</w:t>
      </w:r>
      <w:r w:rsidRPr="00774F00">
        <w:t xml:space="preserve"> (</w:t>
      </w:r>
      <w:proofErr w:type="spellStart"/>
      <w:proofErr w:type="gramStart"/>
      <w:r w:rsidRPr="00774F00">
        <w:t>науч.рук</w:t>
      </w:r>
      <w:proofErr w:type="spellEnd"/>
      <w:proofErr w:type="gramEnd"/>
      <w:r w:rsidRPr="00774F00">
        <w:t>. Карзенкова А.В.)</w:t>
      </w:r>
    </w:p>
    <w:p w:rsidR="00880D26" w:rsidRPr="00774F00" w:rsidRDefault="00880D26" w:rsidP="00445F39">
      <w:pPr>
        <w:pStyle w:val="a5"/>
        <w:numPr>
          <w:ilvl w:val="0"/>
          <w:numId w:val="14"/>
        </w:numPr>
        <w:ind w:left="0" w:firstLine="142"/>
        <w:jc w:val="both"/>
      </w:pPr>
      <w:proofErr w:type="spellStart"/>
      <w:r w:rsidRPr="00774F00">
        <w:t>Аникаева</w:t>
      </w:r>
      <w:proofErr w:type="spellEnd"/>
      <w:r w:rsidRPr="00774F00">
        <w:t xml:space="preserve"> А. Н. Анализ правового статуса уполномоченного по правам ребенка в Пермском крае</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81-84.</w:t>
      </w:r>
      <w:r w:rsidRPr="00774F00">
        <w:t xml:space="preserve"> (</w:t>
      </w:r>
      <w:proofErr w:type="spellStart"/>
      <w:proofErr w:type="gramStart"/>
      <w:r w:rsidRPr="00774F00">
        <w:t>науч.рук</w:t>
      </w:r>
      <w:proofErr w:type="spellEnd"/>
      <w:proofErr w:type="gramEnd"/>
      <w:r w:rsidRPr="00774F00">
        <w:t>. Ларионова М.А.)</w:t>
      </w:r>
    </w:p>
    <w:p w:rsidR="00880D26" w:rsidRPr="00774F00" w:rsidRDefault="00880D26" w:rsidP="00445F39">
      <w:pPr>
        <w:pStyle w:val="a5"/>
        <w:numPr>
          <w:ilvl w:val="0"/>
          <w:numId w:val="14"/>
        </w:numPr>
        <w:ind w:left="0" w:firstLine="142"/>
        <w:jc w:val="both"/>
      </w:pPr>
      <w:r w:rsidRPr="00774F00">
        <w:t xml:space="preserve">Борейко И. </w:t>
      </w:r>
      <w:proofErr w:type="spellStart"/>
      <w:r w:rsidRPr="00774F00">
        <w:t>А.Роль</w:t>
      </w:r>
      <w:proofErr w:type="spellEnd"/>
      <w:r w:rsidRPr="00774F00">
        <w:t xml:space="preserve"> института административной </w:t>
      </w:r>
      <w:proofErr w:type="spellStart"/>
      <w:r w:rsidRPr="00774F00">
        <w:t>преюдиции</w:t>
      </w:r>
      <w:proofErr w:type="spellEnd"/>
      <w:r w:rsidRPr="00774F00">
        <w:t xml:space="preserve"> в профилактике повторного совершения правонарушений</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84-87.</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pPr>
      <w:r w:rsidRPr="00774F00">
        <w:rPr>
          <w:color w:val="000000"/>
        </w:rPr>
        <w:lastRenderedPageBreak/>
        <w:t>Васильева Е. В.</w:t>
      </w:r>
      <w:r w:rsidRPr="00774F00">
        <w:t xml:space="preserve"> Формирование правовой культуры обучающихся общеобразовательных организаций</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87-89.</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rPr>
          <w:color w:val="000000"/>
        </w:rPr>
      </w:pPr>
      <w:r w:rsidRPr="00774F00">
        <w:t xml:space="preserve">Ганина Н.А. </w:t>
      </w:r>
      <w:r w:rsidRPr="00774F00">
        <w:rPr>
          <w:color w:val="000000"/>
          <w:shd w:val="clear" w:color="auto" w:fill="FFFFFF"/>
        </w:rPr>
        <w:t>Профилактика преступлений несовершеннолетних в Российской Федерации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89-91.</w:t>
      </w:r>
      <w:r w:rsidRPr="00774F00">
        <w:t xml:space="preserve"> (</w:t>
      </w:r>
      <w:proofErr w:type="spellStart"/>
      <w:proofErr w:type="gramStart"/>
      <w:r w:rsidRPr="00774F00">
        <w:t>науч.рук</w:t>
      </w:r>
      <w:proofErr w:type="spellEnd"/>
      <w:proofErr w:type="gramEnd"/>
      <w:r w:rsidRPr="00774F00">
        <w:t xml:space="preserve">. </w:t>
      </w:r>
      <w:r w:rsidRPr="00774F00">
        <w:rPr>
          <w:color w:val="000000"/>
        </w:rPr>
        <w:t>Маринкин Д.Н</w:t>
      </w:r>
      <w:r w:rsidRPr="00774F00">
        <w:rPr>
          <w:rFonts w:eastAsia="Calibri"/>
        </w:rPr>
        <w:t>.)</w:t>
      </w:r>
    </w:p>
    <w:p w:rsidR="00880D26" w:rsidRPr="00774F00" w:rsidRDefault="00880D26" w:rsidP="00445F39">
      <w:pPr>
        <w:pStyle w:val="a5"/>
        <w:numPr>
          <w:ilvl w:val="0"/>
          <w:numId w:val="14"/>
        </w:numPr>
        <w:ind w:left="0" w:firstLine="142"/>
        <w:jc w:val="both"/>
      </w:pPr>
      <w:r w:rsidRPr="00774F00">
        <w:t>Колесникова М. М.Особенности правового просвещения обучающихся старших классов в общеобразовательной организации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91-94.</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pPr>
      <w:r w:rsidRPr="00774F00">
        <w:rPr>
          <w:color w:val="000000"/>
        </w:rPr>
        <w:t>Миляева Д. Д.</w:t>
      </w:r>
      <w:r w:rsidRPr="00774F00">
        <w:t>Формирование правовой культуры учащихся общеобразовательных организаций</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94-96.</w:t>
      </w:r>
      <w:r w:rsidRPr="00774F00">
        <w:t xml:space="preserve"> (</w:t>
      </w:r>
      <w:proofErr w:type="spellStart"/>
      <w:proofErr w:type="gramStart"/>
      <w:r w:rsidRPr="00774F00">
        <w:t>науч.рук</w:t>
      </w:r>
      <w:proofErr w:type="spellEnd"/>
      <w:proofErr w:type="gramEnd"/>
      <w:r w:rsidRPr="00774F00">
        <w:t>. Довгяло В.К.)</w:t>
      </w:r>
    </w:p>
    <w:p w:rsidR="00880D26" w:rsidRPr="00774F00" w:rsidRDefault="00880D26" w:rsidP="00445F39">
      <w:pPr>
        <w:pStyle w:val="a5"/>
        <w:numPr>
          <w:ilvl w:val="0"/>
          <w:numId w:val="14"/>
        </w:numPr>
        <w:ind w:left="0" w:firstLine="142"/>
        <w:jc w:val="both"/>
      </w:pPr>
      <w:proofErr w:type="spellStart"/>
      <w:r w:rsidRPr="00774F00">
        <w:t>Ожегина</w:t>
      </w:r>
      <w:proofErr w:type="spellEnd"/>
      <w:r w:rsidRPr="00774F00">
        <w:t xml:space="preserve"> В. С. Защита трудовых прав несовершеннолетних как функция комиссии по делам несовершеннолетних</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97-98.</w:t>
      </w:r>
      <w:r w:rsidRPr="00774F00">
        <w:t xml:space="preserve"> (</w:t>
      </w:r>
      <w:proofErr w:type="spellStart"/>
      <w:proofErr w:type="gramStart"/>
      <w:r w:rsidRPr="00774F00">
        <w:t>науч.рук</w:t>
      </w:r>
      <w:proofErr w:type="spellEnd"/>
      <w:proofErr w:type="gramEnd"/>
      <w:r w:rsidRPr="00774F00">
        <w:t>. Попов В.И.)</w:t>
      </w:r>
    </w:p>
    <w:p w:rsidR="00880D26" w:rsidRPr="00774F00" w:rsidRDefault="00880D26" w:rsidP="00445F39">
      <w:pPr>
        <w:pStyle w:val="a5"/>
        <w:numPr>
          <w:ilvl w:val="0"/>
          <w:numId w:val="14"/>
        </w:numPr>
        <w:ind w:left="0" w:firstLine="142"/>
        <w:jc w:val="both"/>
      </w:pPr>
      <w:r w:rsidRPr="00774F00">
        <w:rPr>
          <w:color w:val="000000"/>
        </w:rPr>
        <w:t>Сергеева А. Н.</w:t>
      </w:r>
      <w:r w:rsidRPr="00774F00">
        <w:t>Правовое воспитание несовершеннолетних в современных условиях</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102-104.</w:t>
      </w:r>
      <w:r w:rsidRPr="00774F00">
        <w:t xml:space="preserve"> (</w:t>
      </w:r>
      <w:proofErr w:type="spellStart"/>
      <w:proofErr w:type="gramStart"/>
      <w:r w:rsidRPr="00774F00">
        <w:t>науч.рук</w:t>
      </w:r>
      <w:proofErr w:type="spellEnd"/>
      <w:proofErr w:type="gramEnd"/>
      <w:r w:rsidRPr="00774F00">
        <w:t xml:space="preserve">. </w:t>
      </w:r>
      <w:r w:rsidRPr="00774F00">
        <w:rPr>
          <w:rFonts w:eastAsia="Calibri"/>
        </w:rPr>
        <w:t>Шабалин О.М.)</w:t>
      </w:r>
    </w:p>
    <w:p w:rsidR="00880D26" w:rsidRPr="00774F00" w:rsidRDefault="00880D26" w:rsidP="00445F39">
      <w:pPr>
        <w:pStyle w:val="a5"/>
        <w:numPr>
          <w:ilvl w:val="0"/>
          <w:numId w:val="14"/>
        </w:numPr>
        <w:ind w:left="0" w:firstLine="142"/>
        <w:jc w:val="both"/>
      </w:pPr>
      <w:r w:rsidRPr="00774F00">
        <w:rPr>
          <w:color w:val="000000"/>
        </w:rPr>
        <w:t>Симонова А. Н.</w:t>
      </w:r>
      <w:r w:rsidRPr="00774F00">
        <w:t>Причины и профилактика агрессивного поведения несовершеннолетних в образовательной среде</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104-108.</w:t>
      </w:r>
      <w:r w:rsidRPr="00774F00">
        <w:t xml:space="preserve"> (</w:t>
      </w:r>
      <w:proofErr w:type="spellStart"/>
      <w:proofErr w:type="gramStart"/>
      <w:r w:rsidRPr="00774F00">
        <w:t>науч.рук</w:t>
      </w:r>
      <w:proofErr w:type="spellEnd"/>
      <w:proofErr w:type="gramEnd"/>
      <w:r w:rsidRPr="00774F00">
        <w:t xml:space="preserve">. </w:t>
      </w:r>
      <w:r w:rsidRPr="00774F00">
        <w:rPr>
          <w:rFonts w:eastAsia="Calibri"/>
        </w:rPr>
        <w:t>Шабалин О.М.)</w:t>
      </w:r>
    </w:p>
    <w:p w:rsidR="00880D26" w:rsidRPr="00774F00" w:rsidRDefault="00880D26" w:rsidP="00445F39">
      <w:pPr>
        <w:pStyle w:val="a5"/>
        <w:numPr>
          <w:ilvl w:val="0"/>
          <w:numId w:val="14"/>
        </w:numPr>
        <w:ind w:left="0" w:firstLine="142"/>
        <w:jc w:val="both"/>
      </w:pPr>
      <w:r w:rsidRPr="00774F00">
        <w:t>Соловьева Е. В.Формирование правовой культуры у несовершеннолетнихв общеобразовательных школах</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w:t>
      </w:r>
      <w:proofErr w:type="spellStart"/>
      <w:r w:rsidRPr="00774F00">
        <w:rPr>
          <w:bCs/>
        </w:rPr>
        <w:t>гуманит</w:t>
      </w:r>
      <w:proofErr w:type="spellEnd"/>
      <w:r w:rsidRPr="00774F00">
        <w:rPr>
          <w:bCs/>
        </w:rPr>
        <w:t>.-</w:t>
      </w:r>
      <w:proofErr w:type="spellStart"/>
      <w:r w:rsidRPr="00774F00">
        <w:rPr>
          <w:bCs/>
        </w:rPr>
        <w:t>пед</w:t>
      </w:r>
      <w:proofErr w:type="spellEnd"/>
      <w:r w:rsidRPr="00774F00">
        <w:rPr>
          <w:bCs/>
        </w:rPr>
        <w:t>. ун-т. – Пермь, 2021.</w:t>
      </w:r>
      <w:r w:rsidRPr="00774F00">
        <w:t xml:space="preserve"> С.</w:t>
      </w:r>
      <w:r w:rsidRPr="00774F00">
        <w:rPr>
          <w:bCs/>
          <w:iCs/>
        </w:rPr>
        <w:t>108-109</w:t>
      </w:r>
    </w:p>
    <w:p w:rsidR="00880D26" w:rsidRPr="00774F00" w:rsidRDefault="00880D26" w:rsidP="00445F39">
      <w:pPr>
        <w:pStyle w:val="a5"/>
        <w:numPr>
          <w:ilvl w:val="0"/>
          <w:numId w:val="14"/>
        </w:numPr>
        <w:ind w:left="0" w:firstLine="142"/>
        <w:jc w:val="both"/>
        <w:rPr>
          <w:color w:val="000000"/>
        </w:rPr>
      </w:pPr>
      <w:proofErr w:type="spellStart"/>
      <w:r w:rsidRPr="00774F00">
        <w:t>Вотякова</w:t>
      </w:r>
      <w:proofErr w:type="spellEnd"/>
      <w:r w:rsidRPr="00774F00">
        <w:t xml:space="preserve"> Ю. В. Актуальные вопросы развития семейного образования в России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 xml:space="preserve">специалистов  </w:t>
      </w:r>
      <w:r w:rsidRPr="00774F00">
        <w:rPr>
          <w:bCs/>
        </w:rPr>
        <w:lastRenderedPageBreak/>
        <w:t>(</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117-118.</w:t>
      </w:r>
      <w:r w:rsidRPr="00774F00">
        <w:t xml:space="preserve"> (</w:t>
      </w:r>
      <w:proofErr w:type="spellStart"/>
      <w:proofErr w:type="gramStart"/>
      <w:r w:rsidRPr="00774F00">
        <w:t>науч.рук</w:t>
      </w:r>
      <w:proofErr w:type="spellEnd"/>
      <w:proofErr w:type="gramEnd"/>
      <w:r w:rsidRPr="00774F00">
        <w:t xml:space="preserve">. </w:t>
      </w:r>
      <w:r w:rsidRPr="00774F00">
        <w:rPr>
          <w:color w:val="000000"/>
        </w:rPr>
        <w:t>Маринкин Д.Н</w:t>
      </w:r>
      <w:r w:rsidRPr="00774F00">
        <w:rPr>
          <w:rFonts w:eastAsia="Calibri"/>
        </w:rPr>
        <w:t>.)</w:t>
      </w:r>
    </w:p>
    <w:p w:rsidR="00880D26" w:rsidRPr="00774F00" w:rsidRDefault="00880D26" w:rsidP="00445F39">
      <w:pPr>
        <w:pStyle w:val="a5"/>
        <w:numPr>
          <w:ilvl w:val="0"/>
          <w:numId w:val="14"/>
        </w:numPr>
        <w:ind w:left="0" w:firstLine="142"/>
        <w:jc w:val="both"/>
      </w:pPr>
      <w:proofErr w:type="spellStart"/>
      <w:r w:rsidRPr="00774F00">
        <w:rPr>
          <w:color w:val="000000"/>
        </w:rPr>
        <w:t>Канюкова</w:t>
      </w:r>
      <w:proofErr w:type="spellEnd"/>
      <w:r w:rsidRPr="00774F00">
        <w:rPr>
          <w:color w:val="000000"/>
        </w:rPr>
        <w:t xml:space="preserve"> Е. С.</w:t>
      </w:r>
      <w:r w:rsidRPr="00774F00">
        <w:t>Правовая компетентность как структурны элемент компетентности педагога</w:t>
      </w:r>
      <w:r w:rsidRPr="00774F00">
        <w:rPr>
          <w:rFonts w:eastAsia="Calibri"/>
          <w:bCs/>
        </w:rPr>
        <w:t>//</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118-120.</w:t>
      </w:r>
    </w:p>
    <w:p w:rsidR="00880D26" w:rsidRPr="00774F00" w:rsidRDefault="00880D26" w:rsidP="00445F39">
      <w:pPr>
        <w:pStyle w:val="a5"/>
        <w:numPr>
          <w:ilvl w:val="0"/>
          <w:numId w:val="14"/>
        </w:numPr>
        <w:ind w:left="0" w:firstLine="142"/>
        <w:jc w:val="both"/>
      </w:pPr>
      <w:r w:rsidRPr="00774F00">
        <w:rPr>
          <w:color w:val="000000"/>
        </w:rPr>
        <w:t xml:space="preserve">Куликова Е. </w:t>
      </w:r>
      <w:proofErr w:type="spellStart"/>
      <w:r w:rsidRPr="00774F00">
        <w:rPr>
          <w:color w:val="000000"/>
        </w:rPr>
        <w:t>С.</w:t>
      </w:r>
      <w:r w:rsidRPr="00774F00">
        <w:t>Буллинг</w:t>
      </w:r>
      <w:proofErr w:type="spellEnd"/>
      <w:r w:rsidRPr="00774F00">
        <w:t xml:space="preserve"> по отношению к учителям как последствие их правовой незащищенности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120-122.</w:t>
      </w:r>
      <w:r w:rsidRPr="00774F00">
        <w:t xml:space="preserve"> (</w:t>
      </w:r>
      <w:proofErr w:type="spellStart"/>
      <w:proofErr w:type="gramStart"/>
      <w:r w:rsidRPr="00774F00">
        <w:t>науч.рук</w:t>
      </w:r>
      <w:proofErr w:type="spellEnd"/>
      <w:proofErr w:type="gramEnd"/>
      <w:r w:rsidRPr="00774F00">
        <w:t>. Буркина О.А.)</w:t>
      </w:r>
    </w:p>
    <w:p w:rsidR="00880D26" w:rsidRPr="00774F00" w:rsidRDefault="00880D26" w:rsidP="00445F39">
      <w:pPr>
        <w:pStyle w:val="a5"/>
        <w:numPr>
          <w:ilvl w:val="0"/>
          <w:numId w:val="14"/>
        </w:numPr>
        <w:ind w:left="0" w:firstLine="142"/>
        <w:jc w:val="both"/>
      </w:pPr>
      <w:r w:rsidRPr="00774F00">
        <w:t>Мартина А. Н.Роль общероссийского профсоюза образования в правовой защите педагогических работников в Российской Федерации</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122-124.</w:t>
      </w:r>
      <w:r w:rsidRPr="00774F00">
        <w:t xml:space="preserve"> (</w:t>
      </w:r>
      <w:proofErr w:type="spellStart"/>
      <w:proofErr w:type="gramStart"/>
      <w:r w:rsidRPr="00774F00">
        <w:t>науч.рук</w:t>
      </w:r>
      <w:proofErr w:type="spellEnd"/>
      <w:proofErr w:type="gramEnd"/>
      <w:r w:rsidRPr="00774F00">
        <w:t>. Колесова И.А.)</w:t>
      </w:r>
    </w:p>
    <w:p w:rsidR="00880D26" w:rsidRPr="00774F00" w:rsidRDefault="00880D26" w:rsidP="00445F39">
      <w:pPr>
        <w:pStyle w:val="a5"/>
        <w:numPr>
          <w:ilvl w:val="0"/>
          <w:numId w:val="14"/>
        </w:numPr>
        <w:ind w:left="0" w:firstLine="142"/>
        <w:jc w:val="both"/>
      </w:pPr>
      <w:r w:rsidRPr="00774F00">
        <w:t>Рожина В. А. Защита прав детей на образование в форме семейного образования</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127-129.</w:t>
      </w:r>
      <w:r w:rsidRPr="00774F00">
        <w:t xml:space="preserve"> (</w:t>
      </w:r>
      <w:proofErr w:type="spellStart"/>
      <w:proofErr w:type="gramStart"/>
      <w:r w:rsidRPr="00774F00">
        <w:t>науч.рук</w:t>
      </w:r>
      <w:proofErr w:type="spellEnd"/>
      <w:proofErr w:type="gramEnd"/>
      <w:r w:rsidRPr="00774F00">
        <w:t>. Довгяло В.К.)</w:t>
      </w:r>
    </w:p>
    <w:p w:rsidR="00880D26" w:rsidRPr="00774F00" w:rsidRDefault="00880D26" w:rsidP="00445F39">
      <w:pPr>
        <w:pStyle w:val="a5"/>
        <w:numPr>
          <w:ilvl w:val="0"/>
          <w:numId w:val="14"/>
        </w:numPr>
        <w:ind w:left="0" w:firstLine="142"/>
        <w:jc w:val="both"/>
      </w:pPr>
      <w:r w:rsidRPr="00774F00">
        <w:rPr>
          <w:color w:val="000000"/>
        </w:rPr>
        <w:t xml:space="preserve">Сушилина П. А. </w:t>
      </w:r>
      <w:r w:rsidRPr="00774F00">
        <w:t>Права педагогических работников и способы их защиты</w:t>
      </w:r>
      <w:r w:rsidRPr="00774F00">
        <w:rPr>
          <w:rFonts w:eastAsia="Calibri"/>
          <w:bCs/>
        </w:rPr>
        <w:t xml:space="preserve"> //</w:t>
      </w:r>
      <w:r w:rsidRPr="00774F00">
        <w:rPr>
          <w:bCs/>
        </w:rPr>
        <w:t xml:space="preserve"> Безопасное детство как правовой и социально-педагогический концепт: матер. VII </w:t>
      </w:r>
      <w:proofErr w:type="spellStart"/>
      <w:r w:rsidRPr="00774F00">
        <w:rPr>
          <w:bCs/>
        </w:rPr>
        <w:t>Всерос</w:t>
      </w:r>
      <w:proofErr w:type="spellEnd"/>
      <w:r w:rsidRPr="00774F00">
        <w:rPr>
          <w:bCs/>
        </w:rPr>
        <w:t>. науч.-</w:t>
      </w:r>
      <w:proofErr w:type="spellStart"/>
      <w:r w:rsidRPr="00774F00">
        <w:rPr>
          <w:bCs/>
        </w:rPr>
        <w:t>практ</w:t>
      </w:r>
      <w:proofErr w:type="spellEnd"/>
      <w:r w:rsidRPr="00774F00">
        <w:rPr>
          <w:bCs/>
        </w:rPr>
        <w:t xml:space="preserve">. </w:t>
      </w:r>
      <w:proofErr w:type="spellStart"/>
      <w:r w:rsidRPr="00774F00">
        <w:rPr>
          <w:bCs/>
        </w:rPr>
        <w:t>конф</w:t>
      </w:r>
      <w:proofErr w:type="spellEnd"/>
      <w:r w:rsidRPr="00774F00">
        <w:rPr>
          <w:bCs/>
        </w:rPr>
        <w:t xml:space="preserve">. для студентов, магистрантов, аспирантов, преподавателей и </w:t>
      </w:r>
      <w:proofErr w:type="gramStart"/>
      <w:r w:rsidRPr="00774F00">
        <w:rPr>
          <w:bCs/>
        </w:rPr>
        <w:t>специалистов  (</w:t>
      </w:r>
      <w:proofErr w:type="gramEnd"/>
      <w:r w:rsidRPr="00774F00">
        <w:rPr>
          <w:bCs/>
        </w:rPr>
        <w:t xml:space="preserve">28–29 апреля 2020 г., г. Пермь, Россия) / отв. за </w:t>
      </w:r>
      <w:proofErr w:type="spellStart"/>
      <w:r w:rsidRPr="00774F00">
        <w:rPr>
          <w:bCs/>
        </w:rPr>
        <w:t>вып</w:t>
      </w:r>
      <w:proofErr w:type="spellEnd"/>
      <w:r w:rsidRPr="00774F00">
        <w:rPr>
          <w:bCs/>
        </w:rPr>
        <w:t>. В.В. Коробкова ; Перм. гос. гуманит.-пед. ун-т. – Пермь, 2021.</w:t>
      </w:r>
      <w:r w:rsidRPr="00774F00">
        <w:t xml:space="preserve"> С.</w:t>
      </w:r>
      <w:r w:rsidRPr="00774F00">
        <w:rPr>
          <w:bCs/>
          <w:iCs/>
        </w:rPr>
        <w:t>129-131.</w:t>
      </w:r>
      <w:r w:rsidRPr="00774F00">
        <w:t xml:space="preserve"> (</w:t>
      </w:r>
      <w:proofErr w:type="spellStart"/>
      <w:proofErr w:type="gramStart"/>
      <w:r w:rsidRPr="00774F00">
        <w:t>науч.рук</w:t>
      </w:r>
      <w:proofErr w:type="spellEnd"/>
      <w:proofErr w:type="gramEnd"/>
      <w:r w:rsidRPr="00774F00">
        <w:t>. Аристов Е.В.)</w:t>
      </w:r>
    </w:p>
    <w:p w:rsidR="00880D26" w:rsidRPr="00774F00" w:rsidRDefault="00880D26" w:rsidP="00445F39">
      <w:pPr>
        <w:ind w:firstLine="709"/>
        <w:jc w:val="both"/>
        <w:rPr>
          <w:b/>
        </w:rPr>
      </w:pPr>
    </w:p>
    <w:p w:rsidR="00993A07" w:rsidRPr="00774F00" w:rsidRDefault="00417CBD" w:rsidP="00445F39">
      <w:pPr>
        <w:ind w:firstLine="709"/>
        <w:jc w:val="both"/>
      </w:pPr>
      <w:r w:rsidRPr="00774F00">
        <w:rPr>
          <w:b/>
        </w:rPr>
        <w:t>Публикации студентов (совместные):</w:t>
      </w:r>
    </w:p>
    <w:p w:rsidR="00B6008C" w:rsidRPr="00774F00" w:rsidRDefault="00B6008C" w:rsidP="00445F39">
      <w:pPr>
        <w:pStyle w:val="a5"/>
        <w:numPr>
          <w:ilvl w:val="0"/>
          <w:numId w:val="15"/>
        </w:numPr>
        <w:jc w:val="both"/>
        <w:rPr>
          <w:b/>
        </w:rPr>
      </w:pPr>
      <w:r w:rsidRPr="00774F00">
        <w:rPr>
          <w:shd w:val="clear" w:color="auto" w:fill="FFFFFF"/>
        </w:rPr>
        <w:t>Ларионова М.А.,</w:t>
      </w:r>
      <w:proofErr w:type="spellStart"/>
      <w:r w:rsidRPr="00774F00">
        <w:rPr>
          <w:shd w:val="clear" w:color="auto" w:fill="FFFFFF"/>
        </w:rPr>
        <w:t>Аникаева</w:t>
      </w:r>
      <w:proofErr w:type="spellEnd"/>
      <w:r w:rsidRPr="00774F00">
        <w:rPr>
          <w:shd w:val="clear" w:color="auto" w:fill="FFFFFF"/>
        </w:rPr>
        <w:t xml:space="preserve"> А.Н. ВЛИЯНИЕ ПАНДЕМИИ НА РАЗВИТИЕ ДИСТАНЦИОННОГО ОБРАЗОВАНИЯ В РОССИЙСКОЙ ФЕДЕРАЦИИ: ОПЫТ РОССИЙСКИХ ВУЗОВ // Сборник материалов XIII межрегиональной научно-практической конференции учёных, преподавателей, специалистов, аспирантов и студентов «СОЦИАЛЬНАЯ БЕЗОПАСНОСТЬ И ЗАЩИТА ЧЕЛОВЕКА В УСЛОВИЯХ НОВОЙ ОБЩЕСТВЕННОЙ РЕАЛЬНОСТИ В ПЕРИОД РАСПРОСТРАНЕНИЯ COVID-19» (г. Пермь, 14 декабря 2021 г.) С. 179-181</w:t>
      </w:r>
    </w:p>
    <w:p w:rsidR="00417CBD" w:rsidRPr="00774F00" w:rsidRDefault="00993A07" w:rsidP="00445F39">
      <w:pPr>
        <w:pStyle w:val="a5"/>
        <w:numPr>
          <w:ilvl w:val="0"/>
          <w:numId w:val="15"/>
        </w:numPr>
        <w:jc w:val="both"/>
        <w:rPr>
          <w:bCs/>
        </w:rPr>
      </w:pPr>
      <w:r w:rsidRPr="00774F00">
        <w:t xml:space="preserve">Тихомиров Д.В., Буркина О.А.О противодействии вербовке несовершеннолетних в террористические организации через социальные сети //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С.276.</w:t>
      </w:r>
    </w:p>
    <w:p w:rsidR="00993A07" w:rsidRPr="00774F00" w:rsidRDefault="00993A07" w:rsidP="00445F39">
      <w:pPr>
        <w:pStyle w:val="a5"/>
        <w:numPr>
          <w:ilvl w:val="0"/>
          <w:numId w:val="15"/>
        </w:numPr>
        <w:jc w:val="both"/>
        <w:rPr>
          <w:bCs/>
        </w:rPr>
      </w:pPr>
      <w:r w:rsidRPr="00774F00">
        <w:lastRenderedPageBreak/>
        <w:t xml:space="preserve">Куликова Е.С.Буркина О.А. Актуальные проблемы ответственности за неисполнение обязанностей по воспитанию несовершеннолетнего //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С.120.</w:t>
      </w:r>
    </w:p>
    <w:p w:rsidR="00993A07" w:rsidRPr="00774F00" w:rsidRDefault="00993A07" w:rsidP="00445F39">
      <w:pPr>
        <w:pStyle w:val="a5"/>
        <w:numPr>
          <w:ilvl w:val="0"/>
          <w:numId w:val="15"/>
        </w:numPr>
        <w:jc w:val="both"/>
        <w:rPr>
          <w:bCs/>
        </w:rPr>
      </w:pPr>
      <w:r w:rsidRPr="00774F00">
        <w:t xml:space="preserve">Пономарева М.А.Буркина О.А. Насильственная преступность в отношении несовершеннолетних //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С.193</w:t>
      </w:r>
    </w:p>
    <w:p w:rsidR="00993A07" w:rsidRPr="00774F00" w:rsidRDefault="00993A07" w:rsidP="00445F39">
      <w:pPr>
        <w:pStyle w:val="a5"/>
        <w:numPr>
          <w:ilvl w:val="0"/>
          <w:numId w:val="15"/>
        </w:numPr>
        <w:jc w:val="both"/>
        <w:rPr>
          <w:b/>
        </w:rPr>
      </w:pPr>
      <w:proofErr w:type="spellStart"/>
      <w:r w:rsidRPr="00774F00">
        <w:t>ШагалиеваД.Д.Буркина</w:t>
      </w:r>
      <w:proofErr w:type="spellEnd"/>
      <w:r w:rsidRPr="00774F00">
        <w:t xml:space="preserve"> </w:t>
      </w:r>
      <w:proofErr w:type="spellStart"/>
      <w:r w:rsidRPr="00774F00">
        <w:t>О.А.</w:t>
      </w:r>
      <w:r w:rsidRPr="00774F00">
        <w:rPr>
          <w:shd w:val="clear" w:color="auto" w:fill="FFFFFF"/>
        </w:rPr>
        <w:t>Состояние</w:t>
      </w:r>
      <w:proofErr w:type="spellEnd"/>
      <w:r w:rsidRPr="00774F00">
        <w:rPr>
          <w:shd w:val="clear" w:color="auto" w:fill="FFFFFF"/>
        </w:rPr>
        <w:t xml:space="preserve"> и динамика преступности несовершеннолетних девушек в Российской Федерации // </w:t>
      </w:r>
      <w:r w:rsidRPr="00774F00">
        <w:t xml:space="preserve">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С.257</w:t>
      </w:r>
    </w:p>
    <w:p w:rsidR="00993A07" w:rsidRPr="00774F00" w:rsidRDefault="00993A07" w:rsidP="00445F39">
      <w:pPr>
        <w:pStyle w:val="a5"/>
        <w:numPr>
          <w:ilvl w:val="0"/>
          <w:numId w:val="15"/>
        </w:numPr>
        <w:jc w:val="both"/>
        <w:rPr>
          <w:b/>
        </w:rPr>
      </w:pPr>
      <w:r w:rsidRPr="00774F00">
        <w:rPr>
          <w:bCs/>
        </w:rPr>
        <w:t xml:space="preserve">Осокина С. </w:t>
      </w:r>
      <w:proofErr w:type="gramStart"/>
      <w:r w:rsidRPr="00774F00">
        <w:rPr>
          <w:bCs/>
        </w:rPr>
        <w:t>В.,</w:t>
      </w:r>
      <w:r w:rsidRPr="00774F00">
        <w:t>Буркина</w:t>
      </w:r>
      <w:proofErr w:type="gramEnd"/>
      <w:r w:rsidRPr="00774F00">
        <w:t xml:space="preserve"> О.А.Предупреждение преступлений несовершеннолетних в сфере компьютерной информации //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С.191</w:t>
      </w:r>
    </w:p>
    <w:p w:rsidR="00993A07" w:rsidRPr="00774F00" w:rsidRDefault="00993A07" w:rsidP="00445F39">
      <w:pPr>
        <w:pStyle w:val="a5"/>
        <w:numPr>
          <w:ilvl w:val="0"/>
          <w:numId w:val="15"/>
        </w:numPr>
        <w:jc w:val="both"/>
        <w:rPr>
          <w:b/>
        </w:rPr>
      </w:pPr>
      <w:proofErr w:type="spellStart"/>
      <w:r w:rsidRPr="00774F00">
        <w:t>Былохова</w:t>
      </w:r>
      <w:proofErr w:type="spellEnd"/>
      <w:r w:rsidRPr="00774F00">
        <w:t xml:space="preserve"> О. Б. Буркина О.А.Уголовная ответственность несовершеннолетних за посягательство на собственность без применения насилия //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С.46</w:t>
      </w:r>
    </w:p>
    <w:p w:rsidR="00993A07" w:rsidRPr="00774F00" w:rsidRDefault="00993A07" w:rsidP="00445F39">
      <w:pPr>
        <w:pStyle w:val="a5"/>
        <w:numPr>
          <w:ilvl w:val="0"/>
          <w:numId w:val="15"/>
        </w:numPr>
        <w:jc w:val="both"/>
        <w:rPr>
          <w:b/>
        </w:rPr>
      </w:pPr>
      <w:r w:rsidRPr="00774F00">
        <w:t xml:space="preserve">Ушакова А.А., Буркина О.А.  Профилактика экстремизма в подростковой среде В сб. матер. </w:t>
      </w:r>
      <w:r w:rsidRPr="00774F00">
        <w:rPr>
          <w:bCs/>
          <w:caps/>
          <w:lang w:val="en-US"/>
        </w:rPr>
        <w:t>VIII</w:t>
      </w:r>
      <w:r w:rsidRPr="00774F00">
        <w:rPr>
          <w:bCs/>
        </w:rPr>
        <w:t>Всероссийскойнаучно-практической конференциидля студентов, магистрантов, аспирантов, преподавателейи специалистов</w:t>
      </w:r>
      <w:r w:rsidRPr="00774F00">
        <w:rPr>
          <w:bCs/>
          <w:caps/>
        </w:rPr>
        <w:t xml:space="preserve"> «Безопасное детство как правовой и социально-педагогический концепт: В РАКУРСЕ - ВОСПИТАНИе ГРАЖДАНСТВЕННОСТИ», </w:t>
      </w:r>
      <w:r w:rsidRPr="00774F00">
        <w:rPr>
          <w:bCs/>
        </w:rPr>
        <w:t>27-28 апреля 2021. Пермь: ФГБОУ ВО «ПГГПУ», 2021. С.253</w:t>
      </w:r>
    </w:p>
    <w:p w:rsidR="0053025A" w:rsidRPr="00774F00" w:rsidRDefault="0053025A" w:rsidP="00445F39">
      <w:pPr>
        <w:pStyle w:val="a5"/>
        <w:numPr>
          <w:ilvl w:val="0"/>
          <w:numId w:val="15"/>
        </w:numPr>
        <w:jc w:val="both"/>
      </w:pPr>
      <w:r w:rsidRPr="00774F00">
        <w:t>Быкова А.М., Аристов Е.В. Правонарушение в XIX веке: понятие, признаки, виды / Сборник материалов всероссийской научно-практической конференции с международным участием среди студентов, магистрантов и аспирантов «Актуальные вопросы публичного права».</w:t>
      </w:r>
    </w:p>
    <w:p w:rsidR="0053025A" w:rsidRPr="00774F00" w:rsidRDefault="0053025A" w:rsidP="00445F39">
      <w:pPr>
        <w:pStyle w:val="a5"/>
        <w:numPr>
          <w:ilvl w:val="0"/>
          <w:numId w:val="15"/>
        </w:numPr>
        <w:jc w:val="both"/>
      </w:pPr>
      <w:r w:rsidRPr="00774F00">
        <w:t xml:space="preserve">Жданова Д.А., Аристов Е.В. Цифровая образовательная среда как современный инструмент по обучению детей с ограниченными возможностями здоровья / Сборник материалов IV Всероссийской научно-практической конференции «Открытый мир: объединяем усилия». </w:t>
      </w:r>
    </w:p>
    <w:p w:rsidR="00EE2465" w:rsidRPr="00774F00" w:rsidRDefault="0053025A" w:rsidP="00445F39">
      <w:pPr>
        <w:pStyle w:val="a5"/>
        <w:numPr>
          <w:ilvl w:val="0"/>
          <w:numId w:val="15"/>
        </w:numPr>
        <w:jc w:val="both"/>
        <w:rPr>
          <w:bCs/>
        </w:rPr>
      </w:pPr>
      <w:r w:rsidRPr="00774F00">
        <w:t xml:space="preserve">Быкова А.М., Аристов Е.В. Проблема профилактики преступности экстремистской направленности в высших образовательных учреждениях. Пути решения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53025A" w:rsidRPr="00774F00" w:rsidRDefault="0053025A" w:rsidP="00445F39">
      <w:pPr>
        <w:pStyle w:val="a5"/>
        <w:numPr>
          <w:ilvl w:val="0"/>
          <w:numId w:val="15"/>
        </w:numPr>
        <w:jc w:val="both"/>
      </w:pPr>
      <w:r w:rsidRPr="00774F00">
        <w:lastRenderedPageBreak/>
        <w:t xml:space="preserve">Гагарина П.Г., Аристов Е.В. Профилактика суицидов несовершеннолетних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53025A" w:rsidRPr="00774F00" w:rsidRDefault="0053025A" w:rsidP="00445F39">
      <w:pPr>
        <w:pStyle w:val="a5"/>
        <w:numPr>
          <w:ilvl w:val="0"/>
          <w:numId w:val="15"/>
        </w:numPr>
        <w:jc w:val="both"/>
      </w:pPr>
      <w:r w:rsidRPr="00774F00">
        <w:t>Давыдова М.А., Аристов Е.В. Особенности формирования правосознания несовершеннолетних. Роль современного российского государства /Безопасное детство как правовой и социально-педагогический концепт в ракурсе – воспитание гражданственности»: матер. VIIВсероссийская</w:t>
      </w:r>
    </w:p>
    <w:p w:rsidR="00EE2465" w:rsidRPr="00774F00" w:rsidRDefault="0053025A" w:rsidP="00445F39">
      <w:pPr>
        <w:pStyle w:val="a5"/>
        <w:numPr>
          <w:ilvl w:val="0"/>
          <w:numId w:val="15"/>
        </w:numPr>
        <w:jc w:val="both"/>
        <w:rPr>
          <w:bCs/>
        </w:rPr>
      </w:pPr>
      <w:proofErr w:type="spellStart"/>
      <w:r w:rsidRPr="00774F00">
        <w:t>ЗуяноваЕ.С</w:t>
      </w:r>
      <w:proofErr w:type="spellEnd"/>
      <w:r w:rsidRPr="00774F00">
        <w:t>., Аристов Е.В. Особенности преподавания юридических дисциплин студентам не юридического профиля</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proofErr w:type="spellStart"/>
      <w:r w:rsidRPr="00774F00">
        <w:t>Имайкина</w:t>
      </w:r>
      <w:proofErr w:type="spellEnd"/>
      <w:r w:rsidRPr="00774F00">
        <w:t xml:space="preserve"> М.Р., Аристов Е.В. Правовое воспитание детей в условиях коррекционной школы</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r w:rsidRPr="00774F00">
        <w:t xml:space="preserve">Коваленко А.С., Аристов Е.В. К вопросу о причинах молодежного экстремизма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r w:rsidRPr="00774F00">
        <w:t xml:space="preserve">Крохина Д.О., Аристов Е.В. Современные ситуации проявления экстремистских настроений в молодёжной среде6 их профилактика и предупреждение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r w:rsidRPr="00774F00">
        <w:t xml:space="preserve">Минина А.С., Аристов Е.В. Реализация прав и свобод студентами высших учебных заведений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r w:rsidRPr="00774F00">
        <w:t xml:space="preserve">Теплоухова Е.М., Аристов Е.В. СМИ как элемент формирования нигилистических установок молодёжи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r w:rsidRPr="00774F00">
        <w:t xml:space="preserve">Шаров А.А., Аристов Е.В. Причины интереса молодёжи к экстремистским идеям </w:t>
      </w:r>
      <w:r w:rsidR="00EE2465" w:rsidRPr="00774F00">
        <w:rPr>
          <w:shd w:val="clear" w:color="auto" w:fill="FFFFFF"/>
        </w:rPr>
        <w:t xml:space="preserve">// </w:t>
      </w:r>
      <w:r w:rsidR="00EE2465" w:rsidRPr="00774F00">
        <w:t xml:space="preserve">В сб. матер. </w:t>
      </w:r>
      <w:r w:rsidR="00EE2465" w:rsidRPr="00774F00">
        <w:rPr>
          <w:bCs/>
          <w:caps/>
          <w:lang w:val="en-US"/>
        </w:rPr>
        <w:t>VIII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w:t>
      </w:r>
      <w:r w:rsidR="00EE2465" w:rsidRPr="00774F00">
        <w:rPr>
          <w:bCs/>
          <w:caps/>
        </w:rPr>
        <w:lastRenderedPageBreak/>
        <w:t xml:space="preserve">как правовой и социально-педагогический концепт: В РАКУРСЕ - ВОСПИТАНИе ГРАЖДАНСТВЕННОСТИ», </w:t>
      </w:r>
      <w:r w:rsidR="00EE2465" w:rsidRPr="00774F00">
        <w:rPr>
          <w:bCs/>
        </w:rPr>
        <w:t>27-28 апреля 2021. Пермь: ФГБОУ ВО «ПГГПУ», 2021. С.</w:t>
      </w:r>
    </w:p>
    <w:p w:rsidR="00EE2465" w:rsidRPr="00774F00" w:rsidRDefault="0053025A" w:rsidP="00445F39">
      <w:pPr>
        <w:pStyle w:val="a5"/>
        <w:numPr>
          <w:ilvl w:val="0"/>
          <w:numId w:val="15"/>
        </w:numPr>
        <w:jc w:val="both"/>
        <w:rPr>
          <w:bCs/>
        </w:rPr>
      </w:pPr>
      <w:r w:rsidRPr="00774F00">
        <w:t xml:space="preserve">Абатуров А.Д., Аристов Е.В. Формы выражения правового нигилизма среди несовершеннолетних </w:t>
      </w:r>
      <w:r w:rsidR="00EE2465" w:rsidRPr="00774F00">
        <w:rPr>
          <w:shd w:val="clear" w:color="auto" w:fill="FFFFFF"/>
        </w:rPr>
        <w:t xml:space="preserve">// </w:t>
      </w:r>
      <w:r w:rsidR="00EE2465" w:rsidRPr="00774F00">
        <w:t xml:space="preserve">В сб. матер. </w:t>
      </w:r>
      <w:r w:rsidR="00EE2465" w:rsidRPr="00774F00">
        <w:rPr>
          <w:bCs/>
          <w:caps/>
          <w:lang w:val="en-US"/>
        </w:rPr>
        <w:t>VII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w:t>
      </w:r>
      <w:r w:rsidR="00EE2465" w:rsidRPr="00774F00">
        <w:rPr>
          <w:bCs/>
        </w:rPr>
        <w:t>28-29 апреля 2020. Пермь: ФГБОУ ВО «ПГГПУ», 2020. С.</w:t>
      </w:r>
    </w:p>
    <w:p w:rsidR="00EE2465" w:rsidRPr="00774F00" w:rsidRDefault="0053025A" w:rsidP="00445F39">
      <w:pPr>
        <w:pStyle w:val="a5"/>
        <w:numPr>
          <w:ilvl w:val="0"/>
          <w:numId w:val="15"/>
        </w:numPr>
        <w:jc w:val="both"/>
        <w:rPr>
          <w:bCs/>
        </w:rPr>
      </w:pPr>
      <w:r w:rsidRPr="00774F00">
        <w:t xml:space="preserve">Теплоухова Е.М., Аристов Е.В. правовой нигилизм как одна из причин подростковой преступности </w:t>
      </w:r>
      <w:r w:rsidR="00EE2465" w:rsidRPr="00774F00">
        <w:rPr>
          <w:shd w:val="clear" w:color="auto" w:fill="FFFFFF"/>
        </w:rPr>
        <w:t xml:space="preserve">// </w:t>
      </w:r>
      <w:r w:rsidR="00EE2465" w:rsidRPr="00774F00">
        <w:t xml:space="preserve">В сб. матер. </w:t>
      </w:r>
      <w:r w:rsidR="00EE2465" w:rsidRPr="00774F00">
        <w:rPr>
          <w:bCs/>
          <w:caps/>
          <w:lang w:val="en-US"/>
        </w:rPr>
        <w:t>VII</w:t>
      </w:r>
      <w:r w:rsidR="00EE2465" w:rsidRPr="00774F00">
        <w:rPr>
          <w:bCs/>
        </w:rPr>
        <w:t>Всероссийскойнаучно-практической конференциидля студентов, магистрантов, аспирантов, преподавателейи специалистов</w:t>
      </w:r>
      <w:r w:rsidR="00EE2465" w:rsidRPr="00774F00">
        <w:rPr>
          <w:bCs/>
          <w:caps/>
        </w:rPr>
        <w:t xml:space="preserve"> «Безопасное детство как правовой и социально-педагогический концепт, </w:t>
      </w:r>
      <w:r w:rsidR="00EE2465" w:rsidRPr="00774F00">
        <w:rPr>
          <w:bCs/>
        </w:rPr>
        <w:t>28-29 апреля 2020. Пермь: ФГБОУ ВО «ПГГПУ», 2020. С.</w:t>
      </w:r>
    </w:p>
    <w:p w:rsidR="00156DE1" w:rsidRPr="00774F00" w:rsidRDefault="0053025A" w:rsidP="00445F39">
      <w:pPr>
        <w:pStyle w:val="a5"/>
        <w:numPr>
          <w:ilvl w:val="0"/>
          <w:numId w:val="15"/>
        </w:numPr>
        <w:jc w:val="both"/>
        <w:rPr>
          <w:bCs/>
        </w:rPr>
      </w:pPr>
      <w:r w:rsidRPr="00774F00">
        <w:t xml:space="preserve">Быкова А.М., Аристов Е.В. Особенности ответственности несовершеннолетних лиц: основания наступления и освобождения, правила назначения наказания </w:t>
      </w:r>
      <w:r w:rsidR="00156DE1" w:rsidRPr="00774F00">
        <w:rPr>
          <w:shd w:val="clear" w:color="auto" w:fill="FFFFFF"/>
        </w:rPr>
        <w:t xml:space="preserve">// </w:t>
      </w:r>
      <w:r w:rsidR="00156DE1" w:rsidRPr="00774F00">
        <w:t xml:space="preserve">В сб. матер. </w:t>
      </w:r>
      <w:r w:rsidR="00156DE1" w:rsidRPr="00774F00">
        <w:rPr>
          <w:bCs/>
          <w:caps/>
          <w:lang w:val="en-US"/>
        </w:rPr>
        <w:t>VII</w:t>
      </w:r>
      <w:r w:rsidR="00156DE1" w:rsidRPr="00774F00">
        <w:rPr>
          <w:bCs/>
        </w:rPr>
        <w:t>Всероссийскойнаучно-практической конференциидля студентов, магистрантов, аспирантов, преподавателейи специалистов</w:t>
      </w:r>
      <w:r w:rsidR="00156DE1" w:rsidRPr="00774F00">
        <w:rPr>
          <w:bCs/>
          <w:caps/>
        </w:rPr>
        <w:t xml:space="preserve"> «Безопасное детство как правовой и социально-педагогический концепт, </w:t>
      </w:r>
      <w:r w:rsidR="00156DE1" w:rsidRPr="00774F00">
        <w:rPr>
          <w:bCs/>
        </w:rPr>
        <w:t>28-29 апреля 2020. Пермь: ФГБОУ ВО «ПГГПУ», 2020. С.</w:t>
      </w:r>
    </w:p>
    <w:p w:rsidR="00156DE1" w:rsidRPr="00774F00" w:rsidRDefault="0053025A" w:rsidP="00445F39">
      <w:pPr>
        <w:pStyle w:val="a5"/>
        <w:numPr>
          <w:ilvl w:val="0"/>
          <w:numId w:val="15"/>
        </w:numPr>
        <w:jc w:val="both"/>
        <w:rPr>
          <w:bCs/>
        </w:rPr>
      </w:pPr>
      <w:proofErr w:type="spellStart"/>
      <w:r w:rsidRPr="00774F00">
        <w:t>ПатлусоваТ.И</w:t>
      </w:r>
      <w:proofErr w:type="spellEnd"/>
      <w:r w:rsidRPr="00774F00">
        <w:t xml:space="preserve">., Аристов Е.В. научно-теоретические подходы к изучению проблемы безнадзорности и беспризорности </w:t>
      </w:r>
      <w:r w:rsidR="00156DE1" w:rsidRPr="00774F00">
        <w:rPr>
          <w:shd w:val="clear" w:color="auto" w:fill="FFFFFF"/>
        </w:rPr>
        <w:t xml:space="preserve">// </w:t>
      </w:r>
      <w:r w:rsidR="00156DE1" w:rsidRPr="00774F00">
        <w:t xml:space="preserve">В сб. матер. </w:t>
      </w:r>
      <w:r w:rsidR="00156DE1" w:rsidRPr="00774F00">
        <w:rPr>
          <w:bCs/>
          <w:caps/>
          <w:lang w:val="en-US"/>
        </w:rPr>
        <w:t>VII</w:t>
      </w:r>
      <w:r w:rsidR="00156DE1" w:rsidRPr="00774F00">
        <w:rPr>
          <w:bCs/>
        </w:rPr>
        <w:t>Всероссийскойнаучно-практической конференциидля студентов, магистрантов, аспирантов, преподавателейи специалистов</w:t>
      </w:r>
      <w:r w:rsidR="00156DE1" w:rsidRPr="00774F00">
        <w:rPr>
          <w:bCs/>
          <w:caps/>
        </w:rPr>
        <w:t xml:space="preserve"> «Безопасное детство как правовой и социально-педагогический концепт, </w:t>
      </w:r>
      <w:r w:rsidR="00156DE1" w:rsidRPr="00774F00">
        <w:rPr>
          <w:bCs/>
        </w:rPr>
        <w:t>28-29 апреля 2020. Пермь: ФГБОУ ВО «ПГГПУ», 2020. С.</w:t>
      </w:r>
    </w:p>
    <w:p w:rsidR="0053025A" w:rsidRDefault="0053025A" w:rsidP="00445F39">
      <w:pPr>
        <w:pStyle w:val="a5"/>
        <w:numPr>
          <w:ilvl w:val="0"/>
          <w:numId w:val="15"/>
        </w:numPr>
        <w:jc w:val="both"/>
      </w:pPr>
      <w:r w:rsidRPr="00774F00">
        <w:t>Сушилина П.А., Аристов Е.В. Права педагогических работников и способы их защиты</w:t>
      </w:r>
      <w:r w:rsidR="00156DE1" w:rsidRPr="00774F00">
        <w:rPr>
          <w:shd w:val="clear" w:color="auto" w:fill="FFFFFF"/>
        </w:rPr>
        <w:t xml:space="preserve">// </w:t>
      </w:r>
      <w:r w:rsidR="00156DE1" w:rsidRPr="00774F00">
        <w:t xml:space="preserve">В сб. матер. </w:t>
      </w:r>
      <w:r w:rsidR="00156DE1" w:rsidRPr="00774F00">
        <w:rPr>
          <w:bCs/>
          <w:caps/>
          <w:lang w:val="en-US"/>
        </w:rPr>
        <w:t>VII</w:t>
      </w:r>
      <w:r w:rsidR="00156DE1" w:rsidRPr="00774F00">
        <w:rPr>
          <w:bCs/>
        </w:rPr>
        <w:t>Всероссийскойнаучно-практической конференциидля студентов, магистрантов, аспирантов, преподавателейи специалистов</w:t>
      </w:r>
      <w:r w:rsidR="00156DE1" w:rsidRPr="00774F00">
        <w:rPr>
          <w:bCs/>
          <w:caps/>
        </w:rPr>
        <w:t xml:space="preserve"> «Безопасное детство как правовой и социально-педагогический концепт, </w:t>
      </w:r>
      <w:r w:rsidR="00156DE1" w:rsidRPr="00774F00">
        <w:rPr>
          <w:bCs/>
        </w:rPr>
        <w:t>28-29 апреля 2020. Пермь: ФГБОУ ВО «ПГГПУ», 2020. С.</w:t>
      </w:r>
      <w:r w:rsidRPr="00774F00">
        <w:t>129-132.</w:t>
      </w:r>
    </w:p>
    <w:p w:rsidR="00774F00" w:rsidRPr="00774F00" w:rsidRDefault="00774F00" w:rsidP="00445F39">
      <w:pPr>
        <w:pStyle w:val="a5"/>
        <w:numPr>
          <w:ilvl w:val="0"/>
          <w:numId w:val="15"/>
        </w:numPr>
        <w:jc w:val="both"/>
      </w:pPr>
    </w:p>
    <w:p w:rsidR="00DF4A1A" w:rsidRPr="00774F00" w:rsidRDefault="00DF4A1A" w:rsidP="00247E12">
      <w:pPr>
        <w:rPr>
          <w:b/>
        </w:rPr>
      </w:pPr>
      <w:r w:rsidRPr="00774F00">
        <w:rPr>
          <w:b/>
        </w:rPr>
        <w:t>13. Заполните, пожалуйста, таблицу о наиболее значимых результатах научных исследований</w:t>
      </w:r>
      <w:r w:rsidR="00247E12" w:rsidRPr="00774F00">
        <w:rPr>
          <w:b/>
        </w:rPr>
        <w:t xml:space="preserve"> студентов (табл.19, 20)</w:t>
      </w:r>
      <w:r w:rsidRPr="00774F00">
        <w:rPr>
          <w:b/>
        </w:rPr>
        <w:t xml:space="preserve">, если таковые имеются. </w:t>
      </w:r>
    </w:p>
    <w:p w:rsidR="00DF4A1A" w:rsidRPr="00774F00" w:rsidRDefault="00DF4A1A" w:rsidP="00247E12"/>
    <w:p w:rsidR="00DF4A1A" w:rsidRPr="00774F00" w:rsidRDefault="00DF4A1A" w:rsidP="00247E12"/>
    <w:p w:rsidR="00DF4A1A" w:rsidRPr="00774F00" w:rsidRDefault="00DF4A1A" w:rsidP="00247E12">
      <w:r w:rsidRPr="00774F00">
        <w:rPr>
          <w:b/>
        </w:rPr>
        <w:t>14. Ваши замечания и предложения по организации научных исследований в университете</w:t>
      </w:r>
      <w:r w:rsidRPr="00774F00">
        <w:t>.</w:t>
      </w:r>
    </w:p>
    <w:p w:rsidR="00DF4A1A" w:rsidRPr="00774F00" w:rsidRDefault="00DF4A1A" w:rsidP="00DF4A1A">
      <w:pPr>
        <w:ind w:left="1786" w:hanging="709"/>
        <w:rPr>
          <w:b/>
        </w:rPr>
      </w:pPr>
    </w:p>
    <w:p w:rsidR="00DF4A1A" w:rsidRPr="00774F00" w:rsidRDefault="00DF4A1A" w:rsidP="00DF4A1A">
      <w:pPr>
        <w:ind w:left="1080"/>
        <w:jc w:val="both"/>
      </w:pPr>
    </w:p>
    <w:p w:rsidR="00567031" w:rsidRPr="00774F00" w:rsidRDefault="00DF4A1A" w:rsidP="00DF4A1A">
      <w:pPr>
        <w:pStyle w:val="a6"/>
        <w:tabs>
          <w:tab w:val="clear" w:pos="4153"/>
          <w:tab w:val="clear" w:pos="8306"/>
        </w:tabs>
        <w:rPr>
          <w:bCs/>
          <w:szCs w:val="24"/>
        </w:rPr>
      </w:pPr>
      <w:r w:rsidRPr="00774F00">
        <w:rPr>
          <w:bCs/>
          <w:szCs w:val="24"/>
        </w:rPr>
        <w:t xml:space="preserve">Дата сдачи отчета </w:t>
      </w:r>
      <w:r w:rsidR="00567031" w:rsidRPr="00774F00">
        <w:rPr>
          <w:bCs/>
          <w:szCs w:val="24"/>
        </w:rPr>
        <w:t>13 января</w:t>
      </w:r>
      <w:r w:rsidRPr="00774F00">
        <w:rPr>
          <w:bCs/>
          <w:szCs w:val="24"/>
        </w:rPr>
        <w:t>2022 г.</w:t>
      </w:r>
    </w:p>
    <w:p w:rsidR="00567031" w:rsidRPr="00774F00" w:rsidRDefault="00567031" w:rsidP="00DF4A1A">
      <w:pPr>
        <w:pStyle w:val="a6"/>
        <w:tabs>
          <w:tab w:val="clear" w:pos="4153"/>
          <w:tab w:val="clear" w:pos="8306"/>
        </w:tabs>
        <w:rPr>
          <w:bCs/>
          <w:szCs w:val="24"/>
        </w:rPr>
      </w:pPr>
    </w:p>
    <w:p w:rsidR="00DF4A1A" w:rsidRDefault="00567031" w:rsidP="00DF4A1A">
      <w:pPr>
        <w:pStyle w:val="a6"/>
        <w:tabs>
          <w:tab w:val="clear" w:pos="4153"/>
          <w:tab w:val="clear" w:pos="8306"/>
        </w:tabs>
        <w:rPr>
          <w:bCs/>
          <w:szCs w:val="24"/>
        </w:rPr>
      </w:pPr>
      <w:r w:rsidRPr="00774F00">
        <w:rPr>
          <w:bCs/>
          <w:szCs w:val="24"/>
        </w:rPr>
        <w:t>З</w:t>
      </w:r>
      <w:r w:rsidR="00DF4A1A" w:rsidRPr="00774F00">
        <w:rPr>
          <w:bCs/>
          <w:szCs w:val="24"/>
        </w:rPr>
        <w:t>ав. кафедрой</w:t>
      </w:r>
      <w:r w:rsidRPr="00774F00">
        <w:rPr>
          <w:bCs/>
          <w:szCs w:val="24"/>
        </w:rPr>
        <w:t xml:space="preserve"> правовых дисциплин и методики преподавания права                                            </w:t>
      </w:r>
      <w:r w:rsidR="00DF4A1A" w:rsidRPr="00774F00">
        <w:rPr>
          <w:bCs/>
          <w:szCs w:val="24"/>
        </w:rPr>
        <w:t>___________________/</w:t>
      </w:r>
      <w:r w:rsidRPr="00774F00">
        <w:rPr>
          <w:bCs/>
          <w:szCs w:val="24"/>
        </w:rPr>
        <w:t xml:space="preserve">В.К. </w:t>
      </w:r>
      <w:proofErr w:type="spellStart"/>
      <w:r w:rsidRPr="00774F00">
        <w:rPr>
          <w:bCs/>
          <w:szCs w:val="24"/>
        </w:rPr>
        <w:t>Довгяло</w:t>
      </w:r>
      <w:proofErr w:type="spellEnd"/>
      <w:r w:rsidRPr="00774F00">
        <w:rPr>
          <w:bCs/>
          <w:szCs w:val="24"/>
        </w:rPr>
        <w:t>/</w:t>
      </w:r>
    </w:p>
    <w:p w:rsidR="00037AAF" w:rsidRDefault="00037AAF" w:rsidP="00DF4A1A">
      <w:pPr>
        <w:pStyle w:val="a6"/>
        <w:tabs>
          <w:tab w:val="clear" w:pos="4153"/>
          <w:tab w:val="clear" w:pos="8306"/>
        </w:tabs>
        <w:rPr>
          <w:bCs/>
          <w:szCs w:val="24"/>
        </w:rPr>
      </w:pPr>
    </w:p>
    <w:tbl>
      <w:tblPr>
        <w:tblStyle w:val="10"/>
        <w:tblW w:w="49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00"/>
      </w:tblGrid>
      <w:tr w:rsidR="00037AAF" w:rsidRPr="00037AAF" w:rsidTr="00824281">
        <w:tc>
          <w:tcPr>
            <w:tcW w:w="14800" w:type="dxa"/>
            <w:shd w:val="clear" w:color="auto" w:fill="auto"/>
          </w:tcPr>
          <w:p w:rsidR="00037AAF" w:rsidRPr="00037AAF" w:rsidRDefault="00037AAF" w:rsidP="00037AAF">
            <w:pPr>
              <w:spacing w:before="60" w:after="60"/>
              <w:ind w:left="57"/>
              <w:jc w:val="center"/>
              <w:rPr>
                <w:rFonts w:ascii="Arial" w:hAnsi="Arial" w:cs="Arial"/>
                <w:sz w:val="20"/>
                <w:szCs w:val="20"/>
                <w:u w:val="single"/>
              </w:rPr>
            </w:pPr>
            <w:r w:rsidRPr="00037AAF">
              <w:rPr>
                <w:rFonts w:ascii="Arial" w:hAnsi="Arial" w:cs="Arial"/>
                <w:sz w:val="20"/>
                <w:szCs w:val="20"/>
                <w:u w:val="single"/>
              </w:rPr>
              <w:lastRenderedPageBreak/>
              <w:t>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w:t>
            </w:r>
          </w:p>
        </w:tc>
      </w:tr>
    </w:tbl>
    <w:p w:rsidR="00037AAF" w:rsidRPr="00037AAF" w:rsidRDefault="00037AAF" w:rsidP="00037AAF">
      <w:pPr>
        <w:jc w:val="right"/>
        <w:rPr>
          <w:rFonts w:ascii="Arial" w:hAnsi="Arial" w:cs="Arial"/>
          <w:sz w:val="22"/>
          <w:szCs w:val="22"/>
        </w:rPr>
      </w:pPr>
    </w:p>
    <w:p w:rsidR="00037AAF" w:rsidRPr="00037AAF" w:rsidRDefault="00037AAF" w:rsidP="00037AAF">
      <w:pPr>
        <w:jc w:val="right"/>
        <w:rPr>
          <w:rFonts w:ascii="Arial" w:hAnsi="Arial" w:cs="Arial"/>
          <w:sz w:val="22"/>
          <w:szCs w:val="22"/>
        </w:rPr>
      </w:pPr>
      <w:r w:rsidRPr="00037AAF">
        <w:rPr>
          <w:rFonts w:ascii="Arial" w:hAnsi="Arial" w:cs="Arial"/>
          <w:sz w:val="22"/>
          <w:szCs w:val="22"/>
        </w:rPr>
        <w:t>Таблица 19</w:t>
      </w:r>
    </w:p>
    <w:p w:rsidR="00037AAF" w:rsidRPr="00037AAF" w:rsidRDefault="00037AAF" w:rsidP="00037AAF">
      <w:pPr>
        <w:spacing w:before="60" w:after="60"/>
        <w:jc w:val="center"/>
        <w:rPr>
          <w:rFonts w:ascii="Arial" w:hAnsi="Arial" w:cs="Arial"/>
          <w:sz w:val="22"/>
          <w:szCs w:val="22"/>
        </w:rPr>
      </w:pPr>
    </w:p>
    <w:p w:rsidR="00037AAF" w:rsidRPr="00037AAF" w:rsidRDefault="00037AAF" w:rsidP="00037AAF">
      <w:pPr>
        <w:spacing w:line="280" w:lineRule="exact"/>
        <w:jc w:val="center"/>
        <w:outlineLvl w:val="1"/>
        <w:rPr>
          <w:rFonts w:ascii="Arial" w:hAnsi="Arial" w:cs="Arial"/>
          <w:b/>
          <w:bCs/>
        </w:rPr>
      </w:pPr>
      <w:r w:rsidRPr="00037AAF">
        <w:rPr>
          <w:rFonts w:ascii="Arial" w:hAnsi="Arial" w:cs="Arial"/>
          <w:b/>
          <w:bCs/>
        </w:rPr>
        <w:t>ОРГАНИЗАЦИЯ НАУЧНО-ИССЛЕДОВАТЕЛЬСКОЙ ДЕЯТЕЛЬНОСТИ СТУДЕНТОВ, ОБУЧАЮЩИХСЯ ПО ОБРАЗОВАТЕЛЬНЫМ ПРОГРАММАМ ВЫСШЕГО ОБРАЗОВАНИЯ, И ИХ УЧАСТИЕ В НАУЧНЫХ ИССЛЕДОВАНИЯХ И РАЗРАБОТКАХ   В 2021 ГОДУ</w:t>
      </w:r>
    </w:p>
    <w:p w:rsidR="00037AAF" w:rsidRPr="00037AAF" w:rsidRDefault="00037AAF" w:rsidP="00037AAF">
      <w:pPr>
        <w:spacing w:before="60" w:after="60"/>
        <w:jc w:val="center"/>
        <w:rPr>
          <w:rFonts w:ascii="Arial" w:hAnsi="Arial" w:cs="Arial"/>
          <w:sz w:val="22"/>
          <w:szCs w:val="22"/>
        </w:rPr>
      </w:pPr>
    </w:p>
    <w:tbl>
      <w:tblPr>
        <w:tblStyle w:val="10"/>
        <w:tblW w:w="489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738"/>
        <w:gridCol w:w="1187"/>
        <w:gridCol w:w="2031"/>
      </w:tblGrid>
      <w:tr w:rsidR="00037AAF" w:rsidRPr="00037AAF" w:rsidTr="00824281">
        <w:trPr>
          <w:cantSplit/>
          <w:trHeight w:val="832"/>
        </w:trPr>
        <w:tc>
          <w:tcPr>
            <w:tcW w:w="7202" w:type="dxa"/>
            <w:vAlign w:val="center"/>
          </w:tcPr>
          <w:p w:rsidR="00037AAF" w:rsidRPr="00037AAF" w:rsidRDefault="00037AAF" w:rsidP="00037AAF">
            <w:pPr>
              <w:spacing w:before="60" w:after="40"/>
              <w:jc w:val="center"/>
              <w:rPr>
                <w:rFonts w:ascii="Arial" w:hAnsi="Arial" w:cs="Arial"/>
                <w:sz w:val="18"/>
                <w:szCs w:val="18"/>
              </w:rPr>
            </w:pPr>
            <w:r w:rsidRPr="00037AAF">
              <w:rPr>
                <w:rFonts w:ascii="Arial" w:hAnsi="Arial" w:cs="Arial"/>
                <w:sz w:val="18"/>
                <w:szCs w:val="18"/>
              </w:rPr>
              <w:t>Показатель</w:t>
            </w:r>
          </w:p>
        </w:tc>
        <w:tc>
          <w:tcPr>
            <w:tcW w:w="796" w:type="dxa"/>
            <w:vAlign w:val="center"/>
          </w:tcPr>
          <w:p w:rsidR="00037AAF" w:rsidRPr="00037AAF" w:rsidRDefault="00037AAF" w:rsidP="00037AAF">
            <w:pPr>
              <w:spacing w:before="60" w:after="40"/>
              <w:jc w:val="center"/>
              <w:rPr>
                <w:rFonts w:ascii="Arial" w:hAnsi="Arial" w:cs="Arial"/>
                <w:sz w:val="18"/>
                <w:szCs w:val="18"/>
              </w:rPr>
            </w:pPr>
            <w:r w:rsidRPr="00037AAF">
              <w:rPr>
                <w:rFonts w:ascii="Arial" w:hAnsi="Arial" w:cs="Arial"/>
                <w:sz w:val="18"/>
                <w:szCs w:val="18"/>
              </w:rPr>
              <w:t>Код строки</w:t>
            </w:r>
          </w:p>
        </w:tc>
        <w:tc>
          <w:tcPr>
            <w:tcW w:w="1362" w:type="dxa"/>
            <w:vAlign w:val="center"/>
          </w:tcPr>
          <w:p w:rsidR="00037AAF" w:rsidRPr="00037AAF" w:rsidRDefault="00037AAF" w:rsidP="00037AAF">
            <w:pPr>
              <w:spacing w:before="60" w:after="40"/>
              <w:jc w:val="center"/>
              <w:rPr>
                <w:rFonts w:ascii="Arial" w:hAnsi="Arial" w:cs="Arial"/>
                <w:sz w:val="18"/>
                <w:szCs w:val="18"/>
              </w:rPr>
            </w:pPr>
            <w:r w:rsidRPr="00037AAF">
              <w:rPr>
                <w:rFonts w:ascii="Arial" w:hAnsi="Arial" w:cs="Arial"/>
                <w:sz w:val="18"/>
                <w:szCs w:val="18"/>
              </w:rPr>
              <w:t>Количество</w:t>
            </w:r>
          </w:p>
        </w:tc>
      </w:tr>
      <w:tr w:rsidR="00037AAF" w:rsidRPr="00037AAF" w:rsidTr="00824281">
        <w:trPr>
          <w:trHeight w:val="272"/>
        </w:trPr>
        <w:tc>
          <w:tcPr>
            <w:tcW w:w="7202"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1</w:t>
            </w:r>
          </w:p>
        </w:tc>
        <w:tc>
          <w:tcPr>
            <w:tcW w:w="796"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2</w:t>
            </w:r>
          </w:p>
        </w:tc>
        <w:tc>
          <w:tcPr>
            <w:tcW w:w="1362"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3</w:t>
            </w: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Конкурсы на лучшую НИР студентов, организованные вузом, всего,</w:t>
            </w:r>
          </w:p>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международные, всероссийские, региональные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Студенческие научные и научно-технические конференции и т.п., организованные вузом, всего,</w:t>
            </w:r>
          </w:p>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w:t>
            </w: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международные, всероссийские, региональные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w:t>
            </w: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Выставки студенческих работ, организованные вузом, всего,</w:t>
            </w:r>
          </w:p>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международные, всероссийские, региональные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6</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Численность студентов очной формы обучения, принимавших участие в выполнении научных исследований и разработок, всего,</w:t>
            </w:r>
          </w:p>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7</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85</w:t>
            </w:r>
          </w:p>
        </w:tc>
      </w:tr>
      <w:tr w:rsidR="00037AAF" w:rsidRPr="00037AAF" w:rsidTr="00824281">
        <w:trPr>
          <w:trHeight w:val="272"/>
        </w:trPr>
        <w:tc>
          <w:tcPr>
            <w:tcW w:w="7202" w:type="dxa"/>
            <w:vAlign w:val="center"/>
          </w:tcPr>
          <w:p w:rsidR="00037AAF" w:rsidRPr="00037AAF" w:rsidRDefault="00037AAF" w:rsidP="00037AAF">
            <w:pPr>
              <w:spacing w:before="120" w:after="120"/>
              <w:ind w:left="57"/>
              <w:rPr>
                <w:rFonts w:ascii="Arial" w:hAnsi="Arial" w:cs="Arial"/>
                <w:sz w:val="20"/>
                <w:szCs w:val="20"/>
              </w:rPr>
            </w:pPr>
            <w:r w:rsidRPr="00037AAF">
              <w:rPr>
                <w:rFonts w:ascii="Arial" w:hAnsi="Arial" w:cs="Arial"/>
                <w:sz w:val="20"/>
                <w:szCs w:val="20"/>
              </w:rPr>
              <w:t xml:space="preserve">   с оплатой труда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8</w:t>
            </w:r>
          </w:p>
        </w:tc>
        <w:tc>
          <w:tcPr>
            <w:tcW w:w="1362" w:type="dxa"/>
            <w:vAlign w:val="center"/>
          </w:tcPr>
          <w:p w:rsidR="00037AAF" w:rsidRPr="00037AAF" w:rsidRDefault="00037AAF" w:rsidP="00037AAF">
            <w:pPr>
              <w:jc w:val="center"/>
              <w:rPr>
                <w:rFonts w:ascii="Arial" w:hAnsi="Arial" w:cs="Arial"/>
                <w:sz w:val="20"/>
                <w:szCs w:val="20"/>
              </w:rPr>
            </w:pPr>
          </w:p>
        </w:tc>
      </w:tr>
    </w:tbl>
    <w:p w:rsidR="00037AAF" w:rsidRPr="00037AAF" w:rsidRDefault="00037AAF" w:rsidP="00037AAF">
      <w:pPr>
        <w:spacing w:before="60" w:after="60"/>
        <w:jc w:val="center"/>
        <w:rPr>
          <w:rFonts w:ascii="Arial" w:hAnsi="Arial" w:cs="Arial"/>
          <w:sz w:val="22"/>
          <w:szCs w:val="22"/>
        </w:rPr>
      </w:pPr>
    </w:p>
    <w:tbl>
      <w:tblPr>
        <w:tblStyle w:val="10"/>
        <w:tblW w:w="489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47"/>
        <w:gridCol w:w="2957"/>
        <w:gridCol w:w="4568"/>
      </w:tblGrid>
      <w:tr w:rsidR="00037AAF" w:rsidRPr="00037AAF" w:rsidTr="00824281">
        <w:tc>
          <w:tcPr>
            <w:tcW w:w="4319" w:type="dxa"/>
            <w:shd w:val="clear" w:color="auto" w:fill="auto"/>
          </w:tcPr>
          <w:p w:rsidR="00037AAF" w:rsidRPr="00037AAF" w:rsidRDefault="00037AAF" w:rsidP="00037AAF">
            <w:pPr>
              <w:spacing w:before="60" w:after="60"/>
              <w:ind w:left="170"/>
              <w:rPr>
                <w:rFonts w:ascii="Arial" w:hAnsi="Arial" w:cs="Arial"/>
                <w:sz w:val="20"/>
                <w:szCs w:val="20"/>
              </w:rPr>
            </w:pPr>
            <w:r w:rsidRPr="00037AAF">
              <w:rPr>
                <w:rFonts w:ascii="Arial" w:hAnsi="Arial" w:cs="Arial"/>
                <w:sz w:val="20"/>
                <w:szCs w:val="20"/>
              </w:rPr>
              <w:t>Начальник научного отдела</w:t>
            </w:r>
          </w:p>
        </w:tc>
        <w:tc>
          <w:tcPr>
            <w:tcW w:w="1981" w:type="dxa"/>
            <w:shd w:val="clear" w:color="auto" w:fill="auto"/>
            <w:vAlign w:val="bottom"/>
          </w:tcPr>
          <w:p w:rsidR="00037AAF" w:rsidRPr="00037AAF" w:rsidRDefault="00037AAF" w:rsidP="00037AAF">
            <w:pPr>
              <w:spacing w:before="60" w:after="60"/>
              <w:jc w:val="center"/>
              <w:rPr>
                <w:rFonts w:ascii="Arial" w:hAnsi="Arial" w:cs="Arial"/>
                <w:sz w:val="20"/>
                <w:szCs w:val="20"/>
              </w:rPr>
            </w:pPr>
            <w:r w:rsidRPr="00037AAF">
              <w:rPr>
                <w:rFonts w:ascii="Arial" w:hAnsi="Arial" w:cs="Arial"/>
                <w:sz w:val="20"/>
                <w:szCs w:val="20"/>
              </w:rPr>
              <w:t>______________</w:t>
            </w:r>
          </w:p>
        </w:tc>
        <w:tc>
          <w:tcPr>
            <w:tcW w:w="3060" w:type="dxa"/>
            <w:shd w:val="clear" w:color="auto" w:fill="auto"/>
            <w:vAlign w:val="center"/>
          </w:tcPr>
          <w:p w:rsidR="00037AAF" w:rsidRPr="00037AAF" w:rsidRDefault="00037AAF" w:rsidP="00037AAF">
            <w:pPr>
              <w:spacing w:before="60" w:after="60"/>
              <w:ind w:left="57"/>
              <w:rPr>
                <w:rFonts w:ascii="Arial" w:hAnsi="Arial" w:cs="Arial"/>
                <w:sz w:val="20"/>
                <w:szCs w:val="20"/>
              </w:rPr>
            </w:pPr>
          </w:p>
        </w:tc>
      </w:tr>
      <w:tr w:rsidR="00037AAF" w:rsidRPr="00037AAF" w:rsidTr="00824281">
        <w:tc>
          <w:tcPr>
            <w:tcW w:w="4319" w:type="dxa"/>
            <w:shd w:val="clear" w:color="auto" w:fill="auto"/>
          </w:tcPr>
          <w:p w:rsidR="00037AAF" w:rsidRPr="00037AAF" w:rsidRDefault="00037AAF" w:rsidP="00037AAF">
            <w:pPr>
              <w:rPr>
                <w:rFonts w:ascii="Arial" w:hAnsi="Arial" w:cs="Arial"/>
                <w:sz w:val="20"/>
                <w:szCs w:val="20"/>
              </w:rPr>
            </w:pPr>
          </w:p>
        </w:tc>
        <w:tc>
          <w:tcPr>
            <w:tcW w:w="1981" w:type="dxa"/>
            <w:shd w:val="clear" w:color="auto" w:fill="auto"/>
          </w:tcPr>
          <w:p w:rsidR="00037AAF" w:rsidRPr="00037AAF" w:rsidRDefault="00037AAF" w:rsidP="00037AAF">
            <w:pPr>
              <w:jc w:val="center"/>
              <w:rPr>
                <w:rFonts w:ascii="Arial" w:hAnsi="Arial" w:cs="Arial"/>
                <w:sz w:val="20"/>
                <w:szCs w:val="20"/>
              </w:rPr>
            </w:pPr>
            <w:r w:rsidRPr="00037AAF">
              <w:rPr>
                <w:rFonts w:ascii="Arial" w:hAnsi="Arial" w:cs="Arial"/>
                <w:sz w:val="16"/>
                <w:szCs w:val="16"/>
              </w:rPr>
              <w:t>(подпись)</w:t>
            </w:r>
          </w:p>
        </w:tc>
        <w:tc>
          <w:tcPr>
            <w:tcW w:w="3060" w:type="dxa"/>
            <w:shd w:val="clear" w:color="auto" w:fill="auto"/>
          </w:tcPr>
          <w:p w:rsidR="00037AAF" w:rsidRPr="00037AAF" w:rsidRDefault="00037AAF" w:rsidP="00037AAF">
            <w:pPr>
              <w:rPr>
                <w:rFonts w:ascii="Arial" w:hAnsi="Arial" w:cs="Arial"/>
                <w:sz w:val="20"/>
                <w:szCs w:val="20"/>
              </w:rPr>
            </w:pPr>
          </w:p>
        </w:tc>
      </w:tr>
    </w:tbl>
    <w:p w:rsidR="00037AAF" w:rsidRPr="00037AAF" w:rsidRDefault="00037AAF" w:rsidP="00037AAF">
      <w:pPr>
        <w:jc w:val="center"/>
        <w:rPr>
          <w:rFonts w:ascii="Arial" w:hAnsi="Arial" w:cs="Arial"/>
          <w:sz w:val="16"/>
          <w:szCs w:val="16"/>
        </w:rPr>
      </w:pPr>
    </w:p>
    <w:p w:rsidR="00037AAF" w:rsidRPr="00037AAF" w:rsidRDefault="00037AAF" w:rsidP="00037AAF">
      <w:pPr>
        <w:spacing w:after="200" w:line="276" w:lineRule="auto"/>
        <w:rPr>
          <w:rFonts w:asciiTheme="minorHAnsi" w:eastAsiaTheme="minorHAnsi" w:hAnsiTheme="minorHAnsi" w:cstheme="minorBidi"/>
          <w:sz w:val="22"/>
          <w:szCs w:val="22"/>
          <w:lang w:eastAsia="en-US"/>
        </w:rPr>
      </w:pPr>
      <w:r w:rsidRPr="00037AAF">
        <w:rPr>
          <w:rFonts w:asciiTheme="minorHAnsi" w:eastAsiaTheme="minorHAnsi" w:hAnsiTheme="minorHAnsi" w:cstheme="minorBidi"/>
          <w:sz w:val="22"/>
          <w:szCs w:val="22"/>
          <w:lang w:eastAsia="en-US"/>
        </w:rPr>
        <w:br w:type="page"/>
      </w:r>
    </w:p>
    <w:tbl>
      <w:tblPr>
        <w:tblStyle w:val="10"/>
        <w:tblW w:w="49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00"/>
      </w:tblGrid>
      <w:tr w:rsidR="00037AAF" w:rsidRPr="00037AAF" w:rsidTr="00824281">
        <w:tc>
          <w:tcPr>
            <w:tcW w:w="9380" w:type="dxa"/>
            <w:shd w:val="clear" w:color="auto" w:fill="auto"/>
          </w:tcPr>
          <w:p w:rsidR="00037AAF" w:rsidRPr="00037AAF" w:rsidRDefault="00037AAF" w:rsidP="00037AAF">
            <w:pPr>
              <w:spacing w:before="60" w:after="60"/>
              <w:ind w:left="57"/>
              <w:rPr>
                <w:rFonts w:ascii="Arial" w:hAnsi="Arial" w:cs="Arial"/>
                <w:sz w:val="20"/>
                <w:szCs w:val="20"/>
                <w:u w:val="single"/>
              </w:rPr>
            </w:pPr>
            <w:r w:rsidRPr="00037AAF">
              <w:rPr>
                <w:rFonts w:ascii="Arial" w:hAnsi="Arial" w:cs="Arial"/>
                <w:sz w:val="20"/>
                <w:szCs w:val="20"/>
                <w:u w:val="single"/>
              </w:rPr>
              <w:lastRenderedPageBreak/>
              <w:t>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w:t>
            </w:r>
          </w:p>
        </w:tc>
      </w:tr>
    </w:tbl>
    <w:p w:rsidR="00037AAF" w:rsidRPr="00037AAF" w:rsidRDefault="00037AAF" w:rsidP="00037AAF">
      <w:pPr>
        <w:jc w:val="right"/>
        <w:rPr>
          <w:rFonts w:ascii="Arial" w:hAnsi="Arial" w:cs="Arial"/>
          <w:sz w:val="22"/>
          <w:szCs w:val="22"/>
        </w:rPr>
      </w:pPr>
    </w:p>
    <w:p w:rsidR="00037AAF" w:rsidRPr="00037AAF" w:rsidRDefault="00037AAF" w:rsidP="00037AAF">
      <w:pPr>
        <w:jc w:val="right"/>
        <w:rPr>
          <w:rFonts w:ascii="Arial" w:hAnsi="Arial" w:cs="Arial"/>
          <w:sz w:val="22"/>
          <w:szCs w:val="22"/>
        </w:rPr>
      </w:pPr>
      <w:r w:rsidRPr="00037AAF">
        <w:rPr>
          <w:rFonts w:ascii="Arial" w:hAnsi="Arial" w:cs="Arial"/>
          <w:sz w:val="22"/>
          <w:szCs w:val="22"/>
        </w:rPr>
        <w:t>Таблица 20</w:t>
      </w:r>
    </w:p>
    <w:p w:rsidR="00037AAF" w:rsidRPr="00037AAF" w:rsidRDefault="00037AAF" w:rsidP="00037AAF">
      <w:pPr>
        <w:jc w:val="center"/>
        <w:rPr>
          <w:rFonts w:ascii="Arial" w:hAnsi="Arial" w:cs="Arial"/>
          <w:sz w:val="22"/>
          <w:szCs w:val="22"/>
        </w:rPr>
      </w:pPr>
    </w:p>
    <w:p w:rsidR="00037AAF" w:rsidRPr="00037AAF" w:rsidRDefault="00037AAF" w:rsidP="00037AAF">
      <w:pPr>
        <w:spacing w:line="280" w:lineRule="exact"/>
        <w:jc w:val="center"/>
        <w:outlineLvl w:val="1"/>
        <w:rPr>
          <w:rFonts w:ascii="Arial" w:hAnsi="Arial" w:cs="Arial"/>
          <w:b/>
          <w:bCs/>
        </w:rPr>
      </w:pPr>
      <w:r w:rsidRPr="00037AAF">
        <w:rPr>
          <w:rFonts w:ascii="Arial" w:hAnsi="Arial" w:cs="Arial"/>
          <w:b/>
          <w:bCs/>
        </w:rPr>
        <w:t xml:space="preserve">РЕЗУЛЬТАТИВНОСТЬ НАУЧНО-ИССЛЕДОВАТЕЛЬСКОЙ ДЕЯТЕЛЬНОСТИ </w:t>
      </w:r>
      <w:r w:rsidRPr="00037AAF">
        <w:rPr>
          <w:rFonts w:ascii="Arial" w:hAnsi="Arial" w:cs="Arial"/>
          <w:b/>
          <w:bCs/>
          <w:sz w:val="23"/>
          <w:szCs w:val="23"/>
        </w:rPr>
        <w:t xml:space="preserve">СТУДЕНТОВ, ОБУЧАЮЩИХСЯ ПО ОБРАЗОВАТЕЛЬНЫМ ПРОГРАММАМ ВЫСШЕГО </w:t>
      </w:r>
      <w:proofErr w:type="gramStart"/>
      <w:r w:rsidRPr="00037AAF">
        <w:rPr>
          <w:rFonts w:ascii="Arial" w:hAnsi="Arial" w:cs="Arial"/>
          <w:b/>
          <w:bCs/>
          <w:sz w:val="23"/>
          <w:szCs w:val="23"/>
        </w:rPr>
        <w:t xml:space="preserve">ОБРАЗОВАНИЯ  </w:t>
      </w:r>
      <w:r w:rsidRPr="00037AAF">
        <w:rPr>
          <w:rFonts w:ascii="Arial" w:hAnsi="Arial" w:cs="Arial"/>
          <w:b/>
          <w:bCs/>
        </w:rPr>
        <w:t>В</w:t>
      </w:r>
      <w:proofErr w:type="gramEnd"/>
      <w:r w:rsidRPr="00037AAF">
        <w:rPr>
          <w:rFonts w:ascii="Arial" w:hAnsi="Arial" w:cs="Arial"/>
          <w:b/>
          <w:bCs/>
        </w:rPr>
        <w:t xml:space="preserve"> 2021 ГОДУ</w:t>
      </w:r>
    </w:p>
    <w:p w:rsidR="00037AAF" w:rsidRPr="00037AAF" w:rsidRDefault="00037AAF" w:rsidP="00037AAF">
      <w:pPr>
        <w:jc w:val="center"/>
        <w:rPr>
          <w:rFonts w:ascii="Arial" w:hAnsi="Arial" w:cs="Arial"/>
          <w:sz w:val="22"/>
          <w:szCs w:val="22"/>
        </w:rPr>
      </w:pPr>
    </w:p>
    <w:tbl>
      <w:tblPr>
        <w:tblStyle w:val="10"/>
        <w:tblW w:w="489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738"/>
        <w:gridCol w:w="1187"/>
        <w:gridCol w:w="2031"/>
      </w:tblGrid>
      <w:tr w:rsidR="00037AAF" w:rsidRPr="00037AAF" w:rsidTr="00824281">
        <w:trPr>
          <w:cantSplit/>
          <w:trHeight w:val="598"/>
        </w:trPr>
        <w:tc>
          <w:tcPr>
            <w:tcW w:w="7202" w:type="dxa"/>
            <w:vAlign w:val="center"/>
          </w:tcPr>
          <w:p w:rsidR="00037AAF" w:rsidRPr="00037AAF" w:rsidRDefault="00037AAF" w:rsidP="00037AAF">
            <w:pPr>
              <w:spacing w:before="60" w:after="40"/>
              <w:jc w:val="center"/>
              <w:rPr>
                <w:rFonts w:ascii="Arial" w:hAnsi="Arial" w:cs="Arial"/>
                <w:sz w:val="18"/>
                <w:szCs w:val="18"/>
              </w:rPr>
            </w:pPr>
            <w:r w:rsidRPr="00037AAF">
              <w:rPr>
                <w:rFonts w:ascii="Arial" w:hAnsi="Arial" w:cs="Arial"/>
                <w:sz w:val="18"/>
                <w:szCs w:val="18"/>
              </w:rPr>
              <w:t>Показатель</w:t>
            </w:r>
          </w:p>
        </w:tc>
        <w:tc>
          <w:tcPr>
            <w:tcW w:w="796" w:type="dxa"/>
            <w:vAlign w:val="center"/>
          </w:tcPr>
          <w:p w:rsidR="00037AAF" w:rsidRPr="00037AAF" w:rsidRDefault="00037AAF" w:rsidP="00037AAF">
            <w:pPr>
              <w:spacing w:before="60" w:after="40"/>
              <w:jc w:val="center"/>
              <w:rPr>
                <w:rFonts w:ascii="Arial" w:hAnsi="Arial" w:cs="Arial"/>
                <w:sz w:val="18"/>
                <w:szCs w:val="18"/>
              </w:rPr>
            </w:pPr>
            <w:r w:rsidRPr="00037AAF">
              <w:rPr>
                <w:rFonts w:ascii="Arial" w:hAnsi="Arial" w:cs="Arial"/>
                <w:sz w:val="18"/>
                <w:szCs w:val="18"/>
              </w:rPr>
              <w:t>Код строки</w:t>
            </w:r>
          </w:p>
        </w:tc>
        <w:tc>
          <w:tcPr>
            <w:tcW w:w="1362" w:type="dxa"/>
            <w:vAlign w:val="center"/>
          </w:tcPr>
          <w:p w:rsidR="00037AAF" w:rsidRPr="00037AAF" w:rsidRDefault="00037AAF" w:rsidP="00037AAF">
            <w:pPr>
              <w:spacing w:before="60" w:after="40"/>
              <w:jc w:val="center"/>
              <w:rPr>
                <w:rFonts w:ascii="Arial" w:hAnsi="Arial" w:cs="Arial"/>
                <w:sz w:val="18"/>
                <w:szCs w:val="18"/>
              </w:rPr>
            </w:pPr>
            <w:r w:rsidRPr="00037AAF">
              <w:rPr>
                <w:rFonts w:ascii="Arial" w:hAnsi="Arial" w:cs="Arial"/>
                <w:sz w:val="18"/>
                <w:szCs w:val="18"/>
              </w:rPr>
              <w:t>Количество</w:t>
            </w:r>
          </w:p>
        </w:tc>
      </w:tr>
      <w:tr w:rsidR="00037AAF" w:rsidRPr="00037AAF" w:rsidTr="00824281">
        <w:trPr>
          <w:trHeight w:val="272"/>
        </w:trPr>
        <w:tc>
          <w:tcPr>
            <w:tcW w:w="7202"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1</w:t>
            </w:r>
          </w:p>
        </w:tc>
        <w:tc>
          <w:tcPr>
            <w:tcW w:w="796"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2</w:t>
            </w:r>
          </w:p>
        </w:tc>
        <w:tc>
          <w:tcPr>
            <w:tcW w:w="1362"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3</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Доклады на научных конференциях, семинарах и т.п. всех уровней (в том числе студенческих), всего,</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105</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международных, всероссийских, региональных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Экспонаты, представленные на выставках с участием студентов, всего,</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международных, всероссийских, региональных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Научные публикации, всего,</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105</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изданные за рубежом</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6</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без соавторов - работников вуза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7</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85</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Работы, поданные на конкурсы на лучшую студенческую научную работу, всего,</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8</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5</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открытые конкурсы на лучшую научную работу студентов, проводимые по приказам </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федеральных органов исполнительной власти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9</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Медали, дипломы, грамоты, премии и т.п., полученные на конкурсах на лучшую научную работу и на выставках, всего,</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10</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5</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открытые конкурсы на лучшую научную работу студентов, проводимые по приказам  федеральных органов исполнительной власти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11</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Заявки на объекты интеллектуальной собственности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12</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lastRenderedPageBreak/>
              <w:t>Охранные документы на объекты интеллектуальной собственности, полученные студентами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13</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Проданные лицензии на право использования объектов интеллектуальной собственности студентов</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14</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Студенческие проекты, поданные на конкурсы грантов, всего,</w:t>
            </w:r>
          </w:p>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15</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 xml:space="preserve">  гранты, выигранные студентами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16</w:t>
            </w:r>
          </w:p>
        </w:tc>
        <w:tc>
          <w:tcPr>
            <w:tcW w:w="1362" w:type="dxa"/>
            <w:vAlign w:val="center"/>
          </w:tcPr>
          <w:p w:rsidR="00037AAF" w:rsidRPr="00037AAF" w:rsidRDefault="00037AAF" w:rsidP="00037AAF">
            <w:pPr>
              <w:jc w:val="center"/>
              <w:rPr>
                <w:rFonts w:ascii="Arial" w:hAnsi="Arial" w:cs="Arial"/>
                <w:sz w:val="20"/>
                <w:szCs w:val="20"/>
              </w:rPr>
            </w:pP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Стипендии Президента Российской Федерации, получаемые студентами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17</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r w:rsidR="00037AAF" w:rsidRPr="00037AAF" w:rsidTr="00824281">
        <w:trPr>
          <w:trHeight w:val="272"/>
        </w:trPr>
        <w:tc>
          <w:tcPr>
            <w:tcW w:w="7202" w:type="dxa"/>
            <w:vAlign w:val="center"/>
          </w:tcPr>
          <w:p w:rsidR="00037AAF" w:rsidRPr="00037AAF" w:rsidRDefault="00037AAF" w:rsidP="00037AAF">
            <w:pPr>
              <w:spacing w:before="60" w:after="40"/>
              <w:ind w:left="57"/>
              <w:rPr>
                <w:rFonts w:ascii="Arial" w:hAnsi="Arial" w:cs="Arial"/>
                <w:sz w:val="20"/>
                <w:szCs w:val="20"/>
              </w:rPr>
            </w:pPr>
            <w:r w:rsidRPr="00037AAF">
              <w:rPr>
                <w:rFonts w:ascii="Arial" w:hAnsi="Arial" w:cs="Arial"/>
                <w:sz w:val="20"/>
                <w:szCs w:val="20"/>
              </w:rPr>
              <w:t>Стипендии Правительства Российской Федерации, получаемые студентами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18</w:t>
            </w:r>
          </w:p>
        </w:tc>
        <w:tc>
          <w:tcPr>
            <w:tcW w:w="1362"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bl>
    <w:p w:rsidR="00037AAF" w:rsidRPr="00037AAF" w:rsidRDefault="00037AAF" w:rsidP="00037AAF">
      <w:pPr>
        <w:jc w:val="center"/>
        <w:rPr>
          <w:rFonts w:ascii="Arial" w:hAnsi="Arial" w:cs="Arial"/>
          <w:sz w:val="22"/>
          <w:szCs w:val="22"/>
        </w:rPr>
      </w:pPr>
    </w:p>
    <w:tbl>
      <w:tblPr>
        <w:tblStyle w:val="10"/>
        <w:tblW w:w="489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47"/>
        <w:gridCol w:w="2957"/>
        <w:gridCol w:w="4568"/>
      </w:tblGrid>
      <w:tr w:rsidR="00037AAF" w:rsidRPr="00037AAF" w:rsidTr="00824281">
        <w:tc>
          <w:tcPr>
            <w:tcW w:w="4319" w:type="dxa"/>
            <w:shd w:val="clear" w:color="auto" w:fill="auto"/>
          </w:tcPr>
          <w:p w:rsidR="00037AAF" w:rsidRPr="00037AAF" w:rsidRDefault="00037AAF" w:rsidP="00037AAF">
            <w:pPr>
              <w:spacing w:before="60" w:after="60"/>
              <w:ind w:left="170"/>
              <w:rPr>
                <w:rFonts w:ascii="Arial" w:hAnsi="Arial" w:cs="Arial"/>
                <w:sz w:val="20"/>
                <w:szCs w:val="20"/>
              </w:rPr>
            </w:pPr>
            <w:r w:rsidRPr="00037AAF">
              <w:rPr>
                <w:rFonts w:ascii="Arial" w:hAnsi="Arial" w:cs="Arial"/>
                <w:sz w:val="20"/>
                <w:szCs w:val="20"/>
              </w:rPr>
              <w:t>Начальник научного отдела</w:t>
            </w:r>
          </w:p>
        </w:tc>
        <w:tc>
          <w:tcPr>
            <w:tcW w:w="1981" w:type="dxa"/>
            <w:shd w:val="clear" w:color="auto" w:fill="auto"/>
            <w:vAlign w:val="bottom"/>
          </w:tcPr>
          <w:p w:rsidR="00037AAF" w:rsidRPr="00037AAF" w:rsidRDefault="00037AAF" w:rsidP="00037AAF">
            <w:pPr>
              <w:spacing w:before="60" w:after="60"/>
              <w:jc w:val="center"/>
              <w:rPr>
                <w:rFonts w:ascii="Arial" w:hAnsi="Arial" w:cs="Arial"/>
                <w:sz w:val="20"/>
                <w:szCs w:val="20"/>
              </w:rPr>
            </w:pPr>
            <w:r w:rsidRPr="00037AAF">
              <w:rPr>
                <w:rFonts w:ascii="Arial" w:hAnsi="Arial" w:cs="Arial"/>
                <w:sz w:val="20"/>
                <w:szCs w:val="20"/>
              </w:rPr>
              <w:t>______________</w:t>
            </w:r>
          </w:p>
        </w:tc>
        <w:tc>
          <w:tcPr>
            <w:tcW w:w="3060" w:type="dxa"/>
            <w:shd w:val="clear" w:color="auto" w:fill="auto"/>
            <w:vAlign w:val="center"/>
          </w:tcPr>
          <w:p w:rsidR="00037AAF" w:rsidRPr="00037AAF" w:rsidRDefault="00037AAF" w:rsidP="00037AAF">
            <w:pPr>
              <w:spacing w:before="60" w:after="60"/>
              <w:ind w:left="57"/>
              <w:rPr>
                <w:rFonts w:ascii="Arial" w:hAnsi="Arial" w:cs="Arial"/>
                <w:sz w:val="20"/>
                <w:szCs w:val="20"/>
              </w:rPr>
            </w:pPr>
          </w:p>
        </w:tc>
      </w:tr>
    </w:tbl>
    <w:p w:rsidR="00037AAF" w:rsidRPr="00037AAF" w:rsidRDefault="00037AAF" w:rsidP="00037AAF">
      <w:pPr>
        <w:keepNext/>
        <w:spacing w:before="40" w:after="40" w:line="300" w:lineRule="exact"/>
        <w:jc w:val="center"/>
        <w:outlineLvl w:val="0"/>
        <w:rPr>
          <w:rFonts w:ascii="Arial" w:hAnsi="Arial" w:cs="Arial"/>
          <w:b/>
          <w:bCs/>
          <w:kern w:val="32"/>
          <w:sz w:val="28"/>
          <w:szCs w:val="28"/>
        </w:rPr>
      </w:pPr>
      <w:bookmarkStart w:id="2" w:name="_Toc179800507"/>
      <w:r w:rsidRPr="00037AAF">
        <w:rPr>
          <w:rFonts w:ascii="Arial" w:hAnsi="Arial" w:cs="Arial"/>
          <w:b/>
          <w:bCs/>
          <w:kern w:val="32"/>
          <w:sz w:val="28"/>
          <w:szCs w:val="28"/>
        </w:rPr>
        <w:t>2.5 РЕЗУЛЬТАТИВНОСТЬ НАУЧНЫХ ИССЛЕДОВАНИЙ</w:t>
      </w:r>
      <w:bookmarkEnd w:id="2"/>
      <w:r w:rsidRPr="00037AAF">
        <w:rPr>
          <w:rFonts w:ascii="Arial" w:hAnsi="Arial" w:cs="Arial"/>
          <w:b/>
          <w:bCs/>
          <w:kern w:val="32"/>
          <w:sz w:val="28"/>
          <w:szCs w:val="28"/>
        </w:rPr>
        <w:t xml:space="preserve"> И РАЗРАБОТОК</w:t>
      </w:r>
    </w:p>
    <w:p w:rsidR="00037AAF" w:rsidRPr="00037AAF" w:rsidRDefault="00037AAF" w:rsidP="00037AAF">
      <w:pPr>
        <w:spacing w:line="160" w:lineRule="exact"/>
        <w:jc w:val="center"/>
        <w:rPr>
          <w:rFonts w:ascii="Arial" w:hAnsi="Arial" w:cs="Arial"/>
          <w:sz w:val="22"/>
          <w:szCs w:val="22"/>
        </w:rPr>
      </w:pPr>
    </w:p>
    <w:tbl>
      <w:tblPr>
        <w:tblStyle w:val="10"/>
        <w:tblW w:w="49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000"/>
      </w:tblGrid>
      <w:tr w:rsidR="00037AAF" w:rsidRPr="00037AAF" w:rsidTr="00824281">
        <w:tc>
          <w:tcPr>
            <w:tcW w:w="14800" w:type="dxa"/>
            <w:shd w:val="clear" w:color="auto" w:fill="auto"/>
          </w:tcPr>
          <w:p w:rsidR="00037AAF" w:rsidRPr="00037AAF" w:rsidRDefault="00037AAF" w:rsidP="00037AAF">
            <w:pPr>
              <w:spacing w:before="60" w:after="60"/>
              <w:ind w:left="57"/>
              <w:rPr>
                <w:rFonts w:ascii="Arial" w:hAnsi="Arial" w:cs="Arial"/>
                <w:sz w:val="20"/>
                <w:szCs w:val="20"/>
                <w:u w:val="single"/>
              </w:rPr>
            </w:pPr>
            <w:r w:rsidRPr="00037AAF">
              <w:rPr>
                <w:rFonts w:ascii="Arial" w:hAnsi="Arial" w:cs="Arial"/>
                <w:sz w:val="20"/>
                <w:szCs w:val="20"/>
                <w:u w:val="single"/>
              </w:rPr>
              <w:t>федеральное государственное бюджетное образовательное учреждение высшего образования "Пермский государственный гуманитарно-педагогический университет"</w:t>
            </w:r>
          </w:p>
        </w:tc>
      </w:tr>
    </w:tbl>
    <w:p w:rsidR="00037AAF" w:rsidRPr="00037AAF" w:rsidRDefault="00037AAF" w:rsidP="00037AAF">
      <w:pPr>
        <w:jc w:val="right"/>
        <w:rPr>
          <w:rFonts w:ascii="Arial" w:hAnsi="Arial" w:cs="Arial"/>
          <w:sz w:val="22"/>
          <w:szCs w:val="22"/>
        </w:rPr>
      </w:pPr>
    </w:p>
    <w:p w:rsidR="00037AAF" w:rsidRPr="00037AAF" w:rsidRDefault="00037AAF" w:rsidP="00037AAF">
      <w:pPr>
        <w:jc w:val="right"/>
        <w:rPr>
          <w:rFonts w:ascii="Arial" w:hAnsi="Arial" w:cs="Arial"/>
          <w:sz w:val="22"/>
          <w:szCs w:val="22"/>
        </w:rPr>
      </w:pPr>
      <w:r w:rsidRPr="00037AAF">
        <w:rPr>
          <w:rFonts w:ascii="Arial" w:hAnsi="Arial" w:cs="Arial"/>
          <w:sz w:val="22"/>
          <w:szCs w:val="22"/>
        </w:rPr>
        <w:t>Таблица 22</w:t>
      </w:r>
    </w:p>
    <w:p w:rsidR="00037AAF" w:rsidRPr="00037AAF" w:rsidRDefault="00037AAF" w:rsidP="00037AAF">
      <w:pPr>
        <w:jc w:val="center"/>
        <w:rPr>
          <w:rFonts w:ascii="Arial" w:hAnsi="Arial" w:cs="Arial"/>
          <w:sz w:val="22"/>
          <w:szCs w:val="22"/>
        </w:rPr>
      </w:pPr>
    </w:p>
    <w:p w:rsidR="00037AAF" w:rsidRPr="00037AAF" w:rsidRDefault="00037AAF" w:rsidP="00037AAF">
      <w:pPr>
        <w:spacing w:after="200" w:line="300" w:lineRule="exact"/>
        <w:jc w:val="center"/>
        <w:outlineLvl w:val="1"/>
        <w:rPr>
          <w:rFonts w:ascii="Arial" w:hAnsi="Arial" w:cs="Arial"/>
          <w:b/>
          <w:bCs/>
        </w:rPr>
      </w:pPr>
      <w:r w:rsidRPr="00037AAF">
        <w:rPr>
          <w:rFonts w:ascii="Arial" w:hAnsi="Arial" w:cs="Arial"/>
          <w:b/>
          <w:bCs/>
        </w:rPr>
        <w:t xml:space="preserve">РЕЗУЛЬТАТИВНОСТЬ НАУЧНЫХ ИССЛЕДОВАНИЙ И РАЗРАБОТОК </w:t>
      </w:r>
      <w:proofErr w:type="gramStart"/>
      <w:r w:rsidRPr="00037AAF">
        <w:rPr>
          <w:rFonts w:ascii="Arial" w:hAnsi="Arial" w:cs="Arial"/>
          <w:b/>
          <w:bCs/>
        </w:rPr>
        <w:t>В  2021</w:t>
      </w:r>
      <w:proofErr w:type="gramEnd"/>
      <w:r w:rsidRPr="00037AAF">
        <w:rPr>
          <w:rFonts w:ascii="Arial" w:hAnsi="Arial" w:cs="Arial"/>
          <w:b/>
          <w:bCs/>
        </w:rPr>
        <w:t xml:space="preserve"> ГОДУ</w:t>
      </w:r>
    </w:p>
    <w:tbl>
      <w:tblPr>
        <w:tblStyle w:val="10"/>
        <w:tblW w:w="489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735"/>
        <w:gridCol w:w="1187"/>
        <w:gridCol w:w="2034"/>
      </w:tblGrid>
      <w:tr w:rsidR="00037AAF" w:rsidRPr="00037AAF" w:rsidTr="00824281">
        <w:trPr>
          <w:cantSplit/>
          <w:trHeight w:val="284"/>
          <w:tblHeader/>
        </w:trPr>
        <w:tc>
          <w:tcPr>
            <w:tcW w:w="7199" w:type="dxa"/>
            <w:vAlign w:val="center"/>
          </w:tcPr>
          <w:p w:rsidR="00037AAF" w:rsidRPr="00037AAF" w:rsidRDefault="00037AAF" w:rsidP="00037AAF">
            <w:pPr>
              <w:spacing w:before="100" w:after="100"/>
              <w:jc w:val="center"/>
              <w:rPr>
                <w:rFonts w:ascii="Arial" w:hAnsi="Arial" w:cs="Arial"/>
                <w:sz w:val="18"/>
                <w:szCs w:val="18"/>
              </w:rPr>
            </w:pPr>
            <w:r w:rsidRPr="00037AAF">
              <w:rPr>
                <w:rFonts w:ascii="Arial" w:hAnsi="Arial" w:cs="Arial"/>
                <w:sz w:val="18"/>
                <w:szCs w:val="18"/>
              </w:rPr>
              <w:t>Показатель</w:t>
            </w:r>
          </w:p>
        </w:tc>
        <w:tc>
          <w:tcPr>
            <w:tcW w:w="796" w:type="dxa"/>
            <w:vAlign w:val="center"/>
          </w:tcPr>
          <w:p w:rsidR="00037AAF" w:rsidRPr="00037AAF" w:rsidRDefault="00037AAF" w:rsidP="00037AAF">
            <w:pPr>
              <w:spacing w:before="60" w:after="60" w:line="200" w:lineRule="exact"/>
              <w:jc w:val="center"/>
              <w:rPr>
                <w:rFonts w:ascii="Arial" w:hAnsi="Arial" w:cs="Arial"/>
                <w:sz w:val="18"/>
                <w:szCs w:val="18"/>
              </w:rPr>
            </w:pPr>
            <w:r w:rsidRPr="00037AAF">
              <w:rPr>
                <w:rFonts w:ascii="Arial" w:hAnsi="Arial" w:cs="Arial"/>
                <w:sz w:val="18"/>
                <w:szCs w:val="18"/>
              </w:rPr>
              <w:t>Код строки</w:t>
            </w:r>
          </w:p>
        </w:tc>
        <w:tc>
          <w:tcPr>
            <w:tcW w:w="1364" w:type="dxa"/>
            <w:vAlign w:val="center"/>
          </w:tcPr>
          <w:p w:rsidR="00037AAF" w:rsidRPr="00037AAF" w:rsidRDefault="00037AAF" w:rsidP="00037AAF">
            <w:pPr>
              <w:spacing w:before="100" w:after="100"/>
              <w:jc w:val="center"/>
              <w:rPr>
                <w:rFonts w:ascii="Arial" w:hAnsi="Arial" w:cs="Arial"/>
                <w:sz w:val="18"/>
                <w:szCs w:val="18"/>
              </w:rPr>
            </w:pPr>
            <w:r w:rsidRPr="00037AAF">
              <w:rPr>
                <w:rFonts w:ascii="Arial" w:hAnsi="Arial" w:cs="Arial"/>
                <w:sz w:val="18"/>
                <w:szCs w:val="18"/>
              </w:rPr>
              <w:t>Количество</w:t>
            </w:r>
          </w:p>
        </w:tc>
      </w:tr>
      <w:tr w:rsidR="00037AAF" w:rsidRPr="00037AAF" w:rsidTr="00824281">
        <w:trPr>
          <w:cantSplit/>
          <w:trHeight w:val="272"/>
          <w:tblHeader/>
        </w:trPr>
        <w:tc>
          <w:tcPr>
            <w:tcW w:w="7199"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1</w:t>
            </w:r>
          </w:p>
        </w:tc>
        <w:tc>
          <w:tcPr>
            <w:tcW w:w="796"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2</w:t>
            </w:r>
          </w:p>
        </w:tc>
        <w:tc>
          <w:tcPr>
            <w:tcW w:w="1364" w:type="dxa"/>
            <w:vAlign w:val="center"/>
          </w:tcPr>
          <w:p w:rsidR="00037AAF" w:rsidRPr="00037AAF" w:rsidRDefault="00037AAF" w:rsidP="00037AAF">
            <w:pPr>
              <w:spacing w:before="40" w:after="40"/>
              <w:jc w:val="center"/>
              <w:rPr>
                <w:rFonts w:ascii="Arial" w:hAnsi="Arial" w:cs="Arial"/>
                <w:sz w:val="18"/>
                <w:szCs w:val="18"/>
              </w:rPr>
            </w:pPr>
            <w:r w:rsidRPr="00037AAF">
              <w:rPr>
                <w:rFonts w:ascii="Arial" w:hAnsi="Arial" w:cs="Arial"/>
                <w:sz w:val="18"/>
                <w:szCs w:val="18"/>
              </w:rPr>
              <w:t>3</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Научные публикации вуза,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31</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научные статьи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публикации в изданиях, индексируемых в базе данных </w:t>
            </w:r>
            <w:proofErr w:type="spellStart"/>
            <w:r w:rsidRPr="00037AAF">
              <w:rPr>
                <w:rFonts w:ascii="Arial" w:hAnsi="Arial" w:cs="Arial"/>
                <w:sz w:val="20"/>
                <w:szCs w:val="20"/>
              </w:rPr>
              <w:t>Web</w:t>
            </w:r>
            <w:proofErr w:type="spellEnd"/>
            <w:r w:rsidRPr="00037AAF">
              <w:rPr>
                <w:rFonts w:ascii="Arial" w:hAnsi="Arial" w:cs="Arial"/>
                <w:sz w:val="20"/>
                <w:szCs w:val="20"/>
              </w:rPr>
              <w:t xml:space="preserve"> </w:t>
            </w:r>
            <w:proofErr w:type="spellStart"/>
            <w:r w:rsidRPr="00037AAF">
              <w:rPr>
                <w:rFonts w:ascii="Arial" w:hAnsi="Arial" w:cs="Arial"/>
                <w:sz w:val="20"/>
                <w:szCs w:val="20"/>
              </w:rPr>
              <w:t>of</w:t>
            </w:r>
            <w:proofErr w:type="spellEnd"/>
            <w:r w:rsidRPr="00037AAF">
              <w:rPr>
                <w:rFonts w:ascii="Arial" w:hAnsi="Arial" w:cs="Arial"/>
                <w:sz w:val="20"/>
                <w:szCs w:val="20"/>
              </w:rPr>
              <w:t xml:space="preserve"> </w:t>
            </w:r>
            <w:proofErr w:type="spellStart"/>
            <w:r w:rsidRPr="00037AAF">
              <w:rPr>
                <w:rFonts w:ascii="Arial" w:hAnsi="Arial" w:cs="Arial"/>
                <w:sz w:val="20"/>
                <w:szCs w:val="20"/>
              </w:rPr>
              <w:t>Science</w:t>
            </w:r>
            <w:proofErr w:type="spellEnd"/>
            <w:r w:rsidRPr="00037AAF">
              <w:rPr>
                <w:rFonts w:ascii="Arial" w:hAnsi="Arial" w:cs="Arial"/>
                <w:sz w:val="20"/>
                <w:szCs w:val="20"/>
              </w:rPr>
              <w:t>,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lang w:val="en-US"/>
              </w:rPr>
            </w:pPr>
            <w:r w:rsidRPr="00037AAF">
              <w:rPr>
                <w:rFonts w:ascii="Arial" w:hAnsi="Arial" w:cs="Arial"/>
                <w:sz w:val="20"/>
                <w:szCs w:val="20"/>
                <w:lang w:val="en-US"/>
              </w:rPr>
              <w:t xml:space="preserve">       </w:t>
            </w:r>
            <w:r w:rsidRPr="00037AAF">
              <w:rPr>
                <w:rFonts w:ascii="Arial" w:hAnsi="Arial" w:cs="Arial"/>
                <w:sz w:val="20"/>
                <w:szCs w:val="20"/>
              </w:rPr>
              <w:t>публикации</w:t>
            </w:r>
            <w:r w:rsidRPr="00037AAF">
              <w:rPr>
                <w:rFonts w:ascii="Arial" w:hAnsi="Arial" w:cs="Arial"/>
                <w:sz w:val="20"/>
                <w:szCs w:val="20"/>
                <w:lang w:val="en-US"/>
              </w:rPr>
              <w:t xml:space="preserve"> </w:t>
            </w:r>
            <w:r w:rsidRPr="00037AAF">
              <w:rPr>
                <w:rFonts w:ascii="Arial" w:hAnsi="Arial" w:cs="Arial"/>
                <w:sz w:val="20"/>
                <w:szCs w:val="20"/>
              </w:rPr>
              <w:t>следующих</w:t>
            </w:r>
            <w:r w:rsidRPr="00037AAF">
              <w:rPr>
                <w:rFonts w:ascii="Arial" w:hAnsi="Arial" w:cs="Arial"/>
                <w:sz w:val="20"/>
                <w:szCs w:val="20"/>
                <w:lang w:val="en-US"/>
              </w:rPr>
              <w:t xml:space="preserve"> </w:t>
            </w:r>
            <w:r w:rsidRPr="00037AAF">
              <w:rPr>
                <w:rFonts w:ascii="Arial" w:hAnsi="Arial" w:cs="Arial"/>
                <w:sz w:val="20"/>
                <w:szCs w:val="20"/>
              </w:rPr>
              <w:t>типов</w:t>
            </w:r>
            <w:r w:rsidRPr="00037AAF">
              <w:rPr>
                <w:rFonts w:ascii="Arial" w:hAnsi="Arial" w:cs="Arial"/>
                <w:sz w:val="20"/>
                <w:szCs w:val="20"/>
                <w:lang w:val="en-US"/>
              </w:rPr>
              <w:t>: Article, Review, Letter, Note, Proceeding Paper, Conference Paper</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публикации в изданиях, индексируемых в базе данных </w:t>
            </w:r>
            <w:proofErr w:type="spellStart"/>
            <w:r w:rsidRPr="00037AAF">
              <w:rPr>
                <w:rFonts w:ascii="Arial" w:hAnsi="Arial" w:cs="Arial"/>
                <w:sz w:val="20"/>
                <w:szCs w:val="20"/>
              </w:rPr>
              <w:t>Scopus</w:t>
            </w:r>
            <w:proofErr w:type="spellEnd"/>
            <w:r w:rsidRPr="00037AAF">
              <w:rPr>
                <w:rFonts w:ascii="Arial" w:hAnsi="Arial" w:cs="Arial"/>
                <w:sz w:val="20"/>
                <w:szCs w:val="20"/>
              </w:rPr>
              <w:t>,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lang w:val="en-US"/>
              </w:rPr>
            </w:pPr>
            <w:r w:rsidRPr="00037AAF">
              <w:rPr>
                <w:rFonts w:ascii="Arial" w:hAnsi="Arial" w:cs="Arial"/>
                <w:sz w:val="20"/>
                <w:szCs w:val="20"/>
                <w:lang w:val="en-US"/>
              </w:rPr>
              <w:t xml:space="preserve">       </w:t>
            </w:r>
            <w:r w:rsidRPr="00037AAF">
              <w:rPr>
                <w:rFonts w:ascii="Arial" w:hAnsi="Arial" w:cs="Arial"/>
                <w:sz w:val="20"/>
                <w:szCs w:val="20"/>
              </w:rPr>
              <w:t>публикации</w:t>
            </w:r>
            <w:r w:rsidRPr="00037AAF">
              <w:rPr>
                <w:rFonts w:ascii="Arial" w:hAnsi="Arial" w:cs="Arial"/>
                <w:sz w:val="20"/>
                <w:szCs w:val="20"/>
                <w:lang w:val="en-US"/>
              </w:rPr>
              <w:t xml:space="preserve"> </w:t>
            </w:r>
            <w:r w:rsidRPr="00037AAF">
              <w:rPr>
                <w:rFonts w:ascii="Arial" w:hAnsi="Arial" w:cs="Arial"/>
                <w:sz w:val="20"/>
                <w:szCs w:val="20"/>
              </w:rPr>
              <w:t>следующих</w:t>
            </w:r>
            <w:r w:rsidRPr="00037AAF">
              <w:rPr>
                <w:rFonts w:ascii="Arial" w:hAnsi="Arial" w:cs="Arial"/>
                <w:sz w:val="20"/>
                <w:szCs w:val="20"/>
                <w:lang w:val="en-US"/>
              </w:rPr>
              <w:t xml:space="preserve"> </w:t>
            </w:r>
            <w:r w:rsidRPr="00037AAF">
              <w:rPr>
                <w:rFonts w:ascii="Arial" w:hAnsi="Arial" w:cs="Arial"/>
                <w:sz w:val="20"/>
                <w:szCs w:val="20"/>
              </w:rPr>
              <w:t>типов</w:t>
            </w:r>
            <w:r w:rsidRPr="00037AAF">
              <w:rPr>
                <w:rFonts w:ascii="Arial" w:hAnsi="Arial" w:cs="Arial"/>
                <w:sz w:val="20"/>
                <w:szCs w:val="20"/>
                <w:lang w:val="en-US"/>
              </w:rPr>
              <w:t>: Article, Review, Letter, Note, Proceeding Paper, Conference Paper</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6</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публикации в изданиях, включенных в Российский индекс научного цитирования (РИНЦ)</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7</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29</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lastRenderedPageBreak/>
              <w:t xml:space="preserve">   публикации в российских научных журналах, включенных в перечень ВАК</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8</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20</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Публикации в изданиях, индексируемых в базе данных </w:t>
            </w:r>
            <w:proofErr w:type="spellStart"/>
            <w:r w:rsidRPr="00037AAF">
              <w:rPr>
                <w:rFonts w:ascii="Arial" w:hAnsi="Arial" w:cs="Arial"/>
                <w:sz w:val="20"/>
                <w:szCs w:val="20"/>
              </w:rPr>
              <w:t>Web</w:t>
            </w:r>
            <w:proofErr w:type="spellEnd"/>
            <w:r w:rsidRPr="00037AAF">
              <w:rPr>
                <w:rFonts w:ascii="Arial" w:hAnsi="Arial" w:cs="Arial"/>
                <w:sz w:val="20"/>
                <w:szCs w:val="20"/>
              </w:rPr>
              <w:t xml:space="preserve"> </w:t>
            </w:r>
            <w:proofErr w:type="spellStart"/>
            <w:r w:rsidRPr="00037AAF">
              <w:rPr>
                <w:rFonts w:ascii="Arial" w:hAnsi="Arial" w:cs="Arial"/>
                <w:sz w:val="20"/>
                <w:szCs w:val="20"/>
              </w:rPr>
              <w:t>of</w:t>
            </w:r>
            <w:proofErr w:type="spellEnd"/>
            <w:r w:rsidRPr="00037AAF">
              <w:rPr>
                <w:rFonts w:ascii="Arial" w:hAnsi="Arial" w:cs="Arial"/>
                <w:sz w:val="20"/>
                <w:szCs w:val="20"/>
              </w:rPr>
              <w:t xml:space="preserve"> </w:t>
            </w:r>
            <w:proofErr w:type="spellStart"/>
            <w:r w:rsidRPr="00037AAF">
              <w:rPr>
                <w:rFonts w:ascii="Arial" w:hAnsi="Arial" w:cs="Arial"/>
                <w:sz w:val="20"/>
                <w:szCs w:val="20"/>
              </w:rPr>
              <w:t>Science</w:t>
            </w:r>
            <w:proofErr w:type="spellEnd"/>
            <w:r w:rsidRPr="00037AAF">
              <w:rPr>
                <w:rFonts w:ascii="Arial" w:hAnsi="Arial" w:cs="Arial"/>
                <w:sz w:val="20"/>
                <w:szCs w:val="20"/>
              </w:rPr>
              <w:t>, за последние 5 полных лет,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9</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15</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lang w:val="en-US"/>
              </w:rPr>
            </w:pPr>
            <w:r w:rsidRPr="00037AAF">
              <w:rPr>
                <w:rFonts w:ascii="Arial" w:hAnsi="Arial" w:cs="Arial"/>
                <w:sz w:val="20"/>
                <w:szCs w:val="20"/>
                <w:lang w:val="en-US"/>
              </w:rPr>
              <w:t xml:space="preserve">   </w:t>
            </w:r>
            <w:r w:rsidRPr="00037AAF">
              <w:rPr>
                <w:rFonts w:ascii="Arial" w:hAnsi="Arial" w:cs="Arial"/>
                <w:sz w:val="20"/>
                <w:szCs w:val="20"/>
              </w:rPr>
              <w:t>публикации</w:t>
            </w:r>
            <w:r w:rsidRPr="00037AAF">
              <w:rPr>
                <w:rFonts w:ascii="Arial" w:hAnsi="Arial" w:cs="Arial"/>
                <w:sz w:val="20"/>
                <w:szCs w:val="20"/>
                <w:lang w:val="en-US"/>
              </w:rPr>
              <w:t xml:space="preserve"> </w:t>
            </w:r>
            <w:r w:rsidRPr="00037AAF">
              <w:rPr>
                <w:rFonts w:ascii="Arial" w:hAnsi="Arial" w:cs="Arial"/>
                <w:sz w:val="20"/>
                <w:szCs w:val="20"/>
              </w:rPr>
              <w:t>следующих</w:t>
            </w:r>
            <w:r w:rsidRPr="00037AAF">
              <w:rPr>
                <w:rFonts w:ascii="Arial" w:hAnsi="Arial" w:cs="Arial"/>
                <w:sz w:val="20"/>
                <w:szCs w:val="20"/>
                <w:lang w:val="en-US"/>
              </w:rPr>
              <w:t xml:space="preserve"> </w:t>
            </w:r>
            <w:r w:rsidRPr="00037AAF">
              <w:rPr>
                <w:rFonts w:ascii="Arial" w:hAnsi="Arial" w:cs="Arial"/>
                <w:sz w:val="20"/>
                <w:szCs w:val="20"/>
              </w:rPr>
              <w:t>типов</w:t>
            </w:r>
            <w:r w:rsidRPr="00037AAF">
              <w:rPr>
                <w:rFonts w:ascii="Arial" w:hAnsi="Arial" w:cs="Arial"/>
                <w:sz w:val="20"/>
                <w:szCs w:val="20"/>
                <w:lang w:val="en-US"/>
              </w:rPr>
              <w:t>: Article, Review, Letter, Note, Proceeding Paper, Conference Paper</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10</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15</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Публикации в изданиях, индексируемых в базе данных </w:t>
            </w:r>
            <w:proofErr w:type="spellStart"/>
            <w:r w:rsidRPr="00037AAF">
              <w:rPr>
                <w:rFonts w:ascii="Arial" w:hAnsi="Arial" w:cs="Arial"/>
                <w:sz w:val="20"/>
                <w:szCs w:val="20"/>
              </w:rPr>
              <w:t>Scopus</w:t>
            </w:r>
            <w:proofErr w:type="spellEnd"/>
            <w:r w:rsidRPr="00037AAF">
              <w:rPr>
                <w:rFonts w:ascii="Arial" w:hAnsi="Arial" w:cs="Arial"/>
                <w:sz w:val="20"/>
                <w:szCs w:val="20"/>
              </w:rPr>
              <w:t>, за последние 5 полных лет,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11</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8</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lang w:val="en-US"/>
              </w:rPr>
            </w:pPr>
            <w:r w:rsidRPr="00037AAF">
              <w:rPr>
                <w:rFonts w:ascii="Arial" w:hAnsi="Arial" w:cs="Arial"/>
                <w:sz w:val="20"/>
                <w:szCs w:val="20"/>
                <w:lang w:val="en-US"/>
              </w:rPr>
              <w:t xml:space="preserve">   </w:t>
            </w:r>
            <w:r w:rsidRPr="00037AAF">
              <w:rPr>
                <w:rFonts w:ascii="Arial" w:hAnsi="Arial" w:cs="Arial"/>
                <w:sz w:val="20"/>
                <w:szCs w:val="20"/>
              </w:rPr>
              <w:t>публикации</w:t>
            </w:r>
            <w:r w:rsidRPr="00037AAF">
              <w:rPr>
                <w:rFonts w:ascii="Arial" w:hAnsi="Arial" w:cs="Arial"/>
                <w:sz w:val="20"/>
                <w:szCs w:val="20"/>
                <w:lang w:val="en-US"/>
              </w:rPr>
              <w:t xml:space="preserve"> </w:t>
            </w:r>
            <w:r w:rsidRPr="00037AAF">
              <w:rPr>
                <w:rFonts w:ascii="Arial" w:hAnsi="Arial" w:cs="Arial"/>
                <w:sz w:val="20"/>
                <w:szCs w:val="20"/>
              </w:rPr>
              <w:t>следующих</w:t>
            </w:r>
            <w:r w:rsidRPr="00037AAF">
              <w:rPr>
                <w:rFonts w:ascii="Arial" w:hAnsi="Arial" w:cs="Arial"/>
                <w:sz w:val="20"/>
                <w:szCs w:val="20"/>
                <w:lang w:val="en-US"/>
              </w:rPr>
              <w:t xml:space="preserve"> </w:t>
            </w:r>
            <w:r w:rsidRPr="00037AAF">
              <w:rPr>
                <w:rFonts w:ascii="Arial" w:hAnsi="Arial" w:cs="Arial"/>
                <w:sz w:val="20"/>
                <w:szCs w:val="20"/>
              </w:rPr>
              <w:t>типов</w:t>
            </w:r>
            <w:r w:rsidRPr="00037AAF">
              <w:rPr>
                <w:rFonts w:ascii="Arial" w:hAnsi="Arial" w:cs="Arial"/>
                <w:sz w:val="20"/>
                <w:szCs w:val="20"/>
                <w:lang w:val="en-US"/>
              </w:rPr>
              <w:t>: Article, Review, Letter, Note, Proceeding Paper, Conference Paper</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12</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8</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Научные статьи, подготовленные совместно с зарубежными специалистами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13</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Научно-популярные публикации, выполненные работниками вуза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14</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Цитирование публикаций, изданных за последние 5 полных лет в научной периодике, индексируемой </w:t>
            </w:r>
          </w:p>
          <w:p w:rsidR="00037AAF" w:rsidRPr="00037AAF" w:rsidRDefault="00037AAF" w:rsidP="00037AAF">
            <w:pPr>
              <w:spacing w:before="60" w:after="60"/>
              <w:ind w:left="57"/>
              <w:rPr>
                <w:rFonts w:ascii="Arial" w:hAnsi="Arial" w:cs="Arial"/>
                <w:sz w:val="20"/>
                <w:szCs w:val="20"/>
                <w:lang w:val="en-US"/>
              </w:rPr>
            </w:pPr>
            <w:r w:rsidRPr="00037AAF">
              <w:rPr>
                <w:rFonts w:ascii="Arial" w:hAnsi="Arial" w:cs="Arial"/>
                <w:sz w:val="20"/>
                <w:szCs w:val="20"/>
              </w:rPr>
              <w:t>в</w:t>
            </w:r>
            <w:r w:rsidRPr="00037AAF">
              <w:rPr>
                <w:rFonts w:ascii="Arial" w:hAnsi="Arial" w:cs="Arial"/>
                <w:sz w:val="20"/>
                <w:szCs w:val="20"/>
                <w:lang w:val="en-US"/>
              </w:rPr>
              <w:t xml:space="preserve"> </w:t>
            </w:r>
            <w:r w:rsidRPr="00037AAF">
              <w:rPr>
                <w:rFonts w:ascii="Arial" w:hAnsi="Arial" w:cs="Arial"/>
                <w:sz w:val="20"/>
                <w:szCs w:val="20"/>
              </w:rPr>
              <w:t>базе</w:t>
            </w:r>
            <w:r w:rsidRPr="00037AAF">
              <w:rPr>
                <w:rFonts w:ascii="Arial" w:hAnsi="Arial" w:cs="Arial"/>
                <w:sz w:val="20"/>
                <w:szCs w:val="20"/>
                <w:lang w:val="en-US"/>
              </w:rPr>
              <w:t xml:space="preserve"> </w:t>
            </w:r>
            <w:r w:rsidRPr="00037AAF">
              <w:rPr>
                <w:rFonts w:ascii="Arial" w:hAnsi="Arial" w:cs="Arial"/>
                <w:sz w:val="20"/>
                <w:szCs w:val="20"/>
              </w:rPr>
              <w:t>данных</w:t>
            </w:r>
            <w:r w:rsidRPr="00037AAF">
              <w:rPr>
                <w:rFonts w:ascii="Arial" w:hAnsi="Arial" w:cs="Arial"/>
                <w:sz w:val="20"/>
                <w:szCs w:val="20"/>
                <w:lang w:val="en-US"/>
              </w:rPr>
              <w:t xml:space="preserve"> Web of Science</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15</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Цитирование публикаций, изданных за последние 5 полных лет в научной периодике, индексируемой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в базе данных </w:t>
            </w:r>
            <w:proofErr w:type="spellStart"/>
            <w:r w:rsidRPr="00037AAF">
              <w:rPr>
                <w:rFonts w:ascii="Arial" w:hAnsi="Arial" w:cs="Arial"/>
                <w:sz w:val="20"/>
                <w:szCs w:val="20"/>
              </w:rPr>
              <w:t>Scopus</w:t>
            </w:r>
            <w:proofErr w:type="spellEnd"/>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16</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Цитирование публикаций, изданных за последние 5 полных лет в научной периодике, индексируемой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в базе данных РИНЦ</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17</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Общее количество научных, конструкторских и технологических произведений,</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в том числе: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18</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опубликованных произведений,</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19</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монографии,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в том числе изданные: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20</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5</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 зарубежными издательствами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21</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 российскими издательствами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22</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5</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опубликованных периодических изданий</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23</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выпущенной конструкторской и технологической документации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24</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неопубликованных произведений науки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25</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lastRenderedPageBreak/>
              <w:t>Количество издаваемых научных журналов, учредителем которых является вуз (организация),</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26</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электронных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27</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Сборники научных трудов,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в том числе: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28</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международных и всероссийских конференций, симпозиумов и т.п.</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29</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2</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другие сборники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30</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Учебники и учебные пособия</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31</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5</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Количество созданных результатов интеллектуальной деятельности (РИД), всего,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их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32</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заявки на объекты промышленной собственности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33</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учтенных в государственных информационных системах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34</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имеющих государственную регистрацию и (или) правовую охрану в Российской Федерации,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35</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патенты России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36</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свидетельства о государственной регистрации программ для ЭВМ, баз данных, топологии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интегральных микросхем</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37</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зарубежные патенты</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38</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Поддерживаемые патенты</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39</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Количество использованных РИД, всего,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40</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подтвержденных актами использования (внедрения)</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41</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переданных по лицензионному договору (соглашению) другим организациям,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в том числе: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42</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российским</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43</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lastRenderedPageBreak/>
              <w:t xml:space="preserve">       иностранным</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44</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переданных по договору об отчуждении, в том числе внесенных в качестве залога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45</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внесенных в качестве вклада в уставной капитал</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46</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Выставки, в которых участвовали работники вуза,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47</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международные выставки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48</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Экспонаты, представленные на выставках,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49</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на международных выставках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50</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Конференции, в которых участвовали работники вуза, всего,</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из них:</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51</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18</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международные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52</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12</w:t>
            </w: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Научные конференции с международным участием, проведенные вузом</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53</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Премии, награды, дипломы</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54</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Работники вуза, без совместителей:</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академики РАН, Российской академии образования, Российской академии архитектуры и строительных наук, Российской академии художеств</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55</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член-корреспонденты РАН, Российской академии образования, Российской академии </w:t>
            </w:r>
          </w:p>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   архитектуры и строительных наук, Российской академии художеств</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56</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Иностранные ученые, работавшие в вузе</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57</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Научные работники, направленные на работу в ведущие российские и международные научные и научно-образовательные организации</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58</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Диссертации на соискание ученой степени доктора наук, защищенные работниками вуза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59</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Диссертации на соискание ученой степени кандидата наук, защищенные работниками вуза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60</w:t>
            </w:r>
          </w:p>
        </w:tc>
        <w:tc>
          <w:tcPr>
            <w:tcW w:w="1364" w:type="dxa"/>
            <w:vAlign w:val="center"/>
          </w:tcPr>
          <w:p w:rsidR="00037AAF" w:rsidRPr="00037AAF" w:rsidRDefault="00037AAF" w:rsidP="00037AAF">
            <w:pPr>
              <w:jc w:val="center"/>
              <w:rPr>
                <w:rFonts w:ascii="Arial" w:hAnsi="Arial" w:cs="Arial"/>
                <w:sz w:val="20"/>
                <w:szCs w:val="20"/>
              </w:rPr>
            </w:pPr>
          </w:p>
        </w:tc>
      </w:tr>
      <w:tr w:rsidR="00037AAF" w:rsidRPr="00037AAF" w:rsidTr="00824281">
        <w:trPr>
          <w:cantSplit/>
          <w:trHeight w:val="272"/>
        </w:trPr>
        <w:tc>
          <w:tcPr>
            <w:tcW w:w="7199" w:type="dxa"/>
            <w:vAlign w:val="center"/>
          </w:tcPr>
          <w:p w:rsidR="00037AAF" w:rsidRPr="00037AAF" w:rsidRDefault="00037AAF" w:rsidP="00037AAF">
            <w:pPr>
              <w:spacing w:before="60" w:after="60"/>
              <w:ind w:left="57"/>
              <w:rPr>
                <w:rFonts w:ascii="Arial" w:hAnsi="Arial" w:cs="Arial"/>
                <w:sz w:val="20"/>
                <w:szCs w:val="20"/>
              </w:rPr>
            </w:pPr>
            <w:r w:rsidRPr="00037AAF">
              <w:rPr>
                <w:rFonts w:ascii="Arial" w:hAnsi="Arial" w:cs="Arial"/>
                <w:sz w:val="20"/>
                <w:szCs w:val="20"/>
              </w:rPr>
              <w:t xml:space="preserve">Численность обучающихся по программам магистратуры, </w:t>
            </w:r>
            <w:proofErr w:type="spellStart"/>
            <w:r w:rsidRPr="00037AAF">
              <w:rPr>
                <w:rFonts w:ascii="Arial" w:hAnsi="Arial" w:cs="Arial"/>
                <w:sz w:val="20"/>
                <w:szCs w:val="20"/>
              </w:rPr>
              <w:t>специалитета</w:t>
            </w:r>
            <w:proofErr w:type="spellEnd"/>
            <w:r w:rsidRPr="00037AAF">
              <w:rPr>
                <w:rFonts w:ascii="Arial" w:hAnsi="Arial" w:cs="Arial"/>
                <w:sz w:val="20"/>
                <w:szCs w:val="20"/>
              </w:rPr>
              <w:t>, аспирантуры, выполнивших итоговые квалификационные работы на базе вуза</w:t>
            </w:r>
          </w:p>
        </w:tc>
        <w:tc>
          <w:tcPr>
            <w:tcW w:w="796" w:type="dxa"/>
            <w:vAlign w:val="center"/>
          </w:tcPr>
          <w:p w:rsidR="00037AAF" w:rsidRPr="00037AAF" w:rsidRDefault="00037AAF" w:rsidP="00037AAF">
            <w:pPr>
              <w:jc w:val="center"/>
              <w:rPr>
                <w:rFonts w:ascii="Arial" w:hAnsi="Arial" w:cs="Arial"/>
                <w:sz w:val="18"/>
                <w:szCs w:val="18"/>
              </w:rPr>
            </w:pPr>
            <w:r w:rsidRPr="00037AAF">
              <w:rPr>
                <w:rFonts w:ascii="Arial" w:hAnsi="Arial" w:cs="Arial"/>
                <w:sz w:val="18"/>
                <w:szCs w:val="18"/>
              </w:rPr>
              <w:t>61</w:t>
            </w:r>
          </w:p>
        </w:tc>
        <w:tc>
          <w:tcPr>
            <w:tcW w:w="1364" w:type="dxa"/>
            <w:vAlign w:val="center"/>
          </w:tcPr>
          <w:p w:rsidR="00037AAF" w:rsidRPr="00037AAF" w:rsidRDefault="00037AAF" w:rsidP="00037AAF">
            <w:pPr>
              <w:jc w:val="center"/>
              <w:rPr>
                <w:rFonts w:ascii="Arial" w:hAnsi="Arial" w:cs="Arial"/>
                <w:sz w:val="20"/>
                <w:szCs w:val="20"/>
              </w:rPr>
            </w:pPr>
            <w:r w:rsidRPr="00037AAF">
              <w:rPr>
                <w:rFonts w:ascii="Arial" w:hAnsi="Arial" w:cs="Arial"/>
                <w:sz w:val="20"/>
                <w:szCs w:val="20"/>
              </w:rPr>
              <w:t>7</w:t>
            </w:r>
          </w:p>
        </w:tc>
      </w:tr>
    </w:tbl>
    <w:p w:rsidR="00037AAF" w:rsidRPr="00037AAF" w:rsidRDefault="00037AAF" w:rsidP="00037AAF">
      <w:pPr>
        <w:jc w:val="center"/>
        <w:rPr>
          <w:rFonts w:ascii="Arial" w:hAnsi="Arial" w:cs="Arial"/>
          <w:sz w:val="22"/>
          <w:szCs w:val="22"/>
        </w:rPr>
      </w:pPr>
    </w:p>
    <w:tbl>
      <w:tblPr>
        <w:tblStyle w:val="10"/>
        <w:tblW w:w="489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47"/>
        <w:gridCol w:w="2957"/>
        <w:gridCol w:w="4568"/>
      </w:tblGrid>
      <w:tr w:rsidR="00037AAF" w:rsidRPr="00037AAF" w:rsidTr="00824281">
        <w:tc>
          <w:tcPr>
            <w:tcW w:w="4319" w:type="dxa"/>
            <w:shd w:val="clear" w:color="auto" w:fill="auto"/>
            <w:vAlign w:val="center"/>
          </w:tcPr>
          <w:p w:rsidR="00037AAF" w:rsidRPr="00037AAF" w:rsidRDefault="00037AAF" w:rsidP="00037AAF">
            <w:pPr>
              <w:spacing w:before="60" w:after="60"/>
              <w:ind w:left="170"/>
              <w:rPr>
                <w:rFonts w:ascii="Arial" w:hAnsi="Arial" w:cs="Arial"/>
                <w:sz w:val="20"/>
                <w:szCs w:val="20"/>
              </w:rPr>
            </w:pPr>
            <w:r w:rsidRPr="00037AAF">
              <w:rPr>
                <w:rFonts w:ascii="Arial" w:hAnsi="Arial" w:cs="Arial"/>
                <w:sz w:val="20"/>
                <w:szCs w:val="20"/>
              </w:rPr>
              <w:t>Начальник научного отдела</w:t>
            </w:r>
          </w:p>
        </w:tc>
        <w:tc>
          <w:tcPr>
            <w:tcW w:w="1981" w:type="dxa"/>
            <w:shd w:val="clear" w:color="auto" w:fill="auto"/>
            <w:vAlign w:val="bottom"/>
          </w:tcPr>
          <w:p w:rsidR="00037AAF" w:rsidRPr="00037AAF" w:rsidRDefault="00037AAF" w:rsidP="00037AAF">
            <w:pPr>
              <w:spacing w:before="60" w:after="60"/>
              <w:jc w:val="center"/>
              <w:rPr>
                <w:rFonts w:ascii="Arial" w:hAnsi="Arial" w:cs="Arial"/>
                <w:sz w:val="20"/>
                <w:szCs w:val="20"/>
              </w:rPr>
            </w:pPr>
            <w:r w:rsidRPr="00037AAF">
              <w:rPr>
                <w:rFonts w:ascii="Arial" w:hAnsi="Arial" w:cs="Arial"/>
                <w:sz w:val="20"/>
                <w:szCs w:val="20"/>
              </w:rPr>
              <w:t>______________</w:t>
            </w:r>
          </w:p>
        </w:tc>
        <w:tc>
          <w:tcPr>
            <w:tcW w:w="3060" w:type="dxa"/>
            <w:shd w:val="clear" w:color="auto" w:fill="auto"/>
            <w:vAlign w:val="center"/>
          </w:tcPr>
          <w:p w:rsidR="00037AAF" w:rsidRPr="00037AAF" w:rsidRDefault="00037AAF" w:rsidP="00037AAF">
            <w:pPr>
              <w:spacing w:before="60" w:after="60"/>
              <w:ind w:left="57"/>
              <w:rPr>
                <w:rFonts w:ascii="Arial" w:hAnsi="Arial" w:cs="Arial"/>
                <w:sz w:val="20"/>
                <w:szCs w:val="20"/>
              </w:rPr>
            </w:pPr>
          </w:p>
        </w:tc>
      </w:tr>
      <w:tr w:rsidR="00037AAF" w:rsidRPr="00037AAF" w:rsidTr="00824281">
        <w:tc>
          <w:tcPr>
            <w:tcW w:w="4319" w:type="dxa"/>
            <w:shd w:val="clear" w:color="auto" w:fill="auto"/>
            <w:vAlign w:val="center"/>
          </w:tcPr>
          <w:p w:rsidR="00037AAF" w:rsidRPr="00037AAF" w:rsidRDefault="00037AAF" w:rsidP="00037AAF">
            <w:pPr>
              <w:ind w:left="170"/>
              <w:rPr>
                <w:rFonts w:ascii="Arial" w:hAnsi="Arial" w:cs="Arial"/>
                <w:sz w:val="20"/>
                <w:szCs w:val="20"/>
              </w:rPr>
            </w:pPr>
          </w:p>
        </w:tc>
        <w:tc>
          <w:tcPr>
            <w:tcW w:w="1981" w:type="dxa"/>
            <w:shd w:val="clear" w:color="auto" w:fill="auto"/>
          </w:tcPr>
          <w:p w:rsidR="00037AAF" w:rsidRPr="00037AAF" w:rsidRDefault="00037AAF" w:rsidP="00037AAF">
            <w:pPr>
              <w:jc w:val="center"/>
              <w:rPr>
                <w:rFonts w:ascii="Arial" w:hAnsi="Arial" w:cs="Arial"/>
                <w:sz w:val="20"/>
                <w:szCs w:val="20"/>
              </w:rPr>
            </w:pPr>
            <w:r w:rsidRPr="00037AAF">
              <w:rPr>
                <w:rFonts w:ascii="Arial" w:hAnsi="Arial" w:cs="Arial"/>
                <w:sz w:val="16"/>
                <w:szCs w:val="16"/>
              </w:rPr>
              <w:t>(подпись)</w:t>
            </w:r>
          </w:p>
        </w:tc>
        <w:tc>
          <w:tcPr>
            <w:tcW w:w="3060" w:type="dxa"/>
            <w:shd w:val="clear" w:color="auto" w:fill="auto"/>
          </w:tcPr>
          <w:p w:rsidR="00037AAF" w:rsidRPr="00037AAF" w:rsidRDefault="00037AAF" w:rsidP="00037AAF">
            <w:pPr>
              <w:rPr>
                <w:rFonts w:ascii="Arial" w:hAnsi="Arial" w:cs="Arial"/>
                <w:sz w:val="20"/>
                <w:szCs w:val="20"/>
              </w:rPr>
            </w:pPr>
          </w:p>
        </w:tc>
      </w:tr>
    </w:tbl>
    <w:p w:rsidR="00037AAF" w:rsidRPr="00037AAF" w:rsidRDefault="00037AAF" w:rsidP="00037AAF">
      <w:pPr>
        <w:spacing w:after="200" w:line="276" w:lineRule="auto"/>
        <w:rPr>
          <w:rFonts w:asciiTheme="minorHAnsi" w:eastAsiaTheme="minorHAnsi" w:hAnsiTheme="minorHAnsi" w:cstheme="minorBidi"/>
          <w:sz w:val="22"/>
          <w:szCs w:val="22"/>
          <w:lang w:eastAsia="en-US"/>
        </w:rPr>
      </w:pPr>
    </w:p>
    <w:p w:rsidR="00037AAF" w:rsidRDefault="00037AAF" w:rsidP="00DF4A1A">
      <w:pPr>
        <w:pStyle w:val="a6"/>
        <w:tabs>
          <w:tab w:val="clear" w:pos="4153"/>
          <w:tab w:val="clear" w:pos="8306"/>
        </w:tabs>
        <w:rPr>
          <w:bCs/>
          <w:szCs w:val="24"/>
        </w:rPr>
      </w:pPr>
    </w:p>
    <w:p w:rsidR="00037AAF" w:rsidRPr="00774F00" w:rsidRDefault="00037AAF" w:rsidP="00DF4A1A">
      <w:pPr>
        <w:pStyle w:val="a6"/>
        <w:tabs>
          <w:tab w:val="clear" w:pos="4153"/>
          <w:tab w:val="clear" w:pos="8306"/>
        </w:tabs>
        <w:rPr>
          <w:szCs w:val="24"/>
        </w:rPr>
      </w:pPr>
    </w:p>
    <w:sectPr w:rsidR="00037AAF" w:rsidRPr="00774F00" w:rsidSect="005851CC">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IDFont+F2">
    <w:altName w:val="Cambria"/>
    <w:panose1 w:val="00000000000000000000"/>
    <w:charset w:val="00"/>
    <w:family w:val="roman"/>
    <w:notTrueType/>
    <w:pitch w:val="default"/>
  </w:font>
  <w:font w:name="Courier New Bold">
    <w:altName w:val="Times New Roman"/>
    <w:charset w:val="00"/>
    <w:family w:val="roman"/>
    <w:pitch w:val="default"/>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Helvetica Neue">
    <w:altName w:val="Times New Roman"/>
    <w:charset w:val="00"/>
    <w:family w:val="roman"/>
    <w:pitch w:val="default"/>
  </w:font>
  <w:font w:name="TimesNewRomanPS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84D"/>
    <w:multiLevelType w:val="hybridMultilevel"/>
    <w:tmpl w:val="59907D34"/>
    <w:lvl w:ilvl="0" w:tplc="B6F2CFC0">
      <w:start w:val="1"/>
      <w:numFmt w:val="bullet"/>
      <w:lvlText w:val="­"/>
      <w:lvlJc w:val="left"/>
      <w:pPr>
        <w:tabs>
          <w:tab w:val="num" w:pos="-152"/>
        </w:tabs>
        <w:ind w:left="-152" w:hanging="360"/>
      </w:pPr>
      <w:rPr>
        <w:rFonts w:ascii="Courier New" w:hAnsi="Courier New" w:hint="default"/>
      </w:rPr>
    </w:lvl>
    <w:lvl w:ilvl="1" w:tplc="CBC25CF0">
      <w:start w:val="1"/>
      <w:numFmt w:val="decimal"/>
      <w:lvlText w:val="%2."/>
      <w:lvlJc w:val="left"/>
      <w:pPr>
        <w:tabs>
          <w:tab w:val="num" w:pos="568"/>
        </w:tabs>
        <w:ind w:left="568" w:hanging="360"/>
      </w:pPr>
      <w:rPr>
        <w:rFonts w:hint="default"/>
      </w:rPr>
    </w:lvl>
    <w:lvl w:ilvl="2" w:tplc="D4E286C2">
      <w:start w:val="1"/>
      <w:numFmt w:val="decimal"/>
      <w:lvlText w:val="%3."/>
      <w:lvlJc w:val="left"/>
      <w:pPr>
        <w:tabs>
          <w:tab w:val="num" w:pos="1288"/>
        </w:tabs>
        <w:ind w:left="1288" w:hanging="360"/>
      </w:pPr>
      <w:rPr>
        <w:rFonts w:hint="default"/>
      </w:rPr>
    </w:lvl>
    <w:lvl w:ilvl="3" w:tplc="04190001" w:tentative="1">
      <w:start w:val="1"/>
      <w:numFmt w:val="bullet"/>
      <w:lvlText w:val=""/>
      <w:lvlJc w:val="left"/>
      <w:pPr>
        <w:tabs>
          <w:tab w:val="num" w:pos="2008"/>
        </w:tabs>
        <w:ind w:left="2008" w:hanging="360"/>
      </w:pPr>
      <w:rPr>
        <w:rFonts w:ascii="Symbol" w:hAnsi="Symbol" w:hint="default"/>
      </w:rPr>
    </w:lvl>
    <w:lvl w:ilvl="4" w:tplc="04190003" w:tentative="1">
      <w:start w:val="1"/>
      <w:numFmt w:val="bullet"/>
      <w:lvlText w:val="o"/>
      <w:lvlJc w:val="left"/>
      <w:pPr>
        <w:tabs>
          <w:tab w:val="num" w:pos="2728"/>
        </w:tabs>
        <w:ind w:left="2728" w:hanging="360"/>
      </w:pPr>
      <w:rPr>
        <w:rFonts w:ascii="Courier New" w:hAnsi="Courier New" w:cs="Courier New" w:hint="default"/>
      </w:rPr>
    </w:lvl>
    <w:lvl w:ilvl="5" w:tplc="04190005" w:tentative="1">
      <w:start w:val="1"/>
      <w:numFmt w:val="bullet"/>
      <w:lvlText w:val=""/>
      <w:lvlJc w:val="left"/>
      <w:pPr>
        <w:tabs>
          <w:tab w:val="num" w:pos="3448"/>
        </w:tabs>
        <w:ind w:left="3448" w:hanging="360"/>
      </w:pPr>
      <w:rPr>
        <w:rFonts w:ascii="Wingdings" w:hAnsi="Wingdings" w:hint="default"/>
      </w:rPr>
    </w:lvl>
    <w:lvl w:ilvl="6" w:tplc="04190001" w:tentative="1">
      <w:start w:val="1"/>
      <w:numFmt w:val="bullet"/>
      <w:lvlText w:val=""/>
      <w:lvlJc w:val="left"/>
      <w:pPr>
        <w:tabs>
          <w:tab w:val="num" w:pos="4168"/>
        </w:tabs>
        <w:ind w:left="4168" w:hanging="360"/>
      </w:pPr>
      <w:rPr>
        <w:rFonts w:ascii="Symbol" w:hAnsi="Symbol" w:hint="default"/>
      </w:rPr>
    </w:lvl>
    <w:lvl w:ilvl="7" w:tplc="04190003" w:tentative="1">
      <w:start w:val="1"/>
      <w:numFmt w:val="bullet"/>
      <w:lvlText w:val="o"/>
      <w:lvlJc w:val="left"/>
      <w:pPr>
        <w:tabs>
          <w:tab w:val="num" w:pos="4888"/>
        </w:tabs>
        <w:ind w:left="4888" w:hanging="360"/>
      </w:pPr>
      <w:rPr>
        <w:rFonts w:ascii="Courier New" w:hAnsi="Courier New" w:cs="Courier New" w:hint="default"/>
      </w:rPr>
    </w:lvl>
    <w:lvl w:ilvl="8" w:tplc="04190005" w:tentative="1">
      <w:start w:val="1"/>
      <w:numFmt w:val="bullet"/>
      <w:lvlText w:val=""/>
      <w:lvlJc w:val="left"/>
      <w:pPr>
        <w:tabs>
          <w:tab w:val="num" w:pos="5608"/>
        </w:tabs>
        <w:ind w:left="5608" w:hanging="360"/>
      </w:pPr>
      <w:rPr>
        <w:rFonts w:ascii="Wingdings" w:hAnsi="Wingdings" w:hint="default"/>
      </w:rPr>
    </w:lvl>
  </w:abstractNum>
  <w:abstractNum w:abstractNumId="1" w15:restartNumberingAfterBreak="0">
    <w:nsid w:val="0A312BE6"/>
    <w:multiLevelType w:val="hybridMultilevel"/>
    <w:tmpl w:val="A89E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D795E"/>
    <w:multiLevelType w:val="singleLevel"/>
    <w:tmpl w:val="DC22BDDA"/>
    <w:lvl w:ilvl="0">
      <w:start w:val="2"/>
      <w:numFmt w:val="bullet"/>
      <w:lvlText w:val="-"/>
      <w:lvlJc w:val="left"/>
      <w:pPr>
        <w:tabs>
          <w:tab w:val="num" w:pos="1800"/>
        </w:tabs>
        <w:ind w:left="1800" w:hanging="360"/>
      </w:pPr>
      <w:rPr>
        <w:rFonts w:hint="default"/>
      </w:rPr>
    </w:lvl>
  </w:abstractNum>
  <w:abstractNum w:abstractNumId="3" w15:restartNumberingAfterBreak="0">
    <w:nsid w:val="19494628"/>
    <w:multiLevelType w:val="hybridMultilevel"/>
    <w:tmpl w:val="6D62B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464535"/>
    <w:multiLevelType w:val="hybridMultilevel"/>
    <w:tmpl w:val="886400FA"/>
    <w:lvl w:ilvl="0" w:tplc="0419000F">
      <w:start w:val="1"/>
      <w:numFmt w:val="decimal"/>
      <w:lvlText w:val="%1."/>
      <w:lvlJc w:val="left"/>
      <w:pPr>
        <w:tabs>
          <w:tab w:val="num" w:pos="1070"/>
        </w:tabs>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16D0974"/>
    <w:multiLevelType w:val="hybridMultilevel"/>
    <w:tmpl w:val="329A8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117751"/>
    <w:multiLevelType w:val="hybridMultilevel"/>
    <w:tmpl w:val="85AA6C6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18A19E9"/>
    <w:multiLevelType w:val="hybridMultilevel"/>
    <w:tmpl w:val="EFF89376"/>
    <w:lvl w:ilvl="0" w:tplc="938E5124">
      <w:start w:val="1"/>
      <w:numFmt w:val="decimal"/>
      <w:lvlText w:val="%1)"/>
      <w:lvlJc w:val="left"/>
      <w:pPr>
        <w:ind w:left="1069" w:hanging="360"/>
      </w:pPr>
      <w:rPr>
        <w:rFonts w:ascii="Times New Roman" w:eastAsia="Calibri" w:hAnsi="Times New Roman" w:cs="Times New Roman"/>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87C0BA6"/>
    <w:multiLevelType w:val="hybridMultilevel"/>
    <w:tmpl w:val="FEF6B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2C7206"/>
    <w:multiLevelType w:val="hybridMultilevel"/>
    <w:tmpl w:val="22BCF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64317D"/>
    <w:multiLevelType w:val="multilevel"/>
    <w:tmpl w:val="93CC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BA75F2"/>
    <w:multiLevelType w:val="hybridMultilevel"/>
    <w:tmpl w:val="357A1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F0122D"/>
    <w:multiLevelType w:val="hybridMultilevel"/>
    <w:tmpl w:val="FE1296D8"/>
    <w:lvl w:ilvl="0" w:tplc="59B86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92E2359"/>
    <w:multiLevelType w:val="multilevel"/>
    <w:tmpl w:val="7FA6A0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4" w15:restartNumberingAfterBreak="0">
    <w:nsid w:val="7A5978EB"/>
    <w:multiLevelType w:val="hybridMultilevel"/>
    <w:tmpl w:val="309A0948"/>
    <w:lvl w:ilvl="0" w:tplc="2494A812">
      <w:start w:val="1"/>
      <w:numFmt w:val="decimal"/>
      <w:lvlText w:val="%1."/>
      <w:lvlJc w:val="left"/>
      <w:pPr>
        <w:ind w:left="1800" w:hanging="360"/>
      </w:pPr>
      <w:rPr>
        <w:rFonts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3"/>
  </w:num>
  <w:num w:numId="2">
    <w:abstractNumId w:val="14"/>
  </w:num>
  <w:num w:numId="3">
    <w:abstractNumId w:val="0"/>
  </w:num>
  <w:num w:numId="4">
    <w:abstractNumId w:val="2"/>
  </w:num>
  <w:num w:numId="5">
    <w:abstractNumId w:val="3"/>
  </w:num>
  <w:num w:numId="6">
    <w:abstractNumId w:val="4"/>
  </w:num>
  <w:num w:numId="7">
    <w:abstractNumId w:val="6"/>
  </w:num>
  <w:num w:numId="8">
    <w:abstractNumId w:val="10"/>
  </w:num>
  <w:num w:numId="9">
    <w:abstractNumId w:val="5"/>
  </w:num>
  <w:num w:numId="10">
    <w:abstractNumId w:val="7"/>
  </w:num>
  <w:num w:numId="11">
    <w:abstractNumId w:val="12"/>
  </w:num>
  <w:num w:numId="12">
    <w:abstractNumId w:val="11"/>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75"/>
    <w:rsid w:val="000065EA"/>
    <w:rsid w:val="000210B3"/>
    <w:rsid w:val="000241E4"/>
    <w:rsid w:val="00037AAF"/>
    <w:rsid w:val="0007403C"/>
    <w:rsid w:val="00110694"/>
    <w:rsid w:val="00110EA3"/>
    <w:rsid w:val="001432BD"/>
    <w:rsid w:val="00145A14"/>
    <w:rsid w:val="00156DE1"/>
    <w:rsid w:val="00196E0B"/>
    <w:rsid w:val="001A09D8"/>
    <w:rsid w:val="001A1FDD"/>
    <w:rsid w:val="001E68B7"/>
    <w:rsid w:val="001F79CF"/>
    <w:rsid w:val="002140B4"/>
    <w:rsid w:val="002332AC"/>
    <w:rsid w:val="00237DF8"/>
    <w:rsid w:val="00247E12"/>
    <w:rsid w:val="00281EC4"/>
    <w:rsid w:val="002C2419"/>
    <w:rsid w:val="002F3D28"/>
    <w:rsid w:val="00316EB6"/>
    <w:rsid w:val="003B3AB4"/>
    <w:rsid w:val="003B748F"/>
    <w:rsid w:val="00417CBD"/>
    <w:rsid w:val="004208C4"/>
    <w:rsid w:val="00435720"/>
    <w:rsid w:val="00445F39"/>
    <w:rsid w:val="00496A7A"/>
    <w:rsid w:val="0050458E"/>
    <w:rsid w:val="005115AE"/>
    <w:rsid w:val="00513153"/>
    <w:rsid w:val="005153B5"/>
    <w:rsid w:val="0053025A"/>
    <w:rsid w:val="00567031"/>
    <w:rsid w:val="00572F75"/>
    <w:rsid w:val="005851CC"/>
    <w:rsid w:val="0059335D"/>
    <w:rsid w:val="00596097"/>
    <w:rsid w:val="005E3B18"/>
    <w:rsid w:val="005F52BD"/>
    <w:rsid w:val="006278C0"/>
    <w:rsid w:val="00632250"/>
    <w:rsid w:val="006354E3"/>
    <w:rsid w:val="006557C6"/>
    <w:rsid w:val="00656D75"/>
    <w:rsid w:val="006671A0"/>
    <w:rsid w:val="006A5992"/>
    <w:rsid w:val="006C2B73"/>
    <w:rsid w:val="006D5C5B"/>
    <w:rsid w:val="00746579"/>
    <w:rsid w:val="00774F00"/>
    <w:rsid w:val="00791D2E"/>
    <w:rsid w:val="007F38F8"/>
    <w:rsid w:val="0081085C"/>
    <w:rsid w:val="008300EC"/>
    <w:rsid w:val="00842574"/>
    <w:rsid w:val="008613CF"/>
    <w:rsid w:val="00880D26"/>
    <w:rsid w:val="008E5A60"/>
    <w:rsid w:val="008F520B"/>
    <w:rsid w:val="00932C16"/>
    <w:rsid w:val="00984785"/>
    <w:rsid w:val="00993A07"/>
    <w:rsid w:val="009B3E2D"/>
    <w:rsid w:val="009C7657"/>
    <w:rsid w:val="009E5789"/>
    <w:rsid w:val="00A37E11"/>
    <w:rsid w:val="00A50B46"/>
    <w:rsid w:val="00AC2A70"/>
    <w:rsid w:val="00B10FAB"/>
    <w:rsid w:val="00B15116"/>
    <w:rsid w:val="00B6008C"/>
    <w:rsid w:val="00B71995"/>
    <w:rsid w:val="00C316C3"/>
    <w:rsid w:val="00C52E84"/>
    <w:rsid w:val="00C833B7"/>
    <w:rsid w:val="00CE261D"/>
    <w:rsid w:val="00CF460A"/>
    <w:rsid w:val="00D737FE"/>
    <w:rsid w:val="00D7724E"/>
    <w:rsid w:val="00D86ED5"/>
    <w:rsid w:val="00DA4470"/>
    <w:rsid w:val="00DB05DD"/>
    <w:rsid w:val="00DE5290"/>
    <w:rsid w:val="00DF4A1A"/>
    <w:rsid w:val="00E91108"/>
    <w:rsid w:val="00EB77FE"/>
    <w:rsid w:val="00EE2465"/>
    <w:rsid w:val="00EF7DA6"/>
    <w:rsid w:val="00F20C67"/>
    <w:rsid w:val="00F80328"/>
    <w:rsid w:val="00F9058E"/>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CDED"/>
  <w15:docId w15:val="{E5315FAB-9E2D-42F3-85FB-5AE49FDE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72F75"/>
    <w:pPr>
      <w:keepNext/>
      <w:jc w:val="center"/>
      <w:outlineLvl w:val="1"/>
    </w:pPr>
    <w:rPr>
      <w:b/>
      <w:bCs/>
      <w:sz w:val="28"/>
    </w:rPr>
  </w:style>
  <w:style w:type="paragraph" w:styleId="3">
    <w:name w:val="heading 3"/>
    <w:basedOn w:val="a"/>
    <w:next w:val="a"/>
    <w:link w:val="30"/>
    <w:uiPriority w:val="9"/>
    <w:semiHidden/>
    <w:unhideWhenUsed/>
    <w:qFormat/>
    <w:rsid w:val="0059335D"/>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72F75"/>
    <w:rPr>
      <w:rFonts w:ascii="Times New Roman" w:eastAsia="Times New Roman" w:hAnsi="Times New Roman" w:cs="Times New Roman"/>
      <w:b/>
      <w:bCs/>
      <w:sz w:val="28"/>
      <w:szCs w:val="24"/>
      <w:lang w:eastAsia="ru-RU"/>
    </w:rPr>
  </w:style>
  <w:style w:type="paragraph" w:styleId="a3">
    <w:name w:val="Body Text Indent"/>
    <w:basedOn w:val="a"/>
    <w:link w:val="a4"/>
    <w:rsid w:val="00572F75"/>
    <w:pPr>
      <w:ind w:left="1080"/>
    </w:pPr>
    <w:rPr>
      <w:bCs/>
      <w:sz w:val="28"/>
      <w:szCs w:val="20"/>
    </w:rPr>
  </w:style>
  <w:style w:type="character" w:customStyle="1" w:styleId="a4">
    <w:name w:val="Основной текст с отступом Знак"/>
    <w:basedOn w:val="a0"/>
    <w:link w:val="a3"/>
    <w:rsid w:val="00572F75"/>
    <w:rPr>
      <w:rFonts w:ascii="Times New Roman" w:eastAsia="Times New Roman" w:hAnsi="Times New Roman" w:cs="Times New Roman"/>
      <w:bCs/>
      <w:sz w:val="28"/>
      <w:szCs w:val="20"/>
      <w:lang w:eastAsia="ru-RU"/>
    </w:rPr>
  </w:style>
  <w:style w:type="paragraph" w:styleId="a5">
    <w:name w:val="List Paragraph"/>
    <w:basedOn w:val="a"/>
    <w:uiPriority w:val="34"/>
    <w:qFormat/>
    <w:rsid w:val="00C316C3"/>
    <w:pPr>
      <w:ind w:left="720"/>
      <w:contextualSpacing/>
    </w:pPr>
  </w:style>
  <w:style w:type="paragraph" w:styleId="a6">
    <w:name w:val="footer"/>
    <w:basedOn w:val="a"/>
    <w:link w:val="a7"/>
    <w:rsid w:val="00DF4A1A"/>
    <w:pPr>
      <w:tabs>
        <w:tab w:val="center" w:pos="4153"/>
        <w:tab w:val="right" w:pos="8306"/>
      </w:tabs>
    </w:pPr>
    <w:rPr>
      <w:b/>
      <w:szCs w:val="20"/>
    </w:rPr>
  </w:style>
  <w:style w:type="character" w:customStyle="1" w:styleId="a7">
    <w:name w:val="Нижний колонтитул Знак"/>
    <w:basedOn w:val="a0"/>
    <w:link w:val="a6"/>
    <w:rsid w:val="00DF4A1A"/>
    <w:rPr>
      <w:rFonts w:ascii="Times New Roman" w:eastAsia="Times New Roman" w:hAnsi="Times New Roman" w:cs="Times New Roman"/>
      <w:b/>
      <w:sz w:val="24"/>
      <w:szCs w:val="20"/>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Обычный (веб)24 Знак Знак"/>
    <w:basedOn w:val="a"/>
    <w:uiPriority w:val="99"/>
    <w:qFormat/>
    <w:rsid w:val="00DF4A1A"/>
    <w:pPr>
      <w:spacing w:before="100" w:beforeAutospacing="1" w:after="100" w:afterAutospacing="1"/>
    </w:pPr>
  </w:style>
  <w:style w:type="paragraph" w:styleId="a9">
    <w:name w:val="No Spacing"/>
    <w:link w:val="aa"/>
    <w:uiPriority w:val="1"/>
    <w:qFormat/>
    <w:rsid w:val="00DF4A1A"/>
    <w:pPr>
      <w:suppressAutoHyphens/>
      <w:spacing w:after="0" w:line="240" w:lineRule="auto"/>
    </w:pPr>
    <w:rPr>
      <w:rFonts w:ascii="Calibri" w:eastAsia="Calibri" w:hAnsi="Calibri" w:cs="Calibri"/>
      <w:lang w:eastAsia="zh-CN"/>
    </w:rPr>
  </w:style>
  <w:style w:type="character" w:styleId="ab">
    <w:name w:val="Strong"/>
    <w:uiPriority w:val="22"/>
    <w:qFormat/>
    <w:rsid w:val="00D737FE"/>
    <w:rPr>
      <w:b/>
      <w:bCs/>
    </w:rPr>
  </w:style>
  <w:style w:type="character" w:customStyle="1" w:styleId="aa">
    <w:name w:val="Без интервала Знак"/>
    <w:basedOn w:val="a0"/>
    <w:link w:val="a9"/>
    <w:uiPriority w:val="1"/>
    <w:locked/>
    <w:rsid w:val="00145A14"/>
    <w:rPr>
      <w:rFonts w:ascii="Calibri" w:eastAsia="Calibri" w:hAnsi="Calibri" w:cs="Calibri"/>
      <w:lang w:eastAsia="zh-CN"/>
    </w:rPr>
  </w:style>
  <w:style w:type="character" w:styleId="ac">
    <w:name w:val="Emphasis"/>
    <w:basedOn w:val="a0"/>
    <w:uiPriority w:val="20"/>
    <w:qFormat/>
    <w:rsid w:val="0007403C"/>
    <w:rPr>
      <w:i/>
      <w:iCs/>
    </w:rPr>
  </w:style>
  <w:style w:type="character" w:customStyle="1" w:styleId="apple-converted-space">
    <w:name w:val="apple-converted-space"/>
    <w:basedOn w:val="a0"/>
    <w:rsid w:val="00513153"/>
  </w:style>
  <w:style w:type="paragraph" w:customStyle="1" w:styleId="Default">
    <w:name w:val="Default"/>
    <w:rsid w:val="00F905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8">
    <w:name w:val="Основной текст (8) + Полужирный"/>
    <w:basedOn w:val="a0"/>
    <w:qFormat/>
    <w:rsid w:val="00B10FAB"/>
    <w:rPr>
      <w:rFonts w:ascii="Times New Roman" w:eastAsia="Times New Roman" w:hAnsi="Times New Roman" w:cs="Times New Roman"/>
      <w:b/>
      <w:bCs/>
      <w:color w:val="000000"/>
      <w:spacing w:val="1"/>
      <w:w w:val="100"/>
      <w:sz w:val="25"/>
      <w:szCs w:val="25"/>
      <w:shd w:val="clear" w:color="auto" w:fill="FFFFFF"/>
      <w:lang w:val="ru-RU"/>
    </w:rPr>
  </w:style>
  <w:style w:type="paragraph" w:customStyle="1" w:styleId="1">
    <w:name w:val="Обычный1"/>
    <w:rsid w:val="00F20C67"/>
    <w:rPr>
      <w:rFonts w:ascii="Calibri" w:eastAsia="Calibri" w:hAnsi="Calibri" w:cs="Calibri"/>
      <w:lang w:eastAsia="ru-RU"/>
    </w:rPr>
  </w:style>
  <w:style w:type="character" w:customStyle="1" w:styleId="normaltextrun">
    <w:name w:val="normaltextrun"/>
    <w:basedOn w:val="a0"/>
    <w:uiPriority w:val="99"/>
    <w:rsid w:val="002F3D28"/>
    <w:rPr>
      <w:rFonts w:cs="Times New Roman"/>
    </w:rPr>
  </w:style>
  <w:style w:type="character" w:customStyle="1" w:styleId="nowrap">
    <w:name w:val="nowrap"/>
    <w:basedOn w:val="a0"/>
    <w:rsid w:val="00196E0B"/>
  </w:style>
  <w:style w:type="character" w:styleId="ad">
    <w:name w:val="Hyperlink"/>
    <w:basedOn w:val="a0"/>
    <w:uiPriority w:val="99"/>
    <w:semiHidden/>
    <w:unhideWhenUsed/>
    <w:rsid w:val="00196E0B"/>
    <w:rPr>
      <w:color w:val="0000FF"/>
      <w:u w:val="single"/>
    </w:rPr>
  </w:style>
  <w:style w:type="table" w:styleId="ae">
    <w:name w:val="Table Grid"/>
    <w:basedOn w:val="a1"/>
    <w:uiPriority w:val="39"/>
    <w:rsid w:val="0041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qFormat/>
    <w:rsid w:val="009847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f0">
    <w:name w:val="Заголовок Знак"/>
    <w:basedOn w:val="a0"/>
    <w:link w:val="af"/>
    <w:rsid w:val="00984785"/>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30">
    <w:name w:val="Заголовок 3 Знак"/>
    <w:basedOn w:val="a0"/>
    <w:link w:val="3"/>
    <w:uiPriority w:val="9"/>
    <w:semiHidden/>
    <w:rsid w:val="0059335D"/>
    <w:rPr>
      <w:rFonts w:asciiTheme="majorHAnsi" w:eastAsiaTheme="majorEastAsia" w:hAnsiTheme="majorHAnsi" w:cstheme="majorBidi"/>
      <w:color w:val="243F60" w:themeColor="accent1" w:themeShade="7F"/>
      <w:sz w:val="24"/>
      <w:szCs w:val="24"/>
      <w:lang w:eastAsia="ru-RU"/>
    </w:rPr>
  </w:style>
  <w:style w:type="character" w:customStyle="1" w:styleId="fontstyle01">
    <w:name w:val="fontstyle01"/>
    <w:basedOn w:val="a0"/>
    <w:rsid w:val="000241E4"/>
    <w:rPr>
      <w:rFonts w:ascii="CIDFont+F2" w:hAnsi="CIDFont+F2" w:hint="default"/>
      <w:b w:val="0"/>
      <w:bCs w:val="0"/>
      <w:i w:val="0"/>
      <w:iCs w:val="0"/>
      <w:color w:val="000000"/>
      <w:sz w:val="22"/>
      <w:szCs w:val="22"/>
    </w:rPr>
  </w:style>
  <w:style w:type="paragraph" w:styleId="21">
    <w:name w:val="Body Text 2"/>
    <w:basedOn w:val="a"/>
    <w:link w:val="22"/>
    <w:uiPriority w:val="99"/>
    <w:semiHidden/>
    <w:unhideWhenUsed/>
    <w:rsid w:val="00496A7A"/>
    <w:pPr>
      <w:spacing w:after="120" w:line="480" w:lineRule="auto"/>
    </w:pPr>
  </w:style>
  <w:style w:type="character" w:customStyle="1" w:styleId="22">
    <w:name w:val="Основной текст 2 Знак"/>
    <w:basedOn w:val="a0"/>
    <w:link w:val="21"/>
    <w:uiPriority w:val="99"/>
    <w:semiHidden/>
    <w:rsid w:val="00496A7A"/>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880D26"/>
    <w:pPr>
      <w:spacing w:after="120"/>
    </w:pPr>
  </w:style>
  <w:style w:type="character" w:customStyle="1" w:styleId="af2">
    <w:name w:val="Основной текст Знак"/>
    <w:basedOn w:val="a0"/>
    <w:link w:val="af1"/>
    <w:uiPriority w:val="99"/>
    <w:semiHidden/>
    <w:rsid w:val="00880D26"/>
    <w:rPr>
      <w:rFonts w:ascii="Times New Roman" w:eastAsia="Times New Roman" w:hAnsi="Times New Roman" w:cs="Times New Roman"/>
      <w:sz w:val="24"/>
      <w:szCs w:val="24"/>
      <w:lang w:eastAsia="ru-RU"/>
    </w:rPr>
  </w:style>
  <w:style w:type="table" w:customStyle="1" w:styleId="10">
    <w:name w:val="Сетка таблицы1"/>
    <w:basedOn w:val="a1"/>
    <w:next w:val="ae"/>
    <w:uiPriority w:val="99"/>
    <w:rsid w:val="00037A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азвание1"/>
    <w:rsid w:val="00237DF8"/>
    <w:pPr>
      <w:spacing w:after="0" w:line="240" w:lineRule="atLeast"/>
      <w:jc w:val="center"/>
    </w:pPr>
    <w:rPr>
      <w:rFonts w:ascii="Courier New Bold" w:eastAsia="ヒラギノ角ゴ Pro W3" w:hAnsi="Courier New Bold"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0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org/persons/44225274" TargetMode="External"/><Relationship Id="rId13" Type="http://schemas.openxmlformats.org/officeDocument/2006/relationships/hyperlink" Target="https://www.elibrary.ru/contents.asp?id=472861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lications.hse.ru/view/504080484" TargetMode="External"/><Relationship Id="rId12" Type="http://schemas.openxmlformats.org/officeDocument/2006/relationships/hyperlink" Target="https://www.elibrary.ru/item.asp?id=47286140" TargetMode="External"/><Relationship Id="rId17" Type="http://schemas.openxmlformats.org/officeDocument/2006/relationships/hyperlink" Target="https://www.elibrary.ru/item.asp?id=45706544" TargetMode="External"/><Relationship Id="rId2" Type="http://schemas.openxmlformats.org/officeDocument/2006/relationships/styles" Target="styles.xml"/><Relationship Id="rId16" Type="http://schemas.openxmlformats.org/officeDocument/2006/relationships/hyperlink" Target="https://www.elibrary.ru/item.asp?id=45734129" TargetMode="External"/><Relationship Id="rId1" Type="http://schemas.openxmlformats.org/officeDocument/2006/relationships/numbering" Target="numbering.xml"/><Relationship Id="rId6" Type="http://schemas.openxmlformats.org/officeDocument/2006/relationships/hyperlink" Target="https://publications.hse.ru/view/519302080" TargetMode="External"/><Relationship Id="rId11" Type="http://schemas.openxmlformats.org/officeDocument/2006/relationships/hyperlink" Target="https://infojournal.ru/journals/info/info_09-2021/" TargetMode="External"/><Relationship Id="rId5" Type="http://schemas.openxmlformats.org/officeDocument/2006/relationships/hyperlink" Target="https://www.hse.ru/org/persons/202133" TargetMode="External"/><Relationship Id="rId15" Type="http://schemas.openxmlformats.org/officeDocument/2006/relationships/hyperlink" Target="https://doi.org/10.18572/2071-1166-2021-11-87-88" TargetMode="External"/><Relationship Id="rId10" Type="http://schemas.openxmlformats.org/officeDocument/2006/relationships/hyperlink" Target="https://elibrary.ru/item.asp?id=471949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tions.hse.ru/view/526690793" TargetMode="External"/><Relationship Id="rId14" Type="http://schemas.openxmlformats.org/officeDocument/2006/relationships/hyperlink" Target="https://www.elibrary.ru/contents.asp?id=47286115&amp;selid=47286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12704</Words>
  <Characters>72414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ignatchenko</dc:creator>
  <cp:lastModifiedBy>user</cp:lastModifiedBy>
  <cp:revision>4</cp:revision>
  <dcterms:created xsi:type="dcterms:W3CDTF">2022-03-05T07:48:00Z</dcterms:created>
  <dcterms:modified xsi:type="dcterms:W3CDTF">2022-03-05T08:01:00Z</dcterms:modified>
</cp:coreProperties>
</file>