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823C" w14:textId="1DC20DB2" w:rsidR="009A385C" w:rsidRPr="004C2E1A" w:rsidRDefault="002F4574" w:rsidP="009A385C">
      <w:pPr>
        <w:tabs>
          <w:tab w:val="left" w:pos="959"/>
          <w:tab w:val="left" w:pos="9606"/>
        </w:tabs>
        <w:spacing w:after="0" w:line="240" w:lineRule="auto"/>
        <w:ind w:right="0" w:firstLine="567"/>
        <w:jc w:val="center"/>
        <w:rPr>
          <w:b/>
          <w:color w:val="auto"/>
          <w:szCs w:val="24"/>
        </w:rPr>
      </w:pPr>
      <w:r w:rsidRPr="004C2E1A">
        <w:rPr>
          <w:b/>
          <w:szCs w:val="24"/>
        </w:rPr>
        <w:t>Музыкальное искусство и образование: традиции и инновации</w:t>
      </w:r>
    </w:p>
    <w:p w14:paraId="66FF823D" w14:textId="77777777" w:rsidR="009A385C" w:rsidRDefault="009A385C" w:rsidP="009A385C">
      <w:pPr>
        <w:pStyle w:val="4"/>
        <w:shd w:val="clear" w:color="auto" w:fill="auto"/>
        <w:spacing w:before="0" w:line="240" w:lineRule="auto"/>
        <w:ind w:firstLine="567"/>
        <w:rPr>
          <w:b/>
          <w:sz w:val="28"/>
          <w:szCs w:val="28"/>
        </w:rPr>
      </w:pPr>
    </w:p>
    <w:p w14:paraId="66FF823E" w14:textId="77777777" w:rsidR="009A385C" w:rsidRDefault="009A385C" w:rsidP="009A385C">
      <w:pPr>
        <w:spacing w:after="0" w:line="240" w:lineRule="auto"/>
        <w:ind w:right="0" w:firstLine="567"/>
        <w:jc w:val="center"/>
        <w:rPr>
          <w:szCs w:val="24"/>
        </w:rPr>
      </w:pPr>
      <w:r>
        <w:rPr>
          <w:szCs w:val="24"/>
        </w:rPr>
        <w:t>АННОТАЦИЯ</w:t>
      </w:r>
    </w:p>
    <w:p w14:paraId="66FF823F" w14:textId="77777777" w:rsidR="009A385C" w:rsidRDefault="009A385C" w:rsidP="009A385C">
      <w:pPr>
        <w:spacing w:after="0" w:line="240" w:lineRule="auto"/>
        <w:ind w:right="0" w:firstLine="567"/>
        <w:jc w:val="center"/>
        <w:rPr>
          <w:b/>
          <w:szCs w:val="24"/>
        </w:rPr>
      </w:pPr>
      <w:r>
        <w:rPr>
          <w:szCs w:val="24"/>
        </w:rPr>
        <w:t>образовательной программы</w:t>
      </w:r>
      <w:r>
        <w:rPr>
          <w:b/>
          <w:szCs w:val="24"/>
        </w:rPr>
        <w:t xml:space="preserve"> </w:t>
      </w:r>
    </w:p>
    <w:p w14:paraId="66FF8240" w14:textId="77777777" w:rsidR="009A385C" w:rsidRPr="00152DEA" w:rsidRDefault="009A385C" w:rsidP="009A385C">
      <w:pPr>
        <w:spacing w:after="0" w:line="240" w:lineRule="auto"/>
        <w:ind w:firstLine="567"/>
        <w:jc w:val="center"/>
        <w:rPr>
          <w:szCs w:val="24"/>
        </w:rPr>
      </w:pPr>
      <w:r>
        <w:rPr>
          <w:szCs w:val="24"/>
        </w:rPr>
        <w:t xml:space="preserve">по направлению подготовки </w:t>
      </w:r>
    </w:p>
    <w:p w14:paraId="66FF8241" w14:textId="77777777" w:rsidR="009A385C" w:rsidRDefault="009A385C" w:rsidP="009A385C">
      <w:pPr>
        <w:spacing w:after="0" w:line="240" w:lineRule="auto"/>
        <w:ind w:firstLine="567"/>
        <w:jc w:val="center"/>
      </w:pPr>
      <w:r>
        <w:t>44.04.01 «Педагогическое образование»</w:t>
      </w:r>
    </w:p>
    <w:p w14:paraId="66FF8242" w14:textId="6C8D5E6C" w:rsidR="009A385C" w:rsidRPr="00053B4B" w:rsidRDefault="009A385C" w:rsidP="00D354E8">
      <w:pPr>
        <w:shd w:val="clear" w:color="auto" w:fill="FFFFFF"/>
        <w:spacing w:after="0" w:line="240" w:lineRule="auto"/>
        <w:rPr>
          <w:szCs w:val="24"/>
        </w:rPr>
      </w:pPr>
    </w:p>
    <w:p w14:paraId="66FF8243" w14:textId="77777777" w:rsidR="009A385C" w:rsidRPr="00857816" w:rsidRDefault="009A385C" w:rsidP="00D354E8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57816">
        <w:rPr>
          <w:rFonts w:ascii="Times New Roman" w:hAnsi="Times New Roman" w:cs="Times New Roman"/>
          <w:sz w:val="24"/>
          <w:szCs w:val="24"/>
        </w:rPr>
        <w:t>Форма обучения – заочная.</w:t>
      </w:r>
    </w:p>
    <w:p w14:paraId="66FF8244" w14:textId="77777777" w:rsidR="009A385C" w:rsidRPr="00857816" w:rsidRDefault="009A385C" w:rsidP="00D354E8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57816">
        <w:rPr>
          <w:rFonts w:ascii="Times New Roman" w:hAnsi="Times New Roman" w:cs="Times New Roman"/>
          <w:sz w:val="24"/>
          <w:szCs w:val="24"/>
        </w:rPr>
        <w:t>Срок обучения – 2 года 5 месяцев.</w:t>
      </w:r>
    </w:p>
    <w:p w14:paraId="66FF8245" w14:textId="77777777" w:rsidR="009A385C" w:rsidRPr="00857816" w:rsidRDefault="009A385C" w:rsidP="00D354E8">
      <w:pPr>
        <w:pStyle w:val="a3"/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57816">
        <w:rPr>
          <w:rFonts w:ascii="Times New Roman" w:hAnsi="Times New Roman" w:cs="Times New Roman"/>
          <w:sz w:val="24"/>
          <w:szCs w:val="24"/>
        </w:rPr>
        <w:t>Квалификация (степень) – магистр.</w:t>
      </w:r>
    </w:p>
    <w:p w14:paraId="66FF8246" w14:textId="5AF3CB21" w:rsidR="009A385C" w:rsidRPr="00857816" w:rsidRDefault="009A385C" w:rsidP="00D354E8">
      <w:pPr>
        <w:pStyle w:val="4"/>
        <w:shd w:val="clear" w:color="auto" w:fill="auto"/>
        <w:tabs>
          <w:tab w:val="left" w:pos="735"/>
          <w:tab w:val="left" w:leader="underscore" w:pos="7345"/>
        </w:tabs>
        <w:spacing w:before="0" w:line="240" w:lineRule="auto"/>
        <w:ind w:left="709" w:hanging="11"/>
        <w:jc w:val="both"/>
        <w:rPr>
          <w:b/>
          <w:sz w:val="24"/>
          <w:szCs w:val="24"/>
        </w:rPr>
      </w:pPr>
      <w:r w:rsidRPr="00857816">
        <w:rPr>
          <w:sz w:val="24"/>
          <w:szCs w:val="24"/>
        </w:rPr>
        <w:t xml:space="preserve">Профиль подготовки – </w:t>
      </w:r>
      <w:r w:rsidRPr="00152DEA">
        <w:rPr>
          <w:sz w:val="24"/>
          <w:szCs w:val="24"/>
        </w:rPr>
        <w:t>М</w:t>
      </w:r>
      <w:r w:rsidR="003A61E0">
        <w:rPr>
          <w:sz w:val="24"/>
          <w:szCs w:val="24"/>
        </w:rPr>
        <w:t>узыкальное искусство и образование: традиции и инновации</w:t>
      </w:r>
    </w:p>
    <w:p w14:paraId="66FF8247" w14:textId="012216B5" w:rsidR="009A385C" w:rsidRPr="00857816" w:rsidRDefault="009A385C" w:rsidP="00D354E8">
      <w:pPr>
        <w:pStyle w:val="a3"/>
        <w:shd w:val="clear" w:color="auto" w:fill="FFFFFF"/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857816">
        <w:rPr>
          <w:rFonts w:ascii="Times New Roman" w:hAnsi="Times New Roman" w:cs="Times New Roman"/>
          <w:sz w:val="24"/>
          <w:szCs w:val="24"/>
        </w:rPr>
        <w:t>Научный руководитель –</w:t>
      </w:r>
      <w:r w:rsidR="00997D21">
        <w:rPr>
          <w:rFonts w:ascii="Times New Roman" w:hAnsi="Times New Roman" w:cs="Times New Roman"/>
          <w:sz w:val="24"/>
          <w:szCs w:val="24"/>
        </w:rPr>
        <w:t xml:space="preserve"> </w:t>
      </w:r>
      <w:r w:rsidRPr="00997D21">
        <w:rPr>
          <w:rFonts w:ascii="Times New Roman" w:hAnsi="Times New Roman" w:cs="Times New Roman"/>
          <w:sz w:val="24"/>
          <w:szCs w:val="24"/>
        </w:rPr>
        <w:t xml:space="preserve">канд. пед. наук, доцент </w:t>
      </w:r>
      <w:r w:rsidR="002E7FA8" w:rsidRPr="00997D21">
        <w:rPr>
          <w:rFonts w:ascii="Times New Roman" w:hAnsi="Times New Roman" w:cs="Times New Roman"/>
          <w:sz w:val="24"/>
          <w:szCs w:val="24"/>
        </w:rPr>
        <w:t>Морозова Н.В.</w:t>
      </w:r>
    </w:p>
    <w:p w14:paraId="66FF8248" w14:textId="77777777" w:rsidR="009A385C" w:rsidRPr="00857816" w:rsidRDefault="009A385C" w:rsidP="009A385C">
      <w:pPr>
        <w:pStyle w:val="4"/>
        <w:shd w:val="clear" w:color="auto" w:fill="auto"/>
        <w:tabs>
          <w:tab w:val="left" w:pos="740"/>
          <w:tab w:val="left" w:leader="underscore" w:pos="3346"/>
          <w:tab w:val="left" w:leader="underscore" w:pos="5780"/>
        </w:tabs>
        <w:spacing w:before="0" w:line="240" w:lineRule="auto"/>
        <w:ind w:left="380" w:firstLine="567"/>
        <w:jc w:val="left"/>
        <w:rPr>
          <w:sz w:val="24"/>
          <w:szCs w:val="24"/>
        </w:rPr>
      </w:pPr>
    </w:p>
    <w:p w14:paraId="66FF8249" w14:textId="77777777" w:rsidR="009A385C" w:rsidRPr="00857816" w:rsidRDefault="009A385C" w:rsidP="009A385C">
      <w:pPr>
        <w:pStyle w:val="4"/>
        <w:shd w:val="clear" w:color="auto" w:fill="auto"/>
        <w:spacing w:before="0" w:line="240" w:lineRule="auto"/>
        <w:ind w:firstLine="567"/>
        <w:rPr>
          <w:b/>
          <w:sz w:val="24"/>
          <w:szCs w:val="24"/>
        </w:rPr>
      </w:pPr>
      <w:r w:rsidRPr="00857816">
        <w:rPr>
          <w:b/>
          <w:sz w:val="24"/>
          <w:szCs w:val="24"/>
        </w:rPr>
        <w:t>Цель образовательной программы</w:t>
      </w:r>
    </w:p>
    <w:p w14:paraId="2BA564CC" w14:textId="5E3329B9" w:rsidR="00F34649" w:rsidRDefault="009A385C" w:rsidP="009A38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816">
        <w:rPr>
          <w:rFonts w:ascii="Times New Roman" w:hAnsi="Times New Roman" w:cs="Times New Roman"/>
          <w:sz w:val="24"/>
          <w:szCs w:val="24"/>
        </w:rPr>
        <w:t>Подготовка специалистов</w:t>
      </w:r>
      <w:r w:rsidR="0011638A" w:rsidRPr="0011638A">
        <w:rPr>
          <w:rFonts w:ascii="Times New Roman" w:hAnsi="Times New Roman" w:cs="Times New Roman"/>
          <w:sz w:val="24"/>
          <w:szCs w:val="24"/>
        </w:rPr>
        <w:t xml:space="preserve">, способных на </w:t>
      </w:r>
      <w:r w:rsidR="003A4801">
        <w:rPr>
          <w:rFonts w:ascii="Times New Roman" w:hAnsi="Times New Roman" w:cs="Times New Roman"/>
          <w:sz w:val="24"/>
          <w:szCs w:val="24"/>
        </w:rPr>
        <w:t xml:space="preserve">высоком профессиональном уровне </w:t>
      </w:r>
      <w:r w:rsidR="00F34649">
        <w:rPr>
          <w:rFonts w:ascii="Times New Roman" w:hAnsi="Times New Roman" w:cs="Times New Roman"/>
          <w:sz w:val="24"/>
          <w:szCs w:val="24"/>
        </w:rPr>
        <w:t xml:space="preserve">осуществлять педагогическую, методическую, </w:t>
      </w:r>
      <w:r w:rsidR="005A181A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организационно-управленческую, </w:t>
      </w:r>
      <w:r w:rsidR="00F34649">
        <w:rPr>
          <w:rFonts w:ascii="Times New Roman" w:hAnsi="Times New Roman" w:cs="Times New Roman"/>
          <w:sz w:val="24"/>
          <w:szCs w:val="24"/>
        </w:rPr>
        <w:t>культурно-просветительскую и исследовательскую деятельность в сфере общего и дополнительного музыкал</w:t>
      </w:r>
      <w:r w:rsidR="00436A5D">
        <w:rPr>
          <w:rFonts w:ascii="Times New Roman" w:hAnsi="Times New Roman" w:cs="Times New Roman"/>
          <w:sz w:val="24"/>
          <w:szCs w:val="24"/>
        </w:rPr>
        <w:t>ьного образования.</w:t>
      </w:r>
    </w:p>
    <w:p w14:paraId="7BF20DEA" w14:textId="77777777" w:rsidR="0011638A" w:rsidRDefault="0011638A" w:rsidP="009A38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F824C" w14:textId="5FD8E5BF" w:rsidR="009A385C" w:rsidRPr="00857816" w:rsidRDefault="009A385C" w:rsidP="009A385C">
      <w:pPr>
        <w:pStyle w:val="4"/>
        <w:shd w:val="clear" w:color="auto" w:fill="auto"/>
        <w:spacing w:before="0" w:line="240" w:lineRule="auto"/>
        <w:ind w:firstLine="567"/>
        <w:rPr>
          <w:b/>
          <w:sz w:val="24"/>
          <w:szCs w:val="24"/>
        </w:rPr>
      </w:pPr>
      <w:r w:rsidRPr="00857816">
        <w:rPr>
          <w:b/>
          <w:sz w:val="24"/>
          <w:szCs w:val="24"/>
        </w:rPr>
        <w:t>Тип задач профессиональной деятельности</w:t>
      </w:r>
    </w:p>
    <w:p w14:paraId="66FF824D" w14:textId="115A0A34" w:rsidR="009A385C" w:rsidRPr="00857816" w:rsidRDefault="009A385C" w:rsidP="009A385C">
      <w:pPr>
        <w:pStyle w:val="4"/>
        <w:shd w:val="clear" w:color="auto" w:fill="auto"/>
        <w:spacing w:before="0" w:line="240" w:lineRule="auto"/>
        <w:ind w:firstLine="567"/>
        <w:jc w:val="both"/>
        <w:rPr>
          <w:i/>
          <w:sz w:val="24"/>
          <w:szCs w:val="24"/>
        </w:rPr>
      </w:pPr>
      <w:r w:rsidRPr="00857816">
        <w:rPr>
          <w:i/>
          <w:sz w:val="24"/>
          <w:szCs w:val="24"/>
        </w:rPr>
        <w:t>Педагогический</w:t>
      </w:r>
      <w:r w:rsidR="00FE5BC7">
        <w:rPr>
          <w:i/>
          <w:sz w:val="24"/>
          <w:szCs w:val="24"/>
        </w:rPr>
        <w:t>.</w:t>
      </w:r>
    </w:p>
    <w:p w14:paraId="66FF824E" w14:textId="77777777" w:rsidR="009A385C" w:rsidRPr="00857816" w:rsidRDefault="009A385C" w:rsidP="009A385C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14:paraId="66FF824F" w14:textId="1EF2BF5C" w:rsidR="009A385C" w:rsidRPr="00857816" w:rsidRDefault="009A385C" w:rsidP="009A385C">
      <w:pPr>
        <w:pStyle w:val="4"/>
        <w:shd w:val="clear" w:color="auto" w:fill="auto"/>
        <w:spacing w:before="0" w:line="240" w:lineRule="auto"/>
        <w:ind w:firstLine="567"/>
        <w:rPr>
          <w:b/>
          <w:i/>
          <w:sz w:val="24"/>
          <w:szCs w:val="24"/>
        </w:rPr>
      </w:pPr>
      <w:r w:rsidRPr="00857816">
        <w:rPr>
          <w:b/>
          <w:i/>
          <w:sz w:val="24"/>
          <w:szCs w:val="24"/>
        </w:rPr>
        <w:t>Дополнительны</w:t>
      </w:r>
      <w:r w:rsidR="00B51420">
        <w:rPr>
          <w:b/>
          <w:i/>
          <w:sz w:val="24"/>
          <w:szCs w:val="24"/>
        </w:rPr>
        <w:t>й</w:t>
      </w:r>
      <w:r w:rsidRPr="00857816">
        <w:rPr>
          <w:b/>
          <w:i/>
          <w:sz w:val="24"/>
          <w:szCs w:val="24"/>
        </w:rPr>
        <w:t xml:space="preserve"> тип задач профессиональной деятельности</w:t>
      </w:r>
    </w:p>
    <w:p w14:paraId="66FF8250" w14:textId="5F55E01F" w:rsidR="009A385C" w:rsidRPr="00857816" w:rsidRDefault="00FE5BC7" w:rsidP="009A385C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Культурно-просветительский</w:t>
      </w:r>
      <w:r w:rsidR="009A385C" w:rsidRPr="00857816">
        <w:rPr>
          <w:sz w:val="24"/>
          <w:szCs w:val="24"/>
        </w:rPr>
        <w:t>.</w:t>
      </w:r>
    </w:p>
    <w:p w14:paraId="66FF8251" w14:textId="77777777" w:rsidR="009A385C" w:rsidRPr="00857816" w:rsidRDefault="009A385C" w:rsidP="009A385C">
      <w:pPr>
        <w:pStyle w:val="4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14:paraId="66FF8252" w14:textId="77777777" w:rsidR="009A385C" w:rsidRPr="00857816" w:rsidRDefault="009A385C" w:rsidP="009A385C">
      <w:pPr>
        <w:pStyle w:val="4"/>
        <w:shd w:val="clear" w:color="auto" w:fill="auto"/>
        <w:spacing w:before="0" w:line="240" w:lineRule="auto"/>
        <w:ind w:firstLine="567"/>
        <w:rPr>
          <w:b/>
          <w:sz w:val="24"/>
          <w:szCs w:val="24"/>
        </w:rPr>
      </w:pPr>
      <w:r w:rsidRPr="00857816">
        <w:rPr>
          <w:b/>
          <w:sz w:val="24"/>
          <w:szCs w:val="24"/>
        </w:rPr>
        <w:t>Основные области и объекты профессиональной деятельности</w:t>
      </w:r>
    </w:p>
    <w:p w14:paraId="23820481" w14:textId="41F845C3" w:rsidR="00C5285B" w:rsidRDefault="00C5285B" w:rsidP="00C5285B">
      <w:pPr>
        <w:spacing w:after="0" w:line="240" w:lineRule="auto"/>
        <w:ind w:firstLine="567"/>
        <w:rPr>
          <w:szCs w:val="24"/>
        </w:rPr>
      </w:pPr>
      <w:r w:rsidRPr="00C5285B">
        <w:rPr>
          <w:szCs w:val="24"/>
        </w:rPr>
        <w:t>Выпускник, освоивший данную программу магистратуры, готов</w:t>
      </w:r>
      <w:r>
        <w:rPr>
          <w:szCs w:val="24"/>
        </w:rPr>
        <w:t xml:space="preserve"> осуществлять профессиональную деятельность</w:t>
      </w:r>
    </w:p>
    <w:p w14:paraId="6449425C" w14:textId="77777777" w:rsidR="00525C42" w:rsidRDefault="00C5285B" w:rsidP="00C5285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C42">
        <w:rPr>
          <w:rFonts w:ascii="Times New Roman" w:hAnsi="Times New Roman" w:cs="Times New Roman"/>
          <w:sz w:val="24"/>
          <w:szCs w:val="24"/>
        </w:rPr>
        <w:t>в сфере оказания образовательных услуг по основным общеобразовательным программам образовательными организациями (организациями, осуществляющими обучение на основе профессионального стандарта 01.001.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525C42">
        <w:rPr>
          <w:rFonts w:ascii="Times New Roman" w:hAnsi="Times New Roman" w:cs="Times New Roman"/>
          <w:sz w:val="24"/>
          <w:szCs w:val="24"/>
        </w:rPr>
        <w:t>;</w:t>
      </w:r>
    </w:p>
    <w:p w14:paraId="597360F6" w14:textId="77777777" w:rsidR="00525C42" w:rsidRDefault="00C5285B" w:rsidP="00C5285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C42">
        <w:rPr>
          <w:rFonts w:ascii="Times New Roman" w:hAnsi="Times New Roman" w:cs="Times New Roman"/>
          <w:sz w:val="24"/>
          <w:szCs w:val="24"/>
        </w:rPr>
        <w:t>в сфере педагогической деятельности в дополнительном образовании детей и взрослых на основе профессионального стандарта 01.003. «Педагог дополнительного образования детей и взрослых»</w:t>
      </w:r>
      <w:r w:rsidR="00525C42">
        <w:rPr>
          <w:rFonts w:ascii="Times New Roman" w:hAnsi="Times New Roman" w:cs="Times New Roman"/>
          <w:sz w:val="24"/>
          <w:szCs w:val="24"/>
        </w:rPr>
        <w:t>;</w:t>
      </w:r>
    </w:p>
    <w:p w14:paraId="5C58727F" w14:textId="77777777" w:rsidR="00525C42" w:rsidRDefault="00C5285B" w:rsidP="00C5285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C42">
        <w:rPr>
          <w:rFonts w:ascii="Times New Roman" w:hAnsi="Times New Roman" w:cs="Times New Roman"/>
          <w:sz w:val="24"/>
          <w:szCs w:val="24"/>
        </w:rPr>
        <w:t>в сфере педагогической деятельности в профессиональном обучении, профессиональном образовании, дополнительном профессиональном образовании на основе профессионального стандарта 01.004. «Педагог профессионального обучения, профессионального образования и дополнительного профессионального образования»</w:t>
      </w:r>
      <w:r w:rsidR="00525C42">
        <w:rPr>
          <w:rFonts w:ascii="Times New Roman" w:hAnsi="Times New Roman" w:cs="Times New Roman"/>
          <w:sz w:val="24"/>
          <w:szCs w:val="24"/>
        </w:rPr>
        <w:t>.</w:t>
      </w:r>
    </w:p>
    <w:p w14:paraId="469788D1" w14:textId="64200142" w:rsidR="00C5285B" w:rsidRPr="00525C42" w:rsidRDefault="00C5285B" w:rsidP="00525C42">
      <w:pPr>
        <w:spacing w:after="0" w:line="240" w:lineRule="auto"/>
        <w:ind w:firstLine="709"/>
        <w:rPr>
          <w:szCs w:val="24"/>
        </w:rPr>
      </w:pPr>
      <w:r w:rsidRPr="00525C42">
        <w:rPr>
          <w:szCs w:val="24"/>
        </w:rPr>
        <w:t xml:space="preserve">Выпускники могут осуществлять профессиональную деятельность </w:t>
      </w:r>
      <w:r w:rsidR="003639E6">
        <w:rPr>
          <w:szCs w:val="24"/>
        </w:rPr>
        <w:t xml:space="preserve">и </w:t>
      </w:r>
      <w:r w:rsidRPr="00525C42">
        <w:rPr>
          <w:szCs w:val="24"/>
        </w:rPr>
        <w:t xml:space="preserve">в других областях </w:t>
      </w:r>
      <w:r w:rsidR="003639E6">
        <w:rPr>
          <w:szCs w:val="24"/>
        </w:rPr>
        <w:t xml:space="preserve">образовательной практики </w:t>
      </w:r>
      <w:r w:rsidRPr="00525C42">
        <w:rPr>
          <w:szCs w:val="24"/>
        </w:rPr>
        <w:t>при условии соответствия уровня их образования и полученных компетенций требованиям к квалификации работника.</w:t>
      </w:r>
    </w:p>
    <w:p w14:paraId="12B44811" w14:textId="77777777" w:rsidR="00C5285B" w:rsidRPr="00C5285B" w:rsidRDefault="00C5285B" w:rsidP="009A385C">
      <w:pPr>
        <w:spacing w:after="0" w:line="240" w:lineRule="auto"/>
        <w:ind w:firstLine="567"/>
        <w:rPr>
          <w:sz w:val="28"/>
          <w:szCs w:val="28"/>
        </w:rPr>
      </w:pPr>
    </w:p>
    <w:p w14:paraId="66FF8256" w14:textId="77777777" w:rsidR="009A385C" w:rsidRPr="00857816" w:rsidRDefault="009A385C" w:rsidP="009A385C">
      <w:pPr>
        <w:pStyle w:val="4"/>
        <w:shd w:val="clear" w:color="auto" w:fill="auto"/>
        <w:spacing w:before="0" w:line="240" w:lineRule="auto"/>
        <w:ind w:firstLine="567"/>
        <w:rPr>
          <w:b/>
          <w:bCs/>
          <w:sz w:val="24"/>
          <w:szCs w:val="24"/>
        </w:rPr>
      </w:pPr>
      <w:r w:rsidRPr="00857816">
        <w:rPr>
          <w:b/>
          <w:bCs/>
          <w:sz w:val="24"/>
          <w:szCs w:val="24"/>
        </w:rPr>
        <w:t>Уникальность и конкурентные преимущества программы</w:t>
      </w:r>
    </w:p>
    <w:p w14:paraId="1FB90DB1" w14:textId="4203AE79" w:rsidR="009450EC" w:rsidRDefault="00BA01E7" w:rsidP="009A385C">
      <w:pPr>
        <w:spacing w:after="0" w:line="240" w:lineRule="auto"/>
        <w:ind w:firstLine="567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Уникальность и конкурентные преимущества программы </w:t>
      </w:r>
      <w:r w:rsidR="001E6808">
        <w:rPr>
          <w:szCs w:val="24"/>
          <w:shd w:val="clear" w:color="auto" w:fill="FFFFFF"/>
        </w:rPr>
        <w:t>определяются:</w:t>
      </w:r>
    </w:p>
    <w:p w14:paraId="77B25379" w14:textId="77777777" w:rsidR="006E25F6" w:rsidRPr="00CF4C08" w:rsidRDefault="006E25F6" w:rsidP="006E25F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инновационным характером содержания программы, отвечающим современным трендам в области художественного образования;</w:t>
      </w:r>
    </w:p>
    <w:p w14:paraId="537FB567" w14:textId="69DEA445" w:rsidR="001E6808" w:rsidRPr="00CF4C08" w:rsidRDefault="001E6808" w:rsidP="00CF4C0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>широтой изучаемого круга предметов, обеспечивающ</w:t>
      </w:r>
      <w:r w:rsidR="00C51764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профессиональную компетентность во многих областях </w:t>
      </w:r>
      <w:r w:rsidR="00A938D3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музыкально</w:t>
      </w:r>
      <w:r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>-педагогической практики;</w:t>
      </w:r>
    </w:p>
    <w:p w14:paraId="68CDDD74" w14:textId="77777777" w:rsidR="00BF76DA" w:rsidRPr="00CF4C08" w:rsidRDefault="00BF76DA" w:rsidP="00CF4C0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ориентацией на достижение высоких творческих результатов (участие студентов в российских и международных конкурсах и фестивалях);</w:t>
      </w:r>
    </w:p>
    <w:p w14:paraId="4D4D9AC3" w14:textId="31C6F686" w:rsidR="00BA01E7" w:rsidRDefault="00BA01E7" w:rsidP="00CF4C0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>фундаментальность</w:t>
      </w:r>
      <w:r w:rsidR="001E6808"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подготовки, позволяющ</w:t>
      </w:r>
      <w:r w:rsidR="001E6808"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CF4C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 осуществлять исследовательскую деятельность в области музыкального образования</w:t>
      </w:r>
      <w:r w:rsidR="009B198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C48FB99" w14:textId="138E0E42" w:rsidR="009B1989" w:rsidRDefault="009B1989" w:rsidP="00CF4C0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1989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9B1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сочетание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9B19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дисциплин художественно-творческой направленности с дисциплинами теоретической подготовки;</w:t>
      </w:r>
    </w:p>
    <w:p w14:paraId="58484077" w14:textId="1C52ACBD" w:rsidR="00493705" w:rsidRPr="00CF4C08" w:rsidRDefault="00493705" w:rsidP="00CF4C0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модульным построением программы, позволяющ</w:t>
      </w:r>
      <w:r w:rsidR="00A454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B36872">
        <w:rPr>
          <w:rFonts w:ascii="Times New Roman" w:hAnsi="Times New Roman" w:cs="Times New Roman"/>
          <w:sz w:val="24"/>
          <w:szCs w:val="24"/>
          <w:shd w:val="clear" w:color="auto" w:fill="FFFFFF"/>
        </w:rPr>
        <w:t>магистранту специализироваться в выбранн</w:t>
      </w:r>
      <w:r w:rsidR="003B23D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36872">
        <w:rPr>
          <w:rFonts w:ascii="Times New Roman" w:hAnsi="Times New Roman" w:cs="Times New Roman"/>
          <w:sz w:val="24"/>
          <w:szCs w:val="24"/>
          <w:shd w:val="clear" w:color="auto" w:fill="FFFFFF"/>
        </w:rPr>
        <w:t>м им направлении</w:t>
      </w:r>
      <w:r w:rsidR="008A2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подготовки.</w:t>
      </w:r>
    </w:p>
    <w:p w14:paraId="55AF7E89" w14:textId="77777777" w:rsidR="009450EC" w:rsidRDefault="009450EC" w:rsidP="009A385C">
      <w:pPr>
        <w:spacing w:after="0" w:line="240" w:lineRule="auto"/>
        <w:ind w:firstLine="567"/>
        <w:rPr>
          <w:szCs w:val="24"/>
          <w:shd w:val="clear" w:color="auto" w:fill="FFFFFF"/>
        </w:rPr>
      </w:pPr>
    </w:p>
    <w:p w14:paraId="66FF8266" w14:textId="77777777" w:rsidR="009A385C" w:rsidRDefault="009A385C" w:rsidP="009A385C">
      <w:pPr>
        <w:pStyle w:val="a7"/>
        <w:shd w:val="clear" w:color="auto" w:fill="auto"/>
        <w:tabs>
          <w:tab w:val="left" w:pos="11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Организация образовательного процесса</w:t>
      </w:r>
    </w:p>
    <w:p w14:paraId="66FF8267" w14:textId="4B6BC1B1" w:rsidR="009A385C" w:rsidRDefault="009A385C" w:rsidP="009A385C">
      <w:pPr>
        <w:pStyle w:val="a7"/>
        <w:shd w:val="clear" w:color="auto" w:fill="auto"/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Обучение проходит в заочной форме: три двухнедельные сессии в течение каждого учебного года и дистанционная работа между ними с помощью системы электронной поддержки образовательных курсов ПГГПУ </w:t>
      </w:r>
      <w:hyperlink r:id="rId5" w:history="1">
        <w:r w:rsidRPr="00436FB7">
          <w:rPr>
            <w:rStyle w:val="a5"/>
            <w:rFonts w:ascii="Times New Roman" w:hAnsi="Times New Roman" w:cs="Times New Roman"/>
            <w:sz w:val="24"/>
            <w:szCs w:val="24"/>
            <w:lang w:bidi="ar-SA"/>
          </w:rPr>
          <w:t>http://moodle.pspu.ru</w:t>
        </w:r>
      </w:hyperlink>
      <w:r w:rsidR="00580190" w:rsidRPr="00436FB7">
        <w:rPr>
          <w:rFonts w:ascii="Times New Roman" w:hAnsi="Times New Roman" w:cs="Times New Roman"/>
          <w:sz w:val="24"/>
          <w:szCs w:val="24"/>
          <w:lang w:bidi="ar-SA"/>
        </w:rPr>
        <w:t xml:space="preserve">, </w:t>
      </w:r>
      <w:r w:rsidR="00580190">
        <w:rPr>
          <w:rFonts w:ascii="Times New Roman" w:hAnsi="Times New Roman" w:cs="Times New Roman"/>
          <w:sz w:val="24"/>
          <w:szCs w:val="24"/>
          <w:lang w:bidi="ar-SA"/>
        </w:rPr>
        <w:t>а также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платформы Microsoft </w:t>
      </w:r>
      <w:proofErr w:type="spellStart"/>
      <w:r>
        <w:rPr>
          <w:rFonts w:ascii="Times New Roman" w:hAnsi="Times New Roman" w:cs="Times New Roman"/>
          <w:sz w:val="24"/>
          <w:szCs w:val="24"/>
          <w:lang w:bidi="ar-SA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  <w:lang w:bidi="ar-SA"/>
        </w:rPr>
        <w:t>. График учебного процесса строится таким образом, чтобы очные сессии проходили в период школьных осенних, весенних и летних каникул. На последнем курсе организуется преддипломная практика, подготовка к защите и защита выпускной квалификационной работы.</w:t>
      </w:r>
    </w:p>
    <w:p w14:paraId="66FF8268" w14:textId="77777777" w:rsidR="009A385C" w:rsidRPr="00857816" w:rsidRDefault="009A385C" w:rsidP="009A385C">
      <w:pPr>
        <w:pStyle w:val="a4"/>
        <w:spacing w:before="0" w:after="0"/>
        <w:ind w:firstLine="567"/>
        <w:jc w:val="both"/>
      </w:pPr>
    </w:p>
    <w:p w14:paraId="66FF8269" w14:textId="77777777" w:rsidR="009A385C" w:rsidRDefault="009A385C" w:rsidP="009A385C">
      <w:pPr>
        <w:spacing w:after="0" w:line="240" w:lineRule="auto"/>
        <w:ind w:right="0" w:firstLine="567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Возможности трудоустройства выпускников</w:t>
      </w:r>
    </w:p>
    <w:p w14:paraId="3D86FE69" w14:textId="41899A55" w:rsidR="0037350E" w:rsidRPr="0027209C" w:rsidRDefault="0037350E" w:rsidP="00ED416D">
      <w:pPr>
        <w:tabs>
          <w:tab w:val="left" w:pos="959"/>
          <w:tab w:val="left" w:pos="9606"/>
        </w:tabs>
        <w:spacing w:after="0" w:line="240" w:lineRule="auto"/>
        <w:ind w:firstLine="709"/>
        <w:rPr>
          <w:szCs w:val="24"/>
        </w:rPr>
      </w:pPr>
      <w:r w:rsidRPr="0037350E">
        <w:rPr>
          <w:szCs w:val="24"/>
        </w:rPr>
        <w:t>Многосторонность подготовки по данной магистерской программе позволяет выпускникам работать</w:t>
      </w:r>
    </w:p>
    <w:p w14:paraId="382FC5A2" w14:textId="77777777" w:rsidR="0027209C" w:rsidRPr="00ED416D" w:rsidRDefault="0027209C" w:rsidP="00ED416D">
      <w:pPr>
        <w:pStyle w:val="a3"/>
        <w:numPr>
          <w:ilvl w:val="0"/>
          <w:numId w:val="11"/>
        </w:numPr>
        <w:tabs>
          <w:tab w:val="left" w:pos="426"/>
          <w:tab w:val="left" w:pos="96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6D">
        <w:rPr>
          <w:rFonts w:ascii="Times New Roman" w:hAnsi="Times New Roman" w:cs="Times New Roman"/>
          <w:sz w:val="24"/>
          <w:szCs w:val="24"/>
        </w:rPr>
        <w:t>руководителями образовательных организаций;</w:t>
      </w:r>
    </w:p>
    <w:p w14:paraId="1BBDB3A4" w14:textId="77777777" w:rsidR="0027209C" w:rsidRPr="00ED416D" w:rsidRDefault="0027209C" w:rsidP="00ED416D">
      <w:pPr>
        <w:pStyle w:val="a3"/>
        <w:numPr>
          <w:ilvl w:val="0"/>
          <w:numId w:val="11"/>
        </w:numPr>
        <w:tabs>
          <w:tab w:val="left" w:pos="426"/>
          <w:tab w:val="left" w:pos="96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6D">
        <w:rPr>
          <w:rFonts w:ascii="Times New Roman" w:hAnsi="Times New Roman" w:cs="Times New Roman"/>
          <w:sz w:val="24"/>
          <w:szCs w:val="24"/>
        </w:rPr>
        <w:t>ведущими специалистами учреждений дополнительного образования (методистами, педагогами-организаторами и др.);</w:t>
      </w:r>
    </w:p>
    <w:p w14:paraId="57A1619C" w14:textId="77777777" w:rsidR="0027209C" w:rsidRPr="00ED416D" w:rsidRDefault="0027209C" w:rsidP="00ED416D">
      <w:pPr>
        <w:pStyle w:val="a3"/>
        <w:numPr>
          <w:ilvl w:val="0"/>
          <w:numId w:val="11"/>
        </w:numPr>
        <w:tabs>
          <w:tab w:val="left" w:pos="426"/>
          <w:tab w:val="left" w:pos="96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6D">
        <w:rPr>
          <w:rFonts w:ascii="Times New Roman" w:hAnsi="Times New Roman" w:cs="Times New Roman"/>
          <w:sz w:val="24"/>
          <w:szCs w:val="24"/>
        </w:rPr>
        <w:t>преподавателями детских музыкальных школ и школ искусств;</w:t>
      </w:r>
    </w:p>
    <w:p w14:paraId="652A7F00" w14:textId="77777777" w:rsidR="0027209C" w:rsidRPr="00ED416D" w:rsidRDefault="0027209C" w:rsidP="00ED416D">
      <w:pPr>
        <w:pStyle w:val="a3"/>
        <w:numPr>
          <w:ilvl w:val="0"/>
          <w:numId w:val="11"/>
        </w:numPr>
        <w:tabs>
          <w:tab w:val="left" w:pos="426"/>
          <w:tab w:val="left" w:pos="96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6D">
        <w:rPr>
          <w:rFonts w:ascii="Times New Roman" w:hAnsi="Times New Roman" w:cs="Times New Roman"/>
          <w:sz w:val="24"/>
          <w:szCs w:val="24"/>
        </w:rPr>
        <w:t>учителями музыки в общеобразовательных школах;</w:t>
      </w:r>
    </w:p>
    <w:p w14:paraId="2A572155" w14:textId="77777777" w:rsidR="0027209C" w:rsidRPr="00ED416D" w:rsidRDefault="0027209C" w:rsidP="00ED416D">
      <w:pPr>
        <w:pStyle w:val="a3"/>
        <w:numPr>
          <w:ilvl w:val="0"/>
          <w:numId w:val="11"/>
        </w:numPr>
        <w:tabs>
          <w:tab w:val="left" w:pos="426"/>
          <w:tab w:val="left" w:pos="96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6D">
        <w:rPr>
          <w:rFonts w:ascii="Times New Roman" w:hAnsi="Times New Roman" w:cs="Times New Roman"/>
          <w:sz w:val="24"/>
          <w:szCs w:val="24"/>
        </w:rPr>
        <w:t>преподавателями музыкальных дисциплин в колледжах и вузах;</w:t>
      </w:r>
    </w:p>
    <w:p w14:paraId="47F550D1" w14:textId="3D187479" w:rsidR="00A1673F" w:rsidRPr="00ED416D" w:rsidRDefault="0027209C" w:rsidP="00ED416D">
      <w:pPr>
        <w:pStyle w:val="a3"/>
        <w:numPr>
          <w:ilvl w:val="0"/>
          <w:numId w:val="11"/>
        </w:numPr>
        <w:tabs>
          <w:tab w:val="left" w:pos="426"/>
          <w:tab w:val="left" w:pos="96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16D">
        <w:rPr>
          <w:rFonts w:ascii="Times New Roman" w:hAnsi="Times New Roman" w:cs="Times New Roman"/>
          <w:sz w:val="24"/>
          <w:szCs w:val="24"/>
        </w:rPr>
        <w:t>артистами филармоний и исполнительских (хоровых, оркестровых) коллективов</w:t>
      </w:r>
      <w:r w:rsidR="00ED416D">
        <w:rPr>
          <w:rFonts w:ascii="Times New Roman" w:hAnsi="Times New Roman" w:cs="Times New Roman"/>
          <w:sz w:val="24"/>
          <w:szCs w:val="24"/>
        </w:rPr>
        <w:t>.</w:t>
      </w:r>
    </w:p>
    <w:p w14:paraId="36D6FED1" w14:textId="77777777" w:rsidR="00C54AB2" w:rsidRDefault="00C54AB2" w:rsidP="00C54AB2">
      <w:pPr>
        <w:tabs>
          <w:tab w:val="left" w:pos="959"/>
          <w:tab w:val="left" w:pos="9606"/>
        </w:tabs>
        <w:spacing w:after="0" w:line="240" w:lineRule="auto"/>
        <w:rPr>
          <w:szCs w:val="24"/>
        </w:rPr>
      </w:pPr>
    </w:p>
    <w:p w14:paraId="66FF82FB" w14:textId="71DD50A8" w:rsidR="00822BC9" w:rsidRPr="00494554" w:rsidRDefault="00822BC9" w:rsidP="00494554">
      <w:pPr>
        <w:spacing w:after="0" w:line="240" w:lineRule="auto"/>
        <w:ind w:right="0" w:firstLine="0"/>
        <w:rPr>
          <w:color w:val="auto"/>
          <w:szCs w:val="24"/>
        </w:rPr>
      </w:pPr>
    </w:p>
    <w:sectPr w:rsidR="00822BC9" w:rsidRPr="00494554" w:rsidSect="0082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3EF"/>
    <w:multiLevelType w:val="hybridMultilevel"/>
    <w:tmpl w:val="B4FE09AE"/>
    <w:lvl w:ilvl="0" w:tplc="E15ADF6C">
      <w:start w:val="4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" w15:restartNumberingAfterBreak="0">
    <w:nsid w:val="13C76286"/>
    <w:multiLevelType w:val="hybridMultilevel"/>
    <w:tmpl w:val="BA443AD8"/>
    <w:lvl w:ilvl="0" w:tplc="67688E3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50361C"/>
    <w:multiLevelType w:val="hybridMultilevel"/>
    <w:tmpl w:val="206C5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A524E"/>
    <w:multiLevelType w:val="hybridMultilevel"/>
    <w:tmpl w:val="3DAAF45E"/>
    <w:lvl w:ilvl="0" w:tplc="89727FA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7496E"/>
    <w:multiLevelType w:val="hybridMultilevel"/>
    <w:tmpl w:val="0B1EB8B6"/>
    <w:lvl w:ilvl="0" w:tplc="E36C56B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2F935DE4"/>
    <w:multiLevelType w:val="hybridMultilevel"/>
    <w:tmpl w:val="AA308952"/>
    <w:lvl w:ilvl="0" w:tplc="D1785D9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323F7"/>
    <w:multiLevelType w:val="hybridMultilevel"/>
    <w:tmpl w:val="AFF4A19C"/>
    <w:lvl w:ilvl="0" w:tplc="0C50BCD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8E3D96"/>
    <w:multiLevelType w:val="hybridMultilevel"/>
    <w:tmpl w:val="3D08D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A52BE0"/>
    <w:multiLevelType w:val="hybridMultilevel"/>
    <w:tmpl w:val="E312CE8A"/>
    <w:lvl w:ilvl="0" w:tplc="9D3EF79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5C"/>
    <w:rsid w:val="000232C5"/>
    <w:rsid w:val="00053B4B"/>
    <w:rsid w:val="000F7B13"/>
    <w:rsid w:val="0011638A"/>
    <w:rsid w:val="00166183"/>
    <w:rsid w:val="001A2605"/>
    <w:rsid w:val="001E6808"/>
    <w:rsid w:val="00263671"/>
    <w:rsid w:val="0027209C"/>
    <w:rsid w:val="002A1F64"/>
    <w:rsid w:val="002E1FB7"/>
    <w:rsid w:val="002E3AA9"/>
    <w:rsid w:val="002E7FA8"/>
    <w:rsid w:val="002F4574"/>
    <w:rsid w:val="00313539"/>
    <w:rsid w:val="003639E6"/>
    <w:rsid w:val="00372348"/>
    <w:rsid w:val="0037350E"/>
    <w:rsid w:val="00387282"/>
    <w:rsid w:val="003A4801"/>
    <w:rsid w:val="003A61E0"/>
    <w:rsid w:val="003B23D2"/>
    <w:rsid w:val="00421421"/>
    <w:rsid w:val="00436A5D"/>
    <w:rsid w:val="00436D40"/>
    <w:rsid w:val="00436FB7"/>
    <w:rsid w:val="00462981"/>
    <w:rsid w:val="00493705"/>
    <w:rsid w:val="00494554"/>
    <w:rsid w:val="004C2E1A"/>
    <w:rsid w:val="004E1791"/>
    <w:rsid w:val="004F182D"/>
    <w:rsid w:val="00505301"/>
    <w:rsid w:val="00525C42"/>
    <w:rsid w:val="00546541"/>
    <w:rsid w:val="00580190"/>
    <w:rsid w:val="00581FFB"/>
    <w:rsid w:val="005A181A"/>
    <w:rsid w:val="005A2B89"/>
    <w:rsid w:val="006913FF"/>
    <w:rsid w:val="006A236D"/>
    <w:rsid w:val="006E25F6"/>
    <w:rsid w:val="00723A85"/>
    <w:rsid w:val="00735B97"/>
    <w:rsid w:val="00822BC9"/>
    <w:rsid w:val="008A258E"/>
    <w:rsid w:val="00916184"/>
    <w:rsid w:val="0094311F"/>
    <w:rsid w:val="009450EC"/>
    <w:rsid w:val="0098706C"/>
    <w:rsid w:val="009904A6"/>
    <w:rsid w:val="00997D21"/>
    <w:rsid w:val="009A385C"/>
    <w:rsid w:val="009B1989"/>
    <w:rsid w:val="00A1673F"/>
    <w:rsid w:val="00A45495"/>
    <w:rsid w:val="00A938D3"/>
    <w:rsid w:val="00B36872"/>
    <w:rsid w:val="00B51420"/>
    <w:rsid w:val="00BA01E7"/>
    <w:rsid w:val="00BE54E5"/>
    <w:rsid w:val="00BF76DA"/>
    <w:rsid w:val="00C13077"/>
    <w:rsid w:val="00C51764"/>
    <w:rsid w:val="00C5285B"/>
    <w:rsid w:val="00C54AB2"/>
    <w:rsid w:val="00CB2970"/>
    <w:rsid w:val="00CF4C08"/>
    <w:rsid w:val="00D354E8"/>
    <w:rsid w:val="00D77451"/>
    <w:rsid w:val="00DE201F"/>
    <w:rsid w:val="00DE7DFA"/>
    <w:rsid w:val="00ED416D"/>
    <w:rsid w:val="00F34649"/>
    <w:rsid w:val="00FA7819"/>
    <w:rsid w:val="00FB2607"/>
    <w:rsid w:val="00FB3787"/>
    <w:rsid w:val="00FE5BC7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823C"/>
  <w15:docId w15:val="{7E4E266D-FAC2-4AF5-B3E0-549A3A4B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5C"/>
    <w:pPr>
      <w:spacing w:after="25" w:line="257" w:lineRule="auto"/>
      <w:ind w:right="55" w:firstLine="9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38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385C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4">
    <w:name w:val="Основной текст4"/>
    <w:basedOn w:val="a"/>
    <w:qFormat/>
    <w:rsid w:val="009A385C"/>
    <w:pPr>
      <w:widowControl w:val="0"/>
      <w:shd w:val="clear" w:color="auto" w:fill="FFFFFF"/>
      <w:spacing w:before="420" w:after="0" w:line="648" w:lineRule="exact"/>
      <w:ind w:right="0" w:firstLine="0"/>
      <w:jc w:val="center"/>
    </w:pPr>
    <w:rPr>
      <w:sz w:val="27"/>
      <w:szCs w:val="27"/>
    </w:rPr>
  </w:style>
  <w:style w:type="character" w:customStyle="1" w:styleId="31">
    <w:name w:val="Основной текст (3)_"/>
    <w:link w:val="32"/>
    <w:locked/>
    <w:rsid w:val="009A385C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385C"/>
    <w:pPr>
      <w:widowControl w:val="0"/>
      <w:shd w:val="clear" w:color="auto" w:fill="FFFFFF"/>
      <w:spacing w:after="120" w:line="0" w:lineRule="atLeast"/>
      <w:ind w:right="0" w:firstLine="0"/>
      <w:jc w:val="center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paragraph" w:styleId="a4">
    <w:name w:val="Normal (Web)"/>
    <w:basedOn w:val="a"/>
    <w:uiPriority w:val="99"/>
    <w:rsid w:val="009A385C"/>
    <w:pPr>
      <w:suppressAutoHyphens/>
      <w:spacing w:before="280" w:after="119" w:line="240" w:lineRule="auto"/>
      <w:ind w:right="0" w:firstLine="0"/>
      <w:jc w:val="left"/>
    </w:pPr>
    <w:rPr>
      <w:rFonts w:eastAsia="Calibri"/>
      <w:color w:val="auto"/>
      <w:szCs w:val="24"/>
      <w:lang w:eastAsia="ar-SA"/>
    </w:rPr>
  </w:style>
  <w:style w:type="character" w:customStyle="1" w:styleId="9">
    <w:name w:val="Основной текст (9)_"/>
    <w:link w:val="90"/>
    <w:uiPriority w:val="99"/>
    <w:locked/>
    <w:rsid w:val="009A385C"/>
    <w:rPr>
      <w:i/>
      <w:sz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A385C"/>
    <w:pPr>
      <w:widowControl w:val="0"/>
      <w:shd w:val="clear" w:color="auto" w:fill="FFFFFF"/>
      <w:spacing w:before="300" w:after="420" w:line="240" w:lineRule="atLeast"/>
      <w:ind w:right="0" w:firstLine="0"/>
      <w:jc w:val="center"/>
    </w:pPr>
    <w:rPr>
      <w:rFonts w:asciiTheme="minorHAnsi" w:eastAsiaTheme="minorHAnsi" w:hAnsiTheme="minorHAnsi" w:cstheme="minorBidi"/>
      <w:i/>
      <w:color w:val="auto"/>
      <w:sz w:val="19"/>
      <w:lang w:eastAsia="en-US"/>
    </w:rPr>
  </w:style>
  <w:style w:type="character" w:styleId="a5">
    <w:name w:val="Hyperlink"/>
    <w:uiPriority w:val="99"/>
    <w:rsid w:val="009A385C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9A385C"/>
    <w:rPr>
      <w:sz w:val="25"/>
      <w:szCs w:val="25"/>
      <w:shd w:val="clear" w:color="auto" w:fill="FFFFFF"/>
      <w:lang w:bidi="he-IL"/>
    </w:rPr>
  </w:style>
  <w:style w:type="paragraph" w:styleId="a7">
    <w:name w:val="Body Text"/>
    <w:basedOn w:val="a"/>
    <w:link w:val="a6"/>
    <w:rsid w:val="009A385C"/>
    <w:pPr>
      <w:widowControl w:val="0"/>
      <w:shd w:val="clear" w:color="auto" w:fill="FFFFFF"/>
      <w:spacing w:after="420" w:line="240" w:lineRule="atLeast"/>
      <w:ind w:right="0" w:firstLine="0"/>
      <w:jc w:val="left"/>
    </w:pPr>
    <w:rPr>
      <w:rFonts w:asciiTheme="minorHAnsi" w:eastAsiaTheme="minorHAnsi" w:hAnsiTheme="minorHAnsi" w:cstheme="minorBidi"/>
      <w:color w:val="auto"/>
      <w:sz w:val="25"/>
      <w:szCs w:val="25"/>
      <w:lang w:eastAsia="en-US" w:bidi="he-IL"/>
    </w:rPr>
  </w:style>
  <w:style w:type="character" w:customStyle="1" w:styleId="1">
    <w:name w:val="Основной текст Знак1"/>
    <w:basedOn w:val="a0"/>
    <w:uiPriority w:val="99"/>
    <w:semiHidden/>
    <w:rsid w:val="009A385C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8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2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p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599</Words>
  <Characters>3415</Characters>
  <Application>Microsoft Office Word</Application>
  <DocSecurity>0</DocSecurity>
  <Lines>28</Lines>
  <Paragraphs>8</Paragraphs>
  <ScaleCrop>false</ScaleCrop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царева</cp:lastModifiedBy>
  <cp:revision>81</cp:revision>
  <dcterms:created xsi:type="dcterms:W3CDTF">2021-12-15T06:52:00Z</dcterms:created>
  <dcterms:modified xsi:type="dcterms:W3CDTF">2021-12-15T14:42:00Z</dcterms:modified>
</cp:coreProperties>
</file>