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48" w:rsidRDefault="00DB23CE">
      <w:pPr>
        <w:pStyle w:val="a3"/>
        <w:spacing w:before="67" w:line="242" w:lineRule="auto"/>
        <w:ind w:left="5915" w:right="1589"/>
      </w:pPr>
      <w:r>
        <w:t>Руководителям образовательных</w:t>
      </w:r>
    </w:p>
    <w:p w:rsidR="00771448" w:rsidRDefault="00DB23CE">
      <w:pPr>
        <w:pStyle w:val="a3"/>
        <w:ind w:left="5915" w:right="460"/>
      </w:pPr>
      <w:r>
        <w:t>организаций основного общего и среднего общего образования</w:t>
      </w:r>
    </w:p>
    <w:p w:rsidR="00771448" w:rsidRDefault="00771448">
      <w:pPr>
        <w:pStyle w:val="a3"/>
        <w:spacing w:before="6"/>
        <w:rPr>
          <w:sz w:val="27"/>
        </w:rPr>
      </w:pPr>
    </w:p>
    <w:p w:rsidR="00771448" w:rsidRDefault="00DB23CE">
      <w:pPr>
        <w:pStyle w:val="a3"/>
        <w:ind w:left="5915"/>
      </w:pPr>
      <w:r>
        <w:t>Учителям истории,</w:t>
      </w:r>
    </w:p>
    <w:p w:rsidR="00771448" w:rsidRDefault="00DB23CE">
      <w:pPr>
        <w:pStyle w:val="a3"/>
        <w:spacing w:before="2"/>
        <w:ind w:left="5915" w:right="458"/>
      </w:pPr>
      <w:r>
        <w:t>обществознания, мировой художественной культуры</w:t>
      </w:r>
    </w:p>
    <w:p w:rsidR="00771448" w:rsidRDefault="00771448">
      <w:pPr>
        <w:pStyle w:val="a3"/>
        <w:rPr>
          <w:sz w:val="20"/>
        </w:rPr>
      </w:pPr>
    </w:p>
    <w:p w:rsidR="00771448" w:rsidRDefault="00771448">
      <w:pPr>
        <w:pStyle w:val="a3"/>
        <w:spacing w:before="11"/>
        <w:rPr>
          <w:sz w:val="27"/>
        </w:rPr>
      </w:pPr>
    </w:p>
    <w:p w:rsidR="00771448" w:rsidRDefault="00DB23CE">
      <w:pPr>
        <w:spacing w:before="90"/>
        <w:ind w:left="102" w:right="5805"/>
        <w:rPr>
          <w:sz w:val="24"/>
        </w:rPr>
      </w:pPr>
      <w:r>
        <w:rPr>
          <w:sz w:val="24"/>
        </w:rPr>
        <w:t>О школьной конференции в рамках XV</w:t>
      </w:r>
      <w:r>
        <w:rPr>
          <w:sz w:val="24"/>
          <w:lang w:val="en-US"/>
        </w:rPr>
        <w:t>I</w:t>
      </w:r>
      <w:r>
        <w:rPr>
          <w:sz w:val="24"/>
        </w:rPr>
        <w:t xml:space="preserve"> Межрегионального научного</w:t>
      </w:r>
    </w:p>
    <w:p w:rsidR="00771448" w:rsidRDefault="00DB23CE">
      <w:pPr>
        <w:ind w:left="102" w:right="6497"/>
        <w:rPr>
          <w:sz w:val="24"/>
        </w:rPr>
      </w:pPr>
      <w:r>
        <w:rPr>
          <w:sz w:val="24"/>
        </w:rPr>
        <w:t>форума «Человек, общество, культура: современное и историческое измерения».</w:t>
      </w:r>
    </w:p>
    <w:p w:rsidR="00771448" w:rsidRDefault="00771448">
      <w:pPr>
        <w:pStyle w:val="a3"/>
        <w:rPr>
          <w:sz w:val="26"/>
        </w:rPr>
      </w:pPr>
    </w:p>
    <w:p w:rsidR="00771448" w:rsidRDefault="00771448">
      <w:pPr>
        <w:pStyle w:val="a3"/>
        <w:spacing w:before="1"/>
        <w:rPr>
          <w:sz w:val="30"/>
        </w:rPr>
      </w:pPr>
    </w:p>
    <w:p w:rsidR="00771448" w:rsidRDefault="00DB23CE">
      <w:pPr>
        <w:pStyle w:val="a3"/>
        <w:ind w:left="3251"/>
      </w:pPr>
      <w:r>
        <w:t>Информационное письмо</w:t>
      </w:r>
    </w:p>
    <w:p w:rsidR="00771448" w:rsidRDefault="00771448">
      <w:pPr>
        <w:pStyle w:val="a3"/>
        <w:spacing w:before="1"/>
      </w:pPr>
    </w:p>
    <w:p w:rsidR="00771448" w:rsidRDefault="00DB23CE">
      <w:pPr>
        <w:ind w:left="102" w:right="101" w:firstLine="283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2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4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9"/>
          <w:sz w:val="28"/>
        </w:rPr>
        <w:t xml:space="preserve"> </w:t>
      </w:r>
      <w:r>
        <w:rPr>
          <w:sz w:val="28"/>
        </w:rPr>
        <w:t>«Пермский государственный гуманитарно-педагогический университет» (ПГГПУ) приглашают учащихся 8-1</w:t>
      </w:r>
      <w:r>
        <w:rPr>
          <w:sz w:val="28"/>
        </w:rPr>
        <w:t xml:space="preserve">1 классов принять участие в </w:t>
      </w:r>
      <w:r>
        <w:rPr>
          <w:b/>
          <w:sz w:val="28"/>
        </w:rPr>
        <w:t>школьной конференции</w:t>
      </w:r>
      <w:r>
        <w:rPr>
          <w:sz w:val="28"/>
        </w:rPr>
        <w:t xml:space="preserve">, проводимой в рамках </w:t>
      </w:r>
      <w:r>
        <w:rPr>
          <w:b/>
          <w:sz w:val="28"/>
        </w:rPr>
        <w:t>XV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Межрегионального научного форума «Человек, общество, культура: современное и историческое измерения»</w:t>
      </w:r>
      <w:r>
        <w:rPr>
          <w:sz w:val="28"/>
        </w:rPr>
        <w:t>.</w:t>
      </w:r>
    </w:p>
    <w:p w:rsidR="00771448" w:rsidRDefault="00771448">
      <w:pPr>
        <w:pStyle w:val="a3"/>
      </w:pPr>
    </w:p>
    <w:p w:rsidR="00771448" w:rsidRDefault="00DB23CE">
      <w:pPr>
        <w:pStyle w:val="a3"/>
        <w:spacing w:before="1"/>
        <w:ind w:left="102" w:right="106" w:firstLine="283"/>
        <w:jc w:val="both"/>
        <w:rPr>
          <w:b/>
        </w:rPr>
      </w:pPr>
      <w:r>
        <w:t xml:space="preserve">Школьная конференции пройдет </w:t>
      </w:r>
      <w:r w:rsidRPr="00DB23CE">
        <w:rPr>
          <w:b/>
        </w:rPr>
        <w:t>9</w:t>
      </w:r>
      <w:r>
        <w:rPr>
          <w:b/>
        </w:rPr>
        <w:t xml:space="preserve"> апреля 201</w:t>
      </w:r>
      <w:r w:rsidRPr="00DB23CE">
        <w:rPr>
          <w:b/>
        </w:rPr>
        <w:t>8</w:t>
      </w:r>
      <w:r>
        <w:rPr>
          <w:b/>
        </w:rPr>
        <w:t xml:space="preserve"> г. </w:t>
      </w:r>
      <w:r>
        <w:t xml:space="preserve">на базе исторического факультета ПГГПУ, заявки на участие принимаются на электронный адрес организаторов </w:t>
      </w:r>
      <w:hyperlink r:id="rId5">
        <w:r>
          <w:rPr>
            <w:color w:val="0462C1"/>
            <w:u w:val="single" w:color="0462C1"/>
          </w:rPr>
          <w:t>history@pspu.ru</w:t>
        </w:r>
        <w:r>
          <w:rPr>
            <w:color w:val="0462C1"/>
          </w:rPr>
          <w:t xml:space="preserve"> </w:t>
        </w:r>
      </w:hyperlink>
      <w:r>
        <w:t xml:space="preserve">до </w:t>
      </w:r>
      <w:r>
        <w:rPr>
          <w:b/>
        </w:rPr>
        <w:t>2</w:t>
      </w:r>
      <w:r w:rsidRPr="00DB23CE">
        <w:rPr>
          <w:b/>
        </w:rPr>
        <w:t xml:space="preserve">5 </w:t>
      </w:r>
      <w:r>
        <w:rPr>
          <w:b/>
        </w:rPr>
        <w:t>марта 201</w:t>
      </w:r>
      <w:r w:rsidRPr="00DB23CE">
        <w:rPr>
          <w:b/>
        </w:rPr>
        <w:t xml:space="preserve">8 </w:t>
      </w:r>
      <w:r>
        <w:rPr>
          <w:b/>
        </w:rPr>
        <w:t>г</w:t>
      </w:r>
      <w:bookmarkStart w:id="0" w:name="_GoBack"/>
      <w:bookmarkEnd w:id="0"/>
      <w:r>
        <w:rPr>
          <w:b/>
        </w:rPr>
        <w:t>.</w:t>
      </w:r>
    </w:p>
    <w:p w:rsidR="00771448" w:rsidRDefault="00771448">
      <w:pPr>
        <w:pStyle w:val="a3"/>
        <w:spacing w:before="1"/>
        <w:rPr>
          <w:b/>
          <w:sz w:val="20"/>
        </w:rPr>
      </w:pPr>
    </w:p>
    <w:p w:rsidR="00771448" w:rsidRDefault="00DB23CE">
      <w:pPr>
        <w:pStyle w:val="a3"/>
        <w:spacing w:before="89"/>
        <w:ind w:left="385"/>
      </w:pPr>
      <w:r>
        <w:t>Тематика секций конференции:</w:t>
      </w:r>
    </w:p>
    <w:p w:rsidR="00771448" w:rsidRDefault="00DB23C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rPr>
          <w:sz w:val="28"/>
        </w:rPr>
      </w:pPr>
      <w:r>
        <w:rPr>
          <w:sz w:val="28"/>
        </w:rPr>
        <w:t>История России с древнейших времен до настоящ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времени</w:t>
      </w:r>
    </w:p>
    <w:p w:rsidR="00771448" w:rsidRDefault="00DB23C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Всемирная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</w:p>
    <w:p w:rsidR="00771448" w:rsidRDefault="00DB23C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rPr>
          <w:sz w:val="28"/>
        </w:rPr>
      </w:pPr>
      <w:r>
        <w:rPr>
          <w:sz w:val="28"/>
        </w:rPr>
        <w:t>История Родного края</w:t>
      </w:r>
      <w:r>
        <w:rPr>
          <w:spacing w:val="-3"/>
          <w:sz w:val="28"/>
        </w:rPr>
        <w:t xml:space="preserve"> </w:t>
      </w:r>
      <w:r>
        <w:rPr>
          <w:sz w:val="28"/>
        </w:rPr>
        <w:t>(Краеведение)</w:t>
      </w:r>
    </w:p>
    <w:p w:rsidR="00771448" w:rsidRDefault="00DB23C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Обществознание (Социология, Политология, Философия,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Право)</w:t>
      </w:r>
    </w:p>
    <w:p w:rsidR="00771448" w:rsidRDefault="00DB23C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rPr>
          <w:sz w:val="28"/>
        </w:rPr>
      </w:pPr>
      <w:r>
        <w:rPr>
          <w:sz w:val="28"/>
        </w:rPr>
        <w:t>Вопросы культурологии и мировой художественной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культуры.</w:t>
      </w:r>
    </w:p>
    <w:p w:rsidR="00771448" w:rsidRDefault="00771448">
      <w:pPr>
        <w:pStyle w:val="a3"/>
        <w:rPr>
          <w:sz w:val="34"/>
        </w:rPr>
      </w:pPr>
    </w:p>
    <w:p w:rsidR="00771448" w:rsidRDefault="00DB23CE">
      <w:pPr>
        <w:pStyle w:val="a3"/>
        <w:spacing w:before="253"/>
        <w:ind w:left="385"/>
      </w:pPr>
      <w:r>
        <w:t>Приложение: Положение о Конференции на 5 стр. 1 экз.</w:t>
      </w:r>
    </w:p>
    <w:sectPr w:rsidR="0077144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753A"/>
    <w:multiLevelType w:val="hybridMultilevel"/>
    <w:tmpl w:val="F7C6217C"/>
    <w:lvl w:ilvl="0" w:tplc="F976CB70">
      <w:numFmt w:val="bullet"/>
      <w:lvlText w:val=""/>
      <w:lvlJc w:val="left"/>
      <w:pPr>
        <w:ind w:left="1518" w:hanging="41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6D4F212">
      <w:numFmt w:val="bullet"/>
      <w:lvlText w:val="•"/>
      <w:lvlJc w:val="left"/>
      <w:pPr>
        <w:ind w:left="2324" w:hanging="413"/>
      </w:pPr>
      <w:rPr>
        <w:rFonts w:hint="default"/>
        <w:lang w:val="ru-RU" w:eastAsia="ru-RU" w:bidi="ru-RU"/>
      </w:rPr>
    </w:lvl>
    <w:lvl w:ilvl="2" w:tplc="33CA1EDA">
      <w:numFmt w:val="bullet"/>
      <w:lvlText w:val="•"/>
      <w:lvlJc w:val="left"/>
      <w:pPr>
        <w:ind w:left="3129" w:hanging="413"/>
      </w:pPr>
      <w:rPr>
        <w:rFonts w:hint="default"/>
        <w:lang w:val="ru-RU" w:eastAsia="ru-RU" w:bidi="ru-RU"/>
      </w:rPr>
    </w:lvl>
    <w:lvl w:ilvl="3" w:tplc="EB98CC1C">
      <w:numFmt w:val="bullet"/>
      <w:lvlText w:val="•"/>
      <w:lvlJc w:val="left"/>
      <w:pPr>
        <w:ind w:left="3933" w:hanging="413"/>
      </w:pPr>
      <w:rPr>
        <w:rFonts w:hint="default"/>
        <w:lang w:val="ru-RU" w:eastAsia="ru-RU" w:bidi="ru-RU"/>
      </w:rPr>
    </w:lvl>
    <w:lvl w:ilvl="4" w:tplc="F740E8FC">
      <w:numFmt w:val="bullet"/>
      <w:lvlText w:val="•"/>
      <w:lvlJc w:val="left"/>
      <w:pPr>
        <w:ind w:left="4738" w:hanging="413"/>
      </w:pPr>
      <w:rPr>
        <w:rFonts w:hint="default"/>
        <w:lang w:val="ru-RU" w:eastAsia="ru-RU" w:bidi="ru-RU"/>
      </w:rPr>
    </w:lvl>
    <w:lvl w:ilvl="5" w:tplc="8BC0B344">
      <w:numFmt w:val="bullet"/>
      <w:lvlText w:val="•"/>
      <w:lvlJc w:val="left"/>
      <w:pPr>
        <w:ind w:left="5543" w:hanging="413"/>
      </w:pPr>
      <w:rPr>
        <w:rFonts w:hint="default"/>
        <w:lang w:val="ru-RU" w:eastAsia="ru-RU" w:bidi="ru-RU"/>
      </w:rPr>
    </w:lvl>
    <w:lvl w:ilvl="6" w:tplc="A986F18A">
      <w:numFmt w:val="bullet"/>
      <w:lvlText w:val="•"/>
      <w:lvlJc w:val="left"/>
      <w:pPr>
        <w:ind w:left="6347" w:hanging="413"/>
      </w:pPr>
      <w:rPr>
        <w:rFonts w:hint="default"/>
        <w:lang w:val="ru-RU" w:eastAsia="ru-RU" w:bidi="ru-RU"/>
      </w:rPr>
    </w:lvl>
    <w:lvl w:ilvl="7" w:tplc="D126482E">
      <w:numFmt w:val="bullet"/>
      <w:lvlText w:val="•"/>
      <w:lvlJc w:val="left"/>
      <w:pPr>
        <w:ind w:left="7152" w:hanging="413"/>
      </w:pPr>
      <w:rPr>
        <w:rFonts w:hint="default"/>
        <w:lang w:val="ru-RU" w:eastAsia="ru-RU" w:bidi="ru-RU"/>
      </w:rPr>
    </w:lvl>
    <w:lvl w:ilvl="8" w:tplc="5DAE34A6">
      <w:numFmt w:val="bullet"/>
      <w:lvlText w:val="•"/>
      <w:lvlJc w:val="left"/>
      <w:pPr>
        <w:ind w:left="7957" w:hanging="41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448"/>
    <w:rsid w:val="00771448"/>
    <w:rsid w:val="00D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FD3"/>
  <w15:docId w15:val="{FB92A290-E9F2-4224-A667-7BB1118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518" w:hanging="4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story@p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Шмуратко</dc:creator>
  <cp:lastModifiedBy>arch</cp:lastModifiedBy>
  <cp:revision>2</cp:revision>
  <dcterms:created xsi:type="dcterms:W3CDTF">2018-02-06T08:12:00Z</dcterms:created>
  <dcterms:modified xsi:type="dcterms:W3CDTF">2018-02-06T08:12:00Z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2018-02-06T00:00:00Z</vt:filetime>
  </property>
</Properties>
</file>