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537" w:rsidRPr="00137537" w:rsidRDefault="00137537" w:rsidP="00137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созданию проекта</w:t>
      </w:r>
    </w:p>
    <w:p w:rsidR="00137537" w:rsidRDefault="00137537" w:rsidP="00137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537" w:rsidRPr="00137537" w:rsidRDefault="00137537" w:rsidP="00137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проект</w:t>
      </w: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совместная учебно-познавательная, творческая или игровая деятельность учащихся-партнеров, имеющая общую цель, согласованные методы, способы деятельности, направленная на достижение общего результата по решению какой-либо проблемы, значимой для участников проекта. </w:t>
      </w:r>
    </w:p>
    <w:p w:rsidR="00137537" w:rsidRPr="00137537" w:rsidRDefault="00137537" w:rsidP="00137537">
      <w:pPr>
        <w:keepNext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TOC-2"/>
      <w:bookmarkEnd w:id="0"/>
      <w:r w:rsidRPr="0013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и службы проектирования</w:t>
      </w:r>
    </w:p>
    <w:p w:rsidR="00137537" w:rsidRPr="00137537" w:rsidRDefault="00137537" w:rsidP="00137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Замысел проекта</w:t>
      </w: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 данном </w:t>
      </w:r>
      <w:proofErr w:type="gramStart"/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  группа</w:t>
      </w:r>
      <w:proofErr w:type="gramEnd"/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организаторов разрабатывает идею проекта, прорисовывать основные этапы, прописывать содержание деятельности участников, предлагает схемы распределения ресурсов проекта. После завершения работы группы проектировщиков готовый документ </w:t>
      </w:r>
      <w:proofErr w:type="gramStart"/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публикуется  и</w:t>
      </w:r>
      <w:proofErr w:type="gramEnd"/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делается доступным для общего ознакомления.</w:t>
      </w:r>
    </w:p>
    <w:p w:rsidR="00137537" w:rsidRPr="00137537" w:rsidRDefault="00137537" w:rsidP="00137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проекта</w:t>
      </w: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Планируя мероприятия по реализации проекта, используйте календарь, указывая в нем сроки каждого этапа проекта. </w:t>
      </w:r>
    </w:p>
    <w:p w:rsidR="00137537" w:rsidRPr="00137537" w:rsidRDefault="00137537" w:rsidP="00137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участников проекта</w:t>
      </w: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участник </w:t>
      </w:r>
      <w:proofErr w:type="gramStart"/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 может</w:t>
      </w:r>
      <w:proofErr w:type="gramEnd"/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себя, обозначив свою роль в проекте, функции, которые он реализует.</w:t>
      </w:r>
    </w:p>
    <w:p w:rsidR="00137537" w:rsidRPr="00137537" w:rsidRDefault="00137537" w:rsidP="00137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проекта </w:t>
      </w: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7537" w:rsidRPr="00137537" w:rsidRDefault="00137537" w:rsidP="00137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Выделение проблемы и поиск возможных ее решений</w:t>
      </w: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7537" w:rsidRPr="00137537" w:rsidRDefault="00137537" w:rsidP="001375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Фиксация первичных результатов</w:t>
      </w: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3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результатов проекта</w:t>
      </w: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7537" w:rsidRPr="00137537" w:rsidRDefault="00137537" w:rsidP="00137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EssayTest"/>
      <w:bookmarkEnd w:id="1"/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7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Продуктом </w:t>
      </w: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</w:t>
      </w:r>
      <w:proofErr w:type="gramEnd"/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могут быть различные дидактические материалы – ЦОР, сборник упражнений с методическими рекомендациями по использованию в учебной деятельности студентов и младших школьников, банк диагностических заданий, сценарий внеклассного мероприятия (конкурс знаний, викторина, занятие, математическая газета и т. п.). </w:t>
      </w:r>
    </w:p>
    <w:p w:rsidR="00137537" w:rsidRPr="00137537" w:rsidRDefault="00137537" w:rsidP="00137537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</w:t>
      </w:r>
      <w:proofErr w:type="gramStart"/>
      <w:r w:rsidRPr="0013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выполнению 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роекта</w:t>
      </w:r>
      <w:proofErr w:type="gramEnd"/>
    </w:p>
    <w:p w:rsidR="00137537" w:rsidRPr="00137537" w:rsidRDefault="00137537" w:rsidP="0013753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Примерная </w:t>
      </w:r>
      <w:proofErr w:type="gramStart"/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 проекта</w:t>
      </w:r>
      <w:proofErr w:type="gramEnd"/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7537" w:rsidRPr="00137537" w:rsidRDefault="00137537" w:rsidP="00137537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разработки проекта (актуальность темы, анализ исходной ситуации). </w:t>
      </w:r>
    </w:p>
    <w:p w:rsidR="00137537" w:rsidRPr="00137537" w:rsidRDefault="00137537" w:rsidP="00137537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Проблема, предполагаемый масштаб ее решения. </w:t>
      </w:r>
    </w:p>
    <w:p w:rsidR="00137537" w:rsidRPr="00137537" w:rsidRDefault="00137537" w:rsidP="00137537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задачи.</w:t>
      </w:r>
    </w:p>
    <w:p w:rsidR="00137537" w:rsidRPr="00137537" w:rsidRDefault="00137537" w:rsidP="00137537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(продукт проектной деятельности): название, сфера и условия применения, описание и технологические характеристики.</w:t>
      </w:r>
    </w:p>
    <w:p w:rsidR="00137537" w:rsidRPr="00137537" w:rsidRDefault="00137537" w:rsidP="0013753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обеспечение.</w:t>
      </w:r>
    </w:p>
    <w:p w:rsidR="00137537" w:rsidRPr="00137537" w:rsidRDefault="00137537" w:rsidP="0013753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работы. </w:t>
      </w:r>
      <w:proofErr w:type="gramStart"/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  решения</w:t>
      </w:r>
      <w:proofErr w:type="gramEnd"/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проблемы.</w:t>
      </w:r>
    </w:p>
    <w:p w:rsidR="00137537" w:rsidRPr="00137537" w:rsidRDefault="00137537" w:rsidP="0013753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список.</w:t>
      </w:r>
    </w:p>
    <w:p w:rsidR="00137537" w:rsidRPr="00137537" w:rsidRDefault="00137537" w:rsidP="00137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537" w:rsidRPr="00137537" w:rsidRDefault="00137537" w:rsidP="00137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  к</w:t>
      </w:r>
      <w:proofErr w:type="gramEnd"/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оформлению проекта. </w:t>
      </w:r>
    </w:p>
    <w:p w:rsidR="00137537" w:rsidRPr="00137537" w:rsidRDefault="00137537" w:rsidP="00137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Проектная работа представляется на бумажном и электронном носителях.</w:t>
      </w:r>
    </w:p>
    <w:p w:rsidR="00137537" w:rsidRPr="00137537" w:rsidRDefault="00137537" w:rsidP="00137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Примерный объем продукта –  в печатном виде (сборник упражнений, программы факультатива, диагностические материалы и пр.) – не менее 30 страниц; в электронном виде (ЦОР, электронное учебное пособие, мультимедийное сопровождение процесса обучения в школе и вузе и пр.) –   не менее 70 слайдов.   </w:t>
      </w:r>
    </w:p>
    <w:p w:rsidR="00137537" w:rsidRPr="00137537" w:rsidRDefault="00137537" w:rsidP="00137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Титульный лист оформляется аналогично титульному листу </w:t>
      </w:r>
      <w:r w:rsidR="00EC437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курсовой работы.</w:t>
      </w:r>
    </w:p>
    <w:p w:rsidR="00137537" w:rsidRPr="00137537" w:rsidRDefault="00137537" w:rsidP="00137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537" w:rsidRPr="00137537" w:rsidRDefault="00137537" w:rsidP="0013753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Публичная защита проекта</w:t>
      </w:r>
    </w:p>
    <w:p w:rsidR="00137537" w:rsidRPr="00137537" w:rsidRDefault="00137537" w:rsidP="00137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Публичная защита проекта </w:t>
      </w:r>
      <w:proofErr w:type="gramStart"/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  в</w:t>
      </w:r>
      <w:proofErr w:type="gramEnd"/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</w:t>
      </w:r>
      <w:r w:rsidR="00EC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промежуточной </w:t>
      </w: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аттестации </w:t>
      </w:r>
      <w:r w:rsidR="00EC43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факультета.</w:t>
      </w:r>
    </w:p>
    <w:p w:rsidR="00137537" w:rsidRPr="00137537" w:rsidRDefault="00137537" w:rsidP="00137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Время выступления 10 минут.</w:t>
      </w:r>
    </w:p>
    <w:p w:rsidR="00137537" w:rsidRPr="00137537" w:rsidRDefault="00137537" w:rsidP="00137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ходе выступления возможно использование электронной презентации и других дополнительных наглядных (пояснительных) и раздаточных материалов.</w:t>
      </w:r>
    </w:p>
    <w:p w:rsidR="00137537" w:rsidRPr="00137537" w:rsidRDefault="00137537" w:rsidP="00137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 завершению выступления участники отвечают на вопросы </w:t>
      </w:r>
      <w:r w:rsidR="00EC43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 дисциплины.</w:t>
      </w: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вопросы должны быть краткими и касаться только сути заданного вопроса.</w:t>
      </w:r>
    </w:p>
    <w:p w:rsidR="00137537" w:rsidRPr="00137537" w:rsidRDefault="00137537" w:rsidP="00137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bookmarkStart w:id="2" w:name="_GoBack"/>
      <w:bookmarkEnd w:id="2"/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оценивания выполненных проектов.</w:t>
      </w:r>
    </w:p>
    <w:p w:rsidR="00137537" w:rsidRPr="00137537" w:rsidRDefault="00137537" w:rsidP="00137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Оценка содержания проекта:</w:t>
      </w:r>
    </w:p>
    <w:p w:rsidR="00137537" w:rsidRPr="00137537" w:rsidRDefault="00137537" w:rsidP="0013753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Аргументированность выбора </w:t>
      </w:r>
      <w:proofErr w:type="gramStart"/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  обоснование</w:t>
      </w:r>
      <w:proofErr w:type="gramEnd"/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потребности, практическая направленность и значимость проекта, дидактическая ценность;</w:t>
      </w:r>
    </w:p>
    <w:p w:rsidR="00137537" w:rsidRPr="00137537" w:rsidRDefault="00137537" w:rsidP="0013753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 полнота разработок, выполнение принятых этапов проектирования, </w:t>
      </w:r>
      <w:proofErr w:type="gramStart"/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самостоятельность,  реалистичность</w:t>
      </w:r>
      <w:proofErr w:type="gramEnd"/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подготовленность к восприятию проекта другими людьми, законченность, материальное воплощение проекта;</w:t>
      </w:r>
    </w:p>
    <w:p w:rsidR="00137537" w:rsidRPr="00137537" w:rsidRDefault="00137537" w:rsidP="0013753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Аргументированность предлагаемых решений, подходов, выводов, найденных решений;</w:t>
      </w:r>
    </w:p>
    <w:p w:rsidR="00137537" w:rsidRPr="00137537" w:rsidRDefault="00137537" w:rsidP="0013753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Оригинальность, новизна;</w:t>
      </w:r>
    </w:p>
    <w:p w:rsidR="00137537" w:rsidRPr="00137537" w:rsidRDefault="00137537" w:rsidP="0013753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Грамотность; </w:t>
      </w:r>
    </w:p>
    <w:p w:rsidR="00137537" w:rsidRPr="00137537" w:rsidRDefault="00137537" w:rsidP="0013753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пояснительной записки и продукта проектной деятельности.</w:t>
      </w:r>
    </w:p>
    <w:p w:rsidR="00137537" w:rsidRPr="00137537" w:rsidRDefault="00137537" w:rsidP="00137537">
      <w:pPr>
        <w:tabs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537" w:rsidRPr="00137537" w:rsidRDefault="00137537" w:rsidP="0013753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Оценка защиты выполненного проекта:</w:t>
      </w:r>
    </w:p>
    <w:p w:rsidR="00137537" w:rsidRPr="00137537" w:rsidRDefault="00137537" w:rsidP="00137537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выступления: композиция, полнота представления работы, аргументированность, объем тезауруса, убедительность и убежденность;</w:t>
      </w:r>
    </w:p>
    <w:p w:rsidR="00137537" w:rsidRPr="00137537" w:rsidRDefault="00137537" w:rsidP="00137537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глубина знаний по теме, эрудиция;</w:t>
      </w:r>
    </w:p>
    <w:p w:rsidR="00137537" w:rsidRPr="00137537" w:rsidRDefault="00137537" w:rsidP="00137537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речи, использование наглядных средств, чувство времени, работа с аудиторией;</w:t>
      </w:r>
    </w:p>
    <w:p w:rsidR="00137537" w:rsidRPr="00137537" w:rsidRDefault="00137537" w:rsidP="00137537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использования средств ИКТ;</w:t>
      </w:r>
    </w:p>
    <w:p w:rsidR="00137537" w:rsidRPr="00137537" w:rsidRDefault="00137537" w:rsidP="00137537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вопросы: полнота, аргументированность;</w:t>
      </w:r>
    </w:p>
    <w:p w:rsidR="00137537" w:rsidRPr="00137537" w:rsidRDefault="00137537" w:rsidP="00137537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Коммуникабельность, доброжелательность, контактность;</w:t>
      </w:r>
    </w:p>
    <w:p w:rsidR="00137537" w:rsidRPr="00137537" w:rsidRDefault="00137537" w:rsidP="00137537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Деловые и волевые качества автора (ров) проекта: ответственное отношение, стремление к достижению высоких результатов, готовность к дискуссии.</w:t>
      </w:r>
    </w:p>
    <w:p w:rsidR="00137537" w:rsidRPr="00137537" w:rsidRDefault="00137537" w:rsidP="00137537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</w:t>
      </w:r>
      <w:proofErr w:type="gramStart"/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  рефлексивного</w:t>
      </w:r>
      <w:proofErr w:type="gramEnd"/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и его объективность.</w:t>
      </w:r>
    </w:p>
    <w:p w:rsidR="001D6B59" w:rsidRDefault="001D6B59" w:rsidP="00137537">
      <w:pPr>
        <w:ind w:firstLine="567"/>
      </w:pPr>
    </w:p>
    <w:sectPr w:rsidR="001D6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E3C66"/>
    <w:multiLevelType w:val="multilevel"/>
    <w:tmpl w:val="8522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17C6F"/>
    <w:multiLevelType w:val="multilevel"/>
    <w:tmpl w:val="0B7E4B5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D00234"/>
    <w:multiLevelType w:val="multilevel"/>
    <w:tmpl w:val="8258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742CBE"/>
    <w:multiLevelType w:val="multilevel"/>
    <w:tmpl w:val="7416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537"/>
    <w:rsid w:val="00137537"/>
    <w:rsid w:val="001D6B59"/>
    <w:rsid w:val="00E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4241"/>
  <w15:chartTrackingRefBased/>
  <w15:docId w15:val="{08A3BC9C-A6D0-4F2D-933E-7AEBF403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</dc:creator>
  <cp:keywords/>
  <dc:description/>
  <cp:lastModifiedBy>Лариса Владимировна Селькина</cp:lastModifiedBy>
  <cp:revision>3</cp:revision>
  <dcterms:created xsi:type="dcterms:W3CDTF">2018-12-05T06:32:00Z</dcterms:created>
  <dcterms:modified xsi:type="dcterms:W3CDTF">2018-12-05T08:52:00Z</dcterms:modified>
</cp:coreProperties>
</file>