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282"/>
        <w:gridCol w:w="282"/>
        <w:gridCol w:w="1745"/>
        <w:gridCol w:w="234"/>
        <w:gridCol w:w="143"/>
        <w:gridCol w:w="281"/>
        <w:gridCol w:w="282"/>
        <w:gridCol w:w="559"/>
        <w:gridCol w:w="153"/>
        <w:gridCol w:w="142"/>
        <w:gridCol w:w="143"/>
        <w:gridCol w:w="1844"/>
        <w:gridCol w:w="285"/>
        <w:gridCol w:w="3265"/>
        <w:gridCol w:w="422"/>
      </w:tblGrid>
      <w:tr w:rsidR="008F6D3A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просвещения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</w:tr>
      <w:tr w:rsidR="008F6D3A">
        <w:trPr>
          <w:trHeight w:hRule="exact" w:val="138"/>
        </w:trPr>
        <w:tc>
          <w:tcPr>
            <w:tcW w:w="143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284" w:type="dxa"/>
          </w:tcPr>
          <w:p w:rsidR="008F6D3A" w:rsidRDefault="008F6D3A"/>
        </w:tc>
        <w:tc>
          <w:tcPr>
            <w:tcW w:w="1750" w:type="dxa"/>
          </w:tcPr>
          <w:p w:rsidR="008F6D3A" w:rsidRDefault="008F6D3A"/>
        </w:tc>
        <w:tc>
          <w:tcPr>
            <w:tcW w:w="236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284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568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844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3261" w:type="dxa"/>
          </w:tcPr>
          <w:p w:rsidR="008F6D3A" w:rsidRDefault="008F6D3A"/>
        </w:tc>
        <w:tc>
          <w:tcPr>
            <w:tcW w:w="426" w:type="dxa"/>
          </w:tcPr>
          <w:p w:rsidR="008F6D3A" w:rsidRDefault="008F6D3A"/>
        </w:tc>
      </w:tr>
      <w:tr w:rsidR="008F6D3A" w:rsidRPr="007473F5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jc w:val="center"/>
              <w:rPr>
                <w:lang w:val="ru-RU"/>
              </w:rPr>
            </w:pPr>
            <w:r w:rsidRPr="007473F5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8F6D3A" w:rsidRPr="007473F5">
        <w:trPr>
          <w:trHeight w:hRule="exact" w:val="972"/>
        </w:trPr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>
        <w:trPr>
          <w:trHeight w:hRule="exact" w:val="138"/>
        </w:trPr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документ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подписан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:rsidR="008F6D3A" w:rsidRDefault="008F6D3A"/>
        </w:tc>
      </w:tr>
      <w:tr w:rsidR="008F6D3A">
        <w:trPr>
          <w:trHeight w:hRule="exact" w:val="138"/>
        </w:trPr>
        <w:tc>
          <w:tcPr>
            <w:tcW w:w="143" w:type="dxa"/>
          </w:tcPr>
          <w:p w:rsidR="008F6D3A" w:rsidRDefault="008F6D3A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6D3A" w:rsidRDefault="008F6D3A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  <w:tc>
          <w:tcPr>
            <w:tcW w:w="426" w:type="dxa"/>
          </w:tcPr>
          <w:p w:rsidR="008F6D3A" w:rsidRDefault="008F6D3A"/>
        </w:tc>
      </w:tr>
      <w:tr w:rsidR="008F6D3A">
        <w:trPr>
          <w:trHeight w:hRule="exact" w:val="138"/>
        </w:trPr>
        <w:tc>
          <w:tcPr>
            <w:tcW w:w="143" w:type="dxa"/>
          </w:tcPr>
          <w:p w:rsidR="008F6D3A" w:rsidRDefault="008F6D3A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844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3261" w:type="dxa"/>
          </w:tcPr>
          <w:p w:rsidR="008F6D3A" w:rsidRDefault="008F6D3A"/>
        </w:tc>
        <w:tc>
          <w:tcPr>
            <w:tcW w:w="426" w:type="dxa"/>
          </w:tcPr>
          <w:p w:rsidR="008F6D3A" w:rsidRDefault="008F6D3A"/>
        </w:tc>
      </w:tr>
      <w:tr w:rsidR="008F6D3A">
        <w:trPr>
          <w:trHeight w:hRule="exact" w:val="277"/>
        </w:trPr>
        <w:tc>
          <w:tcPr>
            <w:tcW w:w="143" w:type="dxa"/>
          </w:tcPr>
          <w:p w:rsidR="008F6D3A" w:rsidRDefault="008F6D3A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7473F5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Заведующий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кафедрой</w:t>
            </w:r>
            <w:proofErr w:type="spellEnd"/>
          </w:p>
        </w:tc>
        <w:tc>
          <w:tcPr>
            <w:tcW w:w="426" w:type="dxa"/>
          </w:tcPr>
          <w:p w:rsidR="008F6D3A" w:rsidRDefault="008F6D3A"/>
        </w:tc>
      </w:tr>
      <w:tr w:rsidR="008F6D3A">
        <w:trPr>
          <w:trHeight w:hRule="exact" w:val="277"/>
        </w:trPr>
        <w:tc>
          <w:tcPr>
            <w:tcW w:w="143" w:type="dxa"/>
          </w:tcPr>
          <w:p w:rsidR="008F6D3A" w:rsidRDefault="008F6D3A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ключ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Самбикина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Оксана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Семеновна</w:t>
            </w:r>
            <w:proofErr w:type="spellEnd"/>
          </w:p>
        </w:tc>
        <w:tc>
          <w:tcPr>
            <w:tcW w:w="426" w:type="dxa"/>
          </w:tcPr>
          <w:p w:rsidR="008F6D3A" w:rsidRDefault="008F6D3A"/>
        </w:tc>
      </w:tr>
      <w:tr w:rsidR="008F6D3A">
        <w:trPr>
          <w:trHeight w:hRule="exact" w:val="277"/>
        </w:trPr>
        <w:tc>
          <w:tcPr>
            <w:tcW w:w="143" w:type="dxa"/>
          </w:tcPr>
          <w:p w:rsidR="008F6D3A" w:rsidRDefault="008F6D3A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22 </w:t>
            </w: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декабря</w:t>
            </w:r>
            <w:proofErr w:type="spellEnd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 2020 г.</w:t>
            </w:r>
          </w:p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:rsidR="008F6D3A" w:rsidRDefault="008F6D3A"/>
        </w:tc>
      </w:tr>
      <w:tr w:rsidR="008F6D3A">
        <w:trPr>
          <w:trHeight w:hRule="exact" w:val="416"/>
        </w:trPr>
        <w:tc>
          <w:tcPr>
            <w:tcW w:w="143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284" w:type="dxa"/>
          </w:tcPr>
          <w:p w:rsidR="008F6D3A" w:rsidRDefault="008F6D3A"/>
        </w:tc>
        <w:tc>
          <w:tcPr>
            <w:tcW w:w="1750" w:type="dxa"/>
          </w:tcPr>
          <w:p w:rsidR="008F6D3A" w:rsidRDefault="008F6D3A"/>
        </w:tc>
        <w:tc>
          <w:tcPr>
            <w:tcW w:w="236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284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568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844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3261" w:type="dxa"/>
          </w:tcPr>
          <w:p w:rsidR="008F6D3A" w:rsidRDefault="008F6D3A"/>
        </w:tc>
        <w:tc>
          <w:tcPr>
            <w:tcW w:w="426" w:type="dxa"/>
          </w:tcPr>
          <w:p w:rsidR="008F6D3A" w:rsidRDefault="008F6D3A"/>
        </w:tc>
      </w:tr>
      <w:tr w:rsidR="008F6D3A" w:rsidRPr="007473F5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Производственная практика, научно- исследовательская работа</w:t>
            </w:r>
          </w:p>
        </w:tc>
      </w:tr>
      <w:tr w:rsidR="008F6D3A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8F6D3A">
        <w:trPr>
          <w:trHeight w:hRule="exact" w:val="277"/>
        </w:trPr>
        <w:tc>
          <w:tcPr>
            <w:tcW w:w="143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284" w:type="dxa"/>
          </w:tcPr>
          <w:p w:rsidR="008F6D3A" w:rsidRDefault="008F6D3A"/>
        </w:tc>
        <w:tc>
          <w:tcPr>
            <w:tcW w:w="1750" w:type="dxa"/>
          </w:tcPr>
          <w:p w:rsidR="008F6D3A" w:rsidRDefault="008F6D3A"/>
        </w:tc>
        <w:tc>
          <w:tcPr>
            <w:tcW w:w="236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284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568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844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3261" w:type="dxa"/>
          </w:tcPr>
          <w:p w:rsidR="008F6D3A" w:rsidRDefault="008F6D3A"/>
        </w:tc>
        <w:tc>
          <w:tcPr>
            <w:tcW w:w="426" w:type="dxa"/>
          </w:tcPr>
          <w:p w:rsidR="008F6D3A" w:rsidRDefault="008F6D3A"/>
        </w:tc>
      </w:tr>
      <w:tr w:rsidR="008F6D3A">
        <w:trPr>
          <w:trHeight w:hRule="exact" w:val="277"/>
        </w:trPr>
        <w:tc>
          <w:tcPr>
            <w:tcW w:w="143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кафедрой</w:t>
            </w:r>
            <w:proofErr w:type="spellEnd"/>
          </w:p>
        </w:tc>
        <w:tc>
          <w:tcPr>
            <w:tcW w:w="236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8F6D3A" w:rsidRPr="007473F5">
        <w:trPr>
          <w:trHeight w:hRule="exact" w:val="555"/>
        </w:trPr>
        <w:tc>
          <w:tcPr>
            <w:tcW w:w="143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74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74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plx</w:t>
            </w:r>
            <w:proofErr w:type="spellEnd"/>
          </w:p>
          <w:p w:rsidR="008F6D3A" w:rsidRPr="007473F5" w:rsidRDefault="007473F5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37.04.01 Психология</w:t>
            </w:r>
          </w:p>
          <w:p w:rsidR="008F6D3A" w:rsidRPr="007473F5" w:rsidRDefault="007473F5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неврачебная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психотерапия"</w:t>
            </w:r>
          </w:p>
        </w:tc>
      </w:tr>
      <w:tr w:rsidR="008F6D3A" w:rsidRPr="007473F5">
        <w:trPr>
          <w:trHeight w:hRule="exact" w:val="270"/>
        </w:trPr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138"/>
        </w:trPr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>
        <w:trPr>
          <w:trHeight w:hRule="exact" w:val="277"/>
        </w:trPr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Магистр</w:t>
            </w:r>
            <w:proofErr w:type="spellEnd"/>
          </w:p>
        </w:tc>
      </w:tr>
      <w:tr w:rsidR="008F6D3A">
        <w:trPr>
          <w:trHeight w:hRule="exact" w:val="138"/>
        </w:trPr>
        <w:tc>
          <w:tcPr>
            <w:tcW w:w="143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284" w:type="dxa"/>
          </w:tcPr>
          <w:p w:rsidR="008F6D3A" w:rsidRDefault="008F6D3A"/>
        </w:tc>
        <w:tc>
          <w:tcPr>
            <w:tcW w:w="1750" w:type="dxa"/>
          </w:tcPr>
          <w:p w:rsidR="008F6D3A" w:rsidRDefault="008F6D3A"/>
        </w:tc>
        <w:tc>
          <w:tcPr>
            <w:tcW w:w="236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284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568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844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3261" w:type="dxa"/>
          </w:tcPr>
          <w:p w:rsidR="008F6D3A" w:rsidRDefault="008F6D3A"/>
        </w:tc>
        <w:tc>
          <w:tcPr>
            <w:tcW w:w="426" w:type="dxa"/>
          </w:tcPr>
          <w:p w:rsidR="008F6D3A" w:rsidRDefault="008F6D3A"/>
        </w:tc>
      </w:tr>
      <w:tr w:rsidR="008F6D3A">
        <w:trPr>
          <w:trHeight w:hRule="exact" w:val="277"/>
        </w:trPr>
        <w:tc>
          <w:tcPr>
            <w:tcW w:w="143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заочная</w:t>
            </w:r>
            <w:proofErr w:type="spellEnd"/>
          </w:p>
        </w:tc>
      </w:tr>
      <w:tr w:rsidR="008F6D3A">
        <w:trPr>
          <w:trHeight w:hRule="exact" w:val="138"/>
        </w:trPr>
        <w:tc>
          <w:tcPr>
            <w:tcW w:w="143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284" w:type="dxa"/>
          </w:tcPr>
          <w:p w:rsidR="008F6D3A" w:rsidRDefault="008F6D3A"/>
        </w:tc>
        <w:tc>
          <w:tcPr>
            <w:tcW w:w="1750" w:type="dxa"/>
          </w:tcPr>
          <w:p w:rsidR="008F6D3A" w:rsidRDefault="008F6D3A"/>
        </w:tc>
        <w:tc>
          <w:tcPr>
            <w:tcW w:w="236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284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568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844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3261" w:type="dxa"/>
          </w:tcPr>
          <w:p w:rsidR="008F6D3A" w:rsidRDefault="008F6D3A"/>
        </w:tc>
        <w:tc>
          <w:tcPr>
            <w:tcW w:w="426" w:type="dxa"/>
          </w:tcPr>
          <w:p w:rsidR="008F6D3A" w:rsidRDefault="008F6D3A"/>
        </w:tc>
      </w:tr>
      <w:tr w:rsidR="008F6D3A">
        <w:trPr>
          <w:trHeight w:hRule="exact" w:val="277"/>
        </w:trPr>
        <w:tc>
          <w:tcPr>
            <w:tcW w:w="143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8F6D3A" w:rsidRDefault="008F6D3A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 ЗЕТ</w:t>
            </w:r>
          </w:p>
        </w:tc>
        <w:tc>
          <w:tcPr>
            <w:tcW w:w="1844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3261" w:type="dxa"/>
          </w:tcPr>
          <w:p w:rsidR="008F6D3A" w:rsidRDefault="008F6D3A"/>
        </w:tc>
        <w:tc>
          <w:tcPr>
            <w:tcW w:w="426" w:type="dxa"/>
          </w:tcPr>
          <w:p w:rsidR="008F6D3A" w:rsidRDefault="008F6D3A"/>
        </w:tc>
      </w:tr>
      <w:tr w:rsidR="008F6D3A">
        <w:trPr>
          <w:trHeight w:hRule="exact" w:val="277"/>
        </w:trPr>
        <w:tc>
          <w:tcPr>
            <w:tcW w:w="143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284" w:type="dxa"/>
          </w:tcPr>
          <w:p w:rsidR="008F6D3A" w:rsidRDefault="008F6D3A"/>
        </w:tc>
        <w:tc>
          <w:tcPr>
            <w:tcW w:w="1750" w:type="dxa"/>
          </w:tcPr>
          <w:p w:rsidR="008F6D3A" w:rsidRDefault="008F6D3A"/>
        </w:tc>
        <w:tc>
          <w:tcPr>
            <w:tcW w:w="236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284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568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844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3261" w:type="dxa"/>
          </w:tcPr>
          <w:p w:rsidR="008F6D3A" w:rsidRDefault="008F6D3A"/>
        </w:tc>
        <w:tc>
          <w:tcPr>
            <w:tcW w:w="426" w:type="dxa"/>
          </w:tcPr>
          <w:p w:rsidR="008F6D3A" w:rsidRDefault="008F6D3A"/>
        </w:tc>
      </w:tr>
      <w:tr w:rsidR="008F6D3A">
        <w:trPr>
          <w:trHeight w:hRule="exact" w:val="277"/>
        </w:trPr>
        <w:tc>
          <w:tcPr>
            <w:tcW w:w="143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плану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844" w:type="dxa"/>
          </w:tcPr>
          <w:p w:rsidR="008F6D3A" w:rsidRDefault="008F6D3A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8F6D3A">
        <w:trPr>
          <w:trHeight w:hRule="exact" w:val="277"/>
        </w:trPr>
        <w:tc>
          <w:tcPr>
            <w:tcW w:w="143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284" w:type="dxa"/>
          </w:tcPr>
          <w:p w:rsidR="008F6D3A" w:rsidRDefault="008F6D3A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8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844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1, 2</w:t>
            </w:r>
          </w:p>
        </w:tc>
      </w:tr>
      <w:tr w:rsidR="008F6D3A">
        <w:trPr>
          <w:trHeight w:hRule="exact" w:val="138"/>
        </w:trPr>
        <w:tc>
          <w:tcPr>
            <w:tcW w:w="143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284" w:type="dxa"/>
          </w:tcPr>
          <w:p w:rsidR="008F6D3A" w:rsidRDefault="008F6D3A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844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</w:tr>
      <w:tr w:rsidR="008F6D3A">
        <w:trPr>
          <w:trHeight w:hRule="exact" w:val="138"/>
        </w:trPr>
        <w:tc>
          <w:tcPr>
            <w:tcW w:w="143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284" w:type="dxa"/>
          </w:tcPr>
          <w:p w:rsidR="008F6D3A" w:rsidRDefault="008F6D3A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844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3261" w:type="dxa"/>
          </w:tcPr>
          <w:p w:rsidR="008F6D3A" w:rsidRDefault="008F6D3A"/>
        </w:tc>
        <w:tc>
          <w:tcPr>
            <w:tcW w:w="426" w:type="dxa"/>
          </w:tcPr>
          <w:p w:rsidR="008F6D3A" w:rsidRDefault="008F6D3A"/>
        </w:tc>
      </w:tr>
      <w:tr w:rsidR="008F6D3A">
        <w:trPr>
          <w:trHeight w:hRule="exact" w:val="277"/>
        </w:trPr>
        <w:tc>
          <w:tcPr>
            <w:tcW w:w="143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284" w:type="dxa"/>
          </w:tcPr>
          <w:p w:rsidR="008F6D3A" w:rsidRDefault="008F6D3A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844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3261" w:type="dxa"/>
          </w:tcPr>
          <w:p w:rsidR="008F6D3A" w:rsidRDefault="008F6D3A"/>
        </w:tc>
        <w:tc>
          <w:tcPr>
            <w:tcW w:w="426" w:type="dxa"/>
          </w:tcPr>
          <w:p w:rsidR="008F6D3A" w:rsidRDefault="008F6D3A"/>
        </w:tc>
      </w:tr>
      <w:tr w:rsidR="008F6D3A">
        <w:trPr>
          <w:trHeight w:hRule="exact" w:val="277"/>
        </w:trPr>
        <w:tc>
          <w:tcPr>
            <w:tcW w:w="143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284" w:type="dxa"/>
          </w:tcPr>
          <w:p w:rsidR="008F6D3A" w:rsidRDefault="008F6D3A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284" w:type="dxa"/>
          </w:tcPr>
          <w:p w:rsidR="008F6D3A" w:rsidRDefault="008F6D3A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844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3261" w:type="dxa"/>
          </w:tcPr>
          <w:p w:rsidR="008F6D3A" w:rsidRDefault="008F6D3A"/>
        </w:tc>
        <w:tc>
          <w:tcPr>
            <w:tcW w:w="426" w:type="dxa"/>
          </w:tcPr>
          <w:p w:rsidR="008F6D3A" w:rsidRDefault="008F6D3A"/>
        </w:tc>
      </w:tr>
      <w:tr w:rsidR="008F6D3A">
        <w:trPr>
          <w:trHeight w:hRule="exact" w:val="277"/>
        </w:trPr>
        <w:tc>
          <w:tcPr>
            <w:tcW w:w="143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284" w:type="dxa"/>
          </w:tcPr>
          <w:p w:rsidR="008F6D3A" w:rsidRDefault="008F6D3A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  <w:tc>
          <w:tcPr>
            <w:tcW w:w="284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568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844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3261" w:type="dxa"/>
          </w:tcPr>
          <w:p w:rsidR="008F6D3A" w:rsidRDefault="008F6D3A"/>
        </w:tc>
        <w:tc>
          <w:tcPr>
            <w:tcW w:w="426" w:type="dxa"/>
          </w:tcPr>
          <w:p w:rsidR="008F6D3A" w:rsidRDefault="008F6D3A"/>
        </w:tc>
      </w:tr>
    </w:tbl>
    <w:p w:rsidR="008F6D3A" w:rsidRDefault="007473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696"/>
        <w:gridCol w:w="696"/>
        <w:gridCol w:w="696"/>
        <w:gridCol w:w="696"/>
        <w:gridCol w:w="696"/>
        <w:gridCol w:w="696"/>
      </w:tblGrid>
      <w:tr w:rsidR="008F6D3A" w:rsidRPr="007473F5">
        <w:trPr>
          <w:trHeight w:hRule="exact" w:val="279"/>
        </w:trPr>
        <w:tc>
          <w:tcPr>
            <w:tcW w:w="566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курсам</w:t>
            </w:r>
          </w:p>
        </w:tc>
      </w:tr>
      <w:tr w:rsidR="008F6D3A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8F6D3A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8F6D3A"/>
        </w:tc>
      </w:tr>
      <w:tr w:rsidR="008F6D3A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8F6D3A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том числе в форме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практ.подготовки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8F6D3A"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8F6D3A"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8F6D3A"/>
        </w:tc>
      </w:tr>
      <w:tr w:rsidR="008F6D3A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8F6D3A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Pr="007473F5" w:rsidRDefault="007473F5" w:rsidP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636</w:t>
            </w:r>
          </w:p>
        </w:tc>
      </w:tr>
      <w:tr w:rsidR="008F6D3A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8F6D3A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Pr="007473F5" w:rsidRDefault="007473F5" w:rsidP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</w:p>
        </w:tc>
      </w:tr>
    </w:tbl>
    <w:p w:rsidR="008F6D3A" w:rsidRDefault="007473F5">
      <w:pPr>
        <w:rPr>
          <w:sz w:val="0"/>
          <w:szCs w:val="0"/>
        </w:rPr>
      </w:pPr>
      <w: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79"/>
        <w:gridCol w:w="1873"/>
        <w:gridCol w:w="1054"/>
        <w:gridCol w:w="3687"/>
        <w:gridCol w:w="677"/>
        <w:gridCol w:w="144"/>
        <w:gridCol w:w="138"/>
      </w:tblGrid>
      <w:tr w:rsidR="008F6D3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1135" w:type="dxa"/>
          </w:tcPr>
          <w:p w:rsidR="008F6D3A" w:rsidRDefault="008F6D3A"/>
        </w:tc>
        <w:tc>
          <w:tcPr>
            <w:tcW w:w="3970" w:type="dxa"/>
          </w:tcPr>
          <w:p w:rsidR="008F6D3A" w:rsidRDefault="008F6D3A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8F6D3A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(и):</w:t>
            </w:r>
          </w:p>
        </w:tc>
        <w:tc>
          <w:tcPr>
            <w:tcW w:w="285" w:type="dxa"/>
          </w:tcPr>
          <w:p w:rsidR="008F6D3A" w:rsidRDefault="008F6D3A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,</w:t>
            </w:r>
          </w:p>
        </w:tc>
        <w:tc>
          <w:tcPr>
            <w:tcW w:w="143" w:type="dxa"/>
          </w:tcPr>
          <w:p w:rsidR="008F6D3A" w:rsidRDefault="008F6D3A"/>
        </w:tc>
      </w:tr>
      <w:tr w:rsidR="008F6D3A">
        <w:trPr>
          <w:trHeight w:hRule="exact" w:val="138"/>
        </w:trPr>
        <w:tc>
          <w:tcPr>
            <w:tcW w:w="2411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</w:tr>
      <w:tr w:rsidR="008F6D3A">
        <w:trPr>
          <w:trHeight w:hRule="exact" w:val="1250"/>
        </w:trPr>
        <w:tc>
          <w:tcPr>
            <w:tcW w:w="2411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1986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3970" w:type="dxa"/>
          </w:tcPr>
          <w:p w:rsidR="008F6D3A" w:rsidRDefault="008F6D3A"/>
        </w:tc>
        <w:tc>
          <w:tcPr>
            <w:tcW w:w="710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</w:tr>
      <w:tr w:rsidR="008F6D3A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8F6D3A" w:rsidRDefault="008F6D3A"/>
        </w:tc>
        <w:tc>
          <w:tcPr>
            <w:tcW w:w="710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</w:tr>
      <w:tr w:rsidR="008F6D3A" w:rsidRPr="007473F5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Производственная практика, </w:t>
            </w: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научно-исследовательская работа</w:t>
            </w:r>
          </w:p>
        </w:tc>
      </w:tr>
      <w:tr w:rsidR="008F6D3A" w:rsidRPr="007473F5">
        <w:trPr>
          <w:trHeight w:hRule="exact" w:val="277"/>
        </w:trPr>
        <w:tc>
          <w:tcPr>
            <w:tcW w:w="241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по направлению подготовки 37.04.01 ПСИХОЛОГИЯ (уровень магистратуры) (приказ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23.09.2015 г. № 1043)</w:t>
            </w:r>
          </w:p>
        </w:tc>
      </w:tr>
      <w:tr w:rsidR="008F6D3A" w:rsidRPr="007473F5">
        <w:trPr>
          <w:trHeight w:hRule="exact" w:val="277"/>
        </w:trPr>
        <w:tc>
          <w:tcPr>
            <w:tcW w:w="241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37.04.01 Психология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неврачебная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психотерапия"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(Шифр Дисциплины: Б2.В.02(П))</w:t>
            </w: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утвержденного учёным советом вуза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22.12.2020 протокол № 5.</w:t>
            </w:r>
          </w:p>
        </w:tc>
      </w:tr>
      <w:tr w:rsidR="008F6D3A" w:rsidRPr="007473F5">
        <w:trPr>
          <w:trHeight w:hRule="exact" w:val="555"/>
        </w:trPr>
        <w:tc>
          <w:tcPr>
            <w:tcW w:w="241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8F6D3A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8F6D3A">
        <w:trPr>
          <w:trHeight w:hRule="exact" w:val="277"/>
        </w:trPr>
        <w:tc>
          <w:tcPr>
            <w:tcW w:w="2411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1986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3970" w:type="dxa"/>
          </w:tcPr>
          <w:p w:rsidR="008F6D3A" w:rsidRDefault="008F6D3A"/>
        </w:tc>
        <w:tc>
          <w:tcPr>
            <w:tcW w:w="710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</w:tr>
      <w:tr w:rsidR="008F6D3A" w:rsidRPr="007473F5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10.09.2019 г.  №  1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2019-2021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8F6D3A" w:rsidRPr="007473F5" w:rsidRDefault="007473F5">
      <w:pPr>
        <w:rPr>
          <w:sz w:val="0"/>
          <w:szCs w:val="0"/>
          <w:lang w:val="ru-RU"/>
        </w:rPr>
      </w:pPr>
      <w:r w:rsidRPr="007473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837"/>
        <w:gridCol w:w="1088"/>
        <w:gridCol w:w="4720"/>
        <w:gridCol w:w="956"/>
      </w:tblGrid>
      <w:tr w:rsidR="008F6D3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7473F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7473F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8F6D3A">
        <w:trPr>
          <w:trHeight w:hRule="exact" w:val="138"/>
        </w:trPr>
        <w:tc>
          <w:tcPr>
            <w:tcW w:w="2694" w:type="dxa"/>
          </w:tcPr>
          <w:p w:rsidR="008F6D3A" w:rsidRDefault="008F6D3A"/>
        </w:tc>
        <w:tc>
          <w:tcPr>
            <w:tcW w:w="851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5104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</w:tr>
      <w:tr w:rsidR="008F6D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6D3A" w:rsidRDefault="008F6D3A"/>
        </w:tc>
      </w:tr>
      <w:tr w:rsidR="008F6D3A">
        <w:trPr>
          <w:trHeight w:hRule="exact" w:val="13"/>
        </w:trPr>
        <w:tc>
          <w:tcPr>
            <w:tcW w:w="2694" w:type="dxa"/>
          </w:tcPr>
          <w:p w:rsidR="008F6D3A" w:rsidRDefault="008F6D3A"/>
        </w:tc>
        <w:tc>
          <w:tcPr>
            <w:tcW w:w="851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5104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</w:tr>
      <w:tr w:rsidR="008F6D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6D3A" w:rsidRDefault="008F6D3A"/>
        </w:tc>
      </w:tr>
      <w:tr w:rsidR="008F6D3A">
        <w:trPr>
          <w:trHeight w:hRule="exact" w:val="96"/>
        </w:trPr>
        <w:tc>
          <w:tcPr>
            <w:tcW w:w="2694" w:type="dxa"/>
          </w:tcPr>
          <w:p w:rsidR="008F6D3A" w:rsidRDefault="008F6D3A"/>
        </w:tc>
        <w:tc>
          <w:tcPr>
            <w:tcW w:w="851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5104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</w:tr>
      <w:tr w:rsidR="008F6D3A" w:rsidRPr="007473F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F6D3A" w:rsidRPr="007473F5">
        <w:trPr>
          <w:trHeight w:hRule="exact" w:val="138"/>
        </w:trPr>
        <w:tc>
          <w:tcPr>
            <w:tcW w:w="269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8F6D3A" w:rsidRDefault="008F6D3A"/>
        </w:tc>
      </w:tr>
      <w:tr w:rsidR="008F6D3A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8F6D3A">
        <w:trPr>
          <w:trHeight w:hRule="exact" w:val="138"/>
        </w:trPr>
        <w:tc>
          <w:tcPr>
            <w:tcW w:w="2694" w:type="dxa"/>
          </w:tcPr>
          <w:p w:rsidR="008F6D3A" w:rsidRDefault="008F6D3A"/>
        </w:tc>
        <w:tc>
          <w:tcPr>
            <w:tcW w:w="851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5104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</w:tr>
      <w:tr w:rsidR="008F6D3A" w:rsidRPr="007473F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8F6D3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8F6D3A">
        <w:trPr>
          <w:trHeight w:hRule="exact" w:val="138"/>
        </w:trPr>
        <w:tc>
          <w:tcPr>
            <w:tcW w:w="2694" w:type="dxa"/>
          </w:tcPr>
          <w:p w:rsidR="008F6D3A" w:rsidRDefault="008F6D3A"/>
        </w:tc>
        <w:tc>
          <w:tcPr>
            <w:tcW w:w="851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5104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</w:tr>
      <w:tr w:rsidR="008F6D3A" w:rsidRPr="007473F5">
        <w:trPr>
          <w:trHeight w:hRule="exact" w:val="694"/>
        </w:trPr>
        <w:tc>
          <w:tcPr>
            <w:tcW w:w="2694" w:type="dxa"/>
          </w:tcPr>
          <w:p w:rsidR="008F6D3A" w:rsidRDefault="008F6D3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2021 г.  №  __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8F6D3A" w:rsidRPr="007473F5">
        <w:trPr>
          <w:trHeight w:hRule="exact" w:val="416"/>
        </w:trPr>
        <w:tc>
          <w:tcPr>
            <w:tcW w:w="269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13"/>
        </w:trPr>
        <w:tc>
          <w:tcPr>
            <w:tcW w:w="269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96"/>
        </w:trPr>
        <w:tc>
          <w:tcPr>
            <w:tcW w:w="269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исполнения в очередном </w:t>
            </w: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учебном году</w:t>
            </w:r>
          </w:p>
        </w:tc>
      </w:tr>
      <w:tr w:rsidR="008F6D3A" w:rsidRPr="007473F5">
        <w:trPr>
          <w:trHeight w:hRule="exact" w:val="138"/>
        </w:trPr>
        <w:tc>
          <w:tcPr>
            <w:tcW w:w="269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8F6D3A" w:rsidRDefault="008F6D3A"/>
        </w:tc>
      </w:tr>
      <w:tr w:rsidR="008F6D3A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8F6D3A">
        <w:trPr>
          <w:trHeight w:hRule="exact" w:val="138"/>
        </w:trPr>
        <w:tc>
          <w:tcPr>
            <w:tcW w:w="2694" w:type="dxa"/>
          </w:tcPr>
          <w:p w:rsidR="008F6D3A" w:rsidRDefault="008F6D3A"/>
        </w:tc>
        <w:tc>
          <w:tcPr>
            <w:tcW w:w="851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5104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</w:tr>
      <w:tr w:rsidR="008F6D3A" w:rsidRPr="007473F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8F6D3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8F6D3A">
        <w:trPr>
          <w:trHeight w:hRule="exact" w:val="138"/>
        </w:trPr>
        <w:tc>
          <w:tcPr>
            <w:tcW w:w="2694" w:type="dxa"/>
          </w:tcPr>
          <w:p w:rsidR="008F6D3A" w:rsidRDefault="008F6D3A"/>
        </w:tc>
        <w:tc>
          <w:tcPr>
            <w:tcW w:w="851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5104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</w:tr>
      <w:tr w:rsidR="008F6D3A" w:rsidRPr="007473F5">
        <w:trPr>
          <w:trHeight w:hRule="exact" w:val="694"/>
        </w:trPr>
        <w:tc>
          <w:tcPr>
            <w:tcW w:w="2694" w:type="dxa"/>
          </w:tcPr>
          <w:p w:rsidR="008F6D3A" w:rsidRDefault="008F6D3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_</w:t>
            </w:r>
            <w:proofErr w:type="gram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2022 г.  №  __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8F6D3A" w:rsidRPr="007473F5">
        <w:trPr>
          <w:trHeight w:hRule="exact" w:val="416"/>
        </w:trPr>
        <w:tc>
          <w:tcPr>
            <w:tcW w:w="269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13"/>
        </w:trPr>
        <w:tc>
          <w:tcPr>
            <w:tcW w:w="269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96"/>
        </w:trPr>
        <w:tc>
          <w:tcPr>
            <w:tcW w:w="269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F6D3A" w:rsidRPr="007473F5">
        <w:trPr>
          <w:trHeight w:hRule="exact" w:val="138"/>
        </w:trPr>
        <w:tc>
          <w:tcPr>
            <w:tcW w:w="269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8F6D3A" w:rsidRDefault="008F6D3A"/>
        </w:tc>
      </w:tr>
      <w:tr w:rsidR="008F6D3A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8F6D3A">
        <w:trPr>
          <w:trHeight w:hRule="exact" w:val="138"/>
        </w:trPr>
        <w:tc>
          <w:tcPr>
            <w:tcW w:w="2694" w:type="dxa"/>
          </w:tcPr>
          <w:p w:rsidR="008F6D3A" w:rsidRDefault="008F6D3A"/>
        </w:tc>
        <w:tc>
          <w:tcPr>
            <w:tcW w:w="851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5104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</w:tr>
      <w:tr w:rsidR="008F6D3A" w:rsidRPr="007473F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обсуждена и одобрена для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8F6D3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8F6D3A">
        <w:trPr>
          <w:trHeight w:hRule="exact" w:val="138"/>
        </w:trPr>
        <w:tc>
          <w:tcPr>
            <w:tcW w:w="2694" w:type="dxa"/>
          </w:tcPr>
          <w:p w:rsidR="008F6D3A" w:rsidRDefault="008F6D3A"/>
        </w:tc>
        <w:tc>
          <w:tcPr>
            <w:tcW w:w="851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5104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</w:tr>
      <w:tr w:rsidR="008F6D3A" w:rsidRPr="007473F5">
        <w:trPr>
          <w:trHeight w:hRule="exact" w:val="694"/>
        </w:trPr>
        <w:tc>
          <w:tcPr>
            <w:tcW w:w="2694" w:type="dxa"/>
          </w:tcPr>
          <w:p w:rsidR="008F6D3A" w:rsidRDefault="008F6D3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2023 г.  №  __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8F6D3A" w:rsidRPr="007473F5">
        <w:trPr>
          <w:trHeight w:hRule="exact" w:val="416"/>
        </w:trPr>
        <w:tc>
          <w:tcPr>
            <w:tcW w:w="269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13"/>
        </w:trPr>
        <w:tc>
          <w:tcPr>
            <w:tcW w:w="269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96"/>
        </w:trPr>
        <w:tc>
          <w:tcPr>
            <w:tcW w:w="269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</w:t>
            </w: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исполнения в очередном учебном году</w:t>
            </w:r>
          </w:p>
        </w:tc>
      </w:tr>
      <w:tr w:rsidR="008F6D3A" w:rsidRPr="007473F5">
        <w:trPr>
          <w:trHeight w:hRule="exact" w:val="138"/>
        </w:trPr>
        <w:tc>
          <w:tcPr>
            <w:tcW w:w="269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8F6D3A" w:rsidRDefault="008F6D3A"/>
        </w:tc>
      </w:tr>
      <w:tr w:rsidR="008F6D3A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8F6D3A">
        <w:trPr>
          <w:trHeight w:hRule="exact" w:val="138"/>
        </w:trPr>
        <w:tc>
          <w:tcPr>
            <w:tcW w:w="2694" w:type="dxa"/>
          </w:tcPr>
          <w:p w:rsidR="008F6D3A" w:rsidRDefault="008F6D3A"/>
        </w:tc>
        <w:tc>
          <w:tcPr>
            <w:tcW w:w="851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5104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</w:tr>
      <w:tr w:rsidR="008F6D3A" w:rsidRPr="007473F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8F6D3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8F6D3A">
        <w:trPr>
          <w:trHeight w:hRule="exact" w:val="138"/>
        </w:trPr>
        <w:tc>
          <w:tcPr>
            <w:tcW w:w="2694" w:type="dxa"/>
          </w:tcPr>
          <w:p w:rsidR="008F6D3A" w:rsidRDefault="008F6D3A"/>
        </w:tc>
        <w:tc>
          <w:tcPr>
            <w:tcW w:w="851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5104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</w:tr>
      <w:tr w:rsidR="008F6D3A" w:rsidRPr="007473F5">
        <w:trPr>
          <w:trHeight w:hRule="exact" w:val="694"/>
        </w:trPr>
        <w:tc>
          <w:tcPr>
            <w:tcW w:w="2694" w:type="dxa"/>
          </w:tcPr>
          <w:p w:rsidR="008F6D3A" w:rsidRDefault="008F6D3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2024 г.  №  __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8F6D3A" w:rsidRPr="007473F5" w:rsidRDefault="007473F5">
      <w:pPr>
        <w:rPr>
          <w:sz w:val="0"/>
          <w:szCs w:val="0"/>
          <w:lang w:val="ru-RU"/>
        </w:rPr>
      </w:pPr>
      <w:r w:rsidRPr="007473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1"/>
        <w:gridCol w:w="1515"/>
        <w:gridCol w:w="1768"/>
        <w:gridCol w:w="4741"/>
        <w:gridCol w:w="959"/>
      </w:tblGrid>
      <w:tr w:rsidR="008F6D3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7473F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7473F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8F6D3A">
        <w:trPr>
          <w:trHeight w:hRule="exact" w:val="76"/>
        </w:trPr>
        <w:tc>
          <w:tcPr>
            <w:tcW w:w="766" w:type="dxa"/>
          </w:tcPr>
          <w:p w:rsidR="008F6D3A" w:rsidRDefault="008F6D3A"/>
        </w:tc>
        <w:tc>
          <w:tcPr>
            <w:tcW w:w="511" w:type="dxa"/>
          </w:tcPr>
          <w:p w:rsidR="008F6D3A" w:rsidRDefault="008F6D3A"/>
        </w:tc>
        <w:tc>
          <w:tcPr>
            <w:tcW w:w="1560" w:type="dxa"/>
          </w:tcPr>
          <w:p w:rsidR="008F6D3A" w:rsidRDefault="008F6D3A"/>
        </w:tc>
        <w:tc>
          <w:tcPr>
            <w:tcW w:w="1844" w:type="dxa"/>
          </w:tcPr>
          <w:p w:rsidR="008F6D3A" w:rsidRDefault="008F6D3A"/>
        </w:tc>
        <w:tc>
          <w:tcPr>
            <w:tcW w:w="5104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</w:tr>
      <w:tr w:rsidR="008F6D3A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8F6D3A" w:rsidRPr="007473F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Учебная практика проводится в целях получения первичных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 умений и навыков</w:t>
            </w:r>
          </w:p>
        </w:tc>
      </w:tr>
      <w:tr w:rsidR="008F6D3A" w:rsidRPr="007473F5">
        <w:trPr>
          <w:trHeight w:hRule="exact" w:val="277"/>
        </w:trPr>
        <w:tc>
          <w:tcPr>
            <w:tcW w:w="766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8F6D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Б2.В</w:t>
            </w:r>
          </w:p>
        </w:tc>
      </w:tr>
      <w:tr w:rsidR="008F6D3A" w:rsidRPr="007473F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8F6D3A" w:rsidRPr="007473F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 теоретического и эмпирического исследования</w:t>
            </w:r>
          </w:p>
        </w:tc>
      </w:tr>
      <w:tr w:rsidR="008F6D3A" w:rsidRPr="007473F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психодиагностики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консультировании и психотерапии</w:t>
            </w:r>
          </w:p>
        </w:tc>
      </w:tr>
      <w:tr w:rsidR="008F6D3A" w:rsidRPr="007473F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Выпускная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8F6D3A" w:rsidRPr="007473F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защите и процедура защиты выпускной квалификационной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</w:p>
        </w:tc>
      </w:tr>
      <w:tr w:rsidR="008F6D3A" w:rsidRPr="007473F5">
        <w:trPr>
          <w:trHeight w:hRule="exact" w:val="277"/>
        </w:trPr>
        <w:tc>
          <w:tcPr>
            <w:tcW w:w="766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8F6D3A" w:rsidRPr="007473F5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</w:t>
            </w:r>
            <w:proofErr w:type="gramStart"/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3:   </w:t>
            </w:r>
            <w:proofErr w:type="gramEnd"/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  способностью к самостоятельному поиску, критическому анализу, систематизации и обобщению научной информации, к постановке целей исследования и </w:t>
            </w: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выбору оптимальных методов и технологий их достижения</w:t>
            </w:r>
          </w:p>
        </w:tc>
      </w:tr>
      <w:tr w:rsidR="008F6D3A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F6D3A" w:rsidRPr="007473F5">
        <w:trPr>
          <w:trHeight w:hRule="exact" w:val="157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теории, методологии экспериментальной психологии, классификации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психодиагностических методов, их возможностей и ограничений, предъявляемых к ним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методов и технологий, позволяющих решать различные исследовательские задачи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методов сбора, обработки информации, результатов психологических наблюдений и диагностики</w:t>
            </w:r>
          </w:p>
        </w:tc>
      </w:tr>
      <w:tr w:rsidR="008F6D3A" w:rsidRPr="007473F5">
        <w:trPr>
          <w:trHeight w:hRule="exact" w:val="157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теории, методологии экспериментальной психологии, классификации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психодиагностических методов, их возможностей и ограничений, предъявляемых к ним требований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 пробелы знания методов и технологий, позволяющих решать различные исследовательские задачи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способов интерпретации и методов сбора, обработки информации, результатов психологических наблюдений и диаг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ностики</w:t>
            </w:r>
          </w:p>
        </w:tc>
      </w:tr>
      <w:tr w:rsidR="008F6D3A" w:rsidRPr="007473F5">
        <w:trPr>
          <w:trHeight w:hRule="exact" w:val="157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знания теории, методологии экспериментальной психологии, классификации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психодиагностических методов, их возможностей и ограничений, предъявляемых к ним требований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знания метод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 и технологий, позволяющих решать различные исследовательские задачи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знания методов сбора, обработки информации, результатов психологических наблюдений и диагностики</w:t>
            </w:r>
          </w:p>
        </w:tc>
      </w:tr>
      <w:tr w:rsidR="008F6D3A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F6D3A" w:rsidRPr="007473F5">
        <w:trPr>
          <w:trHeight w:hRule="exact" w:val="179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успешно, но не системно умеет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подбирать или разрабатывать диагностический инструментарий,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адекватный целям исследования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 планировать и проводить психологическое исследование с использованием психодиагностического инструментария, включая обработку ре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зультатов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успешно, но не системно умеет интерпретировать результаты полученные в ходе психодиагностического исследования с учетом уже имеющихся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псхологических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исследований,выявлять</w:t>
            </w:r>
            <w:proofErr w:type="spellEnd"/>
            <w:proofErr w:type="gram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особенности и возможные причины полученных результатов с целью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абатывания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направлений оказания соответствующей психологической помощи</w:t>
            </w:r>
          </w:p>
        </w:tc>
      </w:tr>
      <w:tr w:rsidR="008F6D3A" w:rsidRPr="007473F5">
        <w:trPr>
          <w:trHeight w:hRule="exact" w:val="223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в умении подбирать или разрабатывать диагностический инструментарий,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адекватный целям исследования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ржащие отдельные пробелы в умении планировать и проводить психологическое исследование с использованием психодиагностического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инструментария, включая обработку результатов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успешные, но содержащие отдельные пробелы в умении интерпретировать </w:t>
            </w:r>
            <w:proofErr w:type="gram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proofErr w:type="gram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полученные в ходе психодиагностического исследования с учетом уже имеющихся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псхологических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исследований, выявлять особенности и возможные причины полученных результатов с целью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разрабатывания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направлений оказания соответствующей психологической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помощи</w:t>
            </w:r>
          </w:p>
        </w:tc>
      </w:tr>
    </w:tbl>
    <w:p w:rsidR="008F6D3A" w:rsidRPr="007473F5" w:rsidRDefault="007473F5">
      <w:pPr>
        <w:rPr>
          <w:sz w:val="0"/>
          <w:szCs w:val="0"/>
          <w:lang w:val="ru-RU"/>
        </w:rPr>
      </w:pPr>
      <w:r w:rsidRPr="007473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282"/>
        <w:gridCol w:w="4743"/>
        <w:gridCol w:w="959"/>
      </w:tblGrid>
      <w:tr w:rsidR="008F6D3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7473F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7473F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8F6D3A" w:rsidRPr="007473F5">
        <w:trPr>
          <w:trHeight w:hRule="exact" w:val="201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умение подбирать или разрабатывать диагностический инструментарий, адекватный целям исследования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сформированное умение планировать и проводить психологическое исследование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использованием психодиагностического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инструментария, включая обработку результатов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сформированное умение интерпретировать </w:t>
            </w:r>
            <w:proofErr w:type="gram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proofErr w:type="gram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полученные в ходе психодиагностического исследования с учетом уже имеющихся психологических исследований, выявлять особен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ности и возможные причины полученных результатов с целью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разрабатывания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направлений оказания соответствующей психологической помощи</w:t>
            </w:r>
          </w:p>
        </w:tc>
      </w:tr>
      <w:tr w:rsidR="008F6D3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F6D3A" w:rsidRPr="007473F5">
        <w:trPr>
          <w:trHeight w:hRule="exact" w:val="157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навыками использования психологической диагностики с использованием современных образов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ательных технологий, включая информационные образовательные ресурсы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выдвижения гипотез, целей и задач исследования, навыками построения соответствующей гипотезе схемы исследования, планирования различных видов экспериментального ис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следования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навыками математического и статистического анализов полученных экспериментально результатов исследования, их интерпретации в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целями и задачами исследования</w:t>
            </w:r>
          </w:p>
        </w:tc>
      </w:tr>
      <w:tr w:rsidR="008F6D3A" w:rsidRPr="007473F5">
        <w:trPr>
          <w:trHeight w:hRule="exact" w:val="157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навыками использования психологической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 с использованием современных образовательных технологий, включая информационные образовательные ресурсы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навыками выдвижения гипотез, целей и задач исследования, навыками построения соответствующей гипотезе схемы исследования, планирован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 различных видов экспериментального исследования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навыками математического и статистического анализов полученных экспериментально результатов исследования, их интерпретации в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целями и задачами исследования</w:t>
            </w:r>
          </w:p>
        </w:tc>
      </w:tr>
      <w:tr w:rsidR="008F6D3A" w:rsidRPr="007473F5">
        <w:trPr>
          <w:trHeight w:hRule="exact" w:val="179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сформированное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владение навыками психологической диагностики с использованием современных образовательных технологий, включая информационные образовательные ресурсы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владение навыками выдвижения гипотез, целей и задач исследования, навыками построения соотв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етствующей гипотезе схемы исследования, планирования различных видов экспериментального исследования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сформированное владение навыками математического и статистического анализов полученных экспериментально результатов исследования, их интерпретации в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тсвии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целями и задачами исследования</w:t>
            </w:r>
          </w:p>
        </w:tc>
      </w:tr>
      <w:tr w:rsidR="008F6D3A" w:rsidRPr="007473F5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способностью осуществлять постановку проблем, целей и задач 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</w:t>
            </w: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обеспечение исследования (теоретического, эмпирического)</w:t>
            </w:r>
          </w:p>
        </w:tc>
      </w:tr>
      <w:tr w:rsidR="008F6D3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F6D3A" w:rsidRPr="007473F5">
        <w:trPr>
          <w:trHeight w:hRule="exact" w:val="201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знания технологии постановки научной проблемы на основе теоретического анализа соответствующей предметной сферы, формулирования методологических и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эмпирических оснований исследования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требований к формулировке целей, гипотез и задач научного исследования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стандартов разработки программы теоретического и эмпирического исследован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 в психологии</w:t>
            </w:r>
          </w:p>
        </w:tc>
      </w:tr>
      <w:tr w:rsidR="008F6D3A" w:rsidRPr="007473F5">
        <w:trPr>
          <w:trHeight w:hRule="exact" w:val="157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технологии постановки научной проблемы на основе теоретического анализа соответствующей предметной сферы, формулирования методологических и эмпирических оснований исследовани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требований к формулировке целей, гипотез и задач научного исследования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стандартов разработки программы теоретического и эмпирического исследован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 в психологии</w:t>
            </w:r>
          </w:p>
        </w:tc>
      </w:tr>
      <w:tr w:rsidR="008F6D3A" w:rsidRPr="007473F5">
        <w:trPr>
          <w:trHeight w:hRule="exact" w:val="179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знания технологии постановки научной проблемы на основе теоретического анализа соответствующей предметной сферы, формулирования методологических и эмпирических оснований исследования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систематические знания требований к формулировке целей, гипотез и задач научного исследования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 систематические и полные знания способов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операционализации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общетеоретических понятий психологических феноменов в эмпирических понятиях</w:t>
            </w:r>
          </w:p>
        </w:tc>
      </w:tr>
      <w:tr w:rsidR="008F6D3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</w:tbl>
    <w:p w:rsidR="008F6D3A" w:rsidRDefault="007473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09"/>
        <w:gridCol w:w="3284"/>
        <w:gridCol w:w="4742"/>
        <w:gridCol w:w="959"/>
      </w:tblGrid>
      <w:tr w:rsidR="008F6D3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П: g370401_ПМ_11z_2020_ПсихКНеврПс.plx</w:t>
            </w:r>
          </w:p>
        </w:tc>
        <w:tc>
          <w:tcPr>
            <w:tcW w:w="5104" w:type="dxa"/>
          </w:tcPr>
          <w:p w:rsidR="008F6D3A" w:rsidRDefault="008F6D3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8F6D3A" w:rsidRPr="007473F5">
        <w:trPr>
          <w:trHeight w:hRule="exact" w:val="157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 в ходе анализа достижений современной психологической науки и практики выделять теоретические и эмпирические основания исследования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успешно, но не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системно умеет составлять программу исследования для проверки эмпирической гипотезы с учетом внешней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валидности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применимости результатов на практике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 формулировать объект, предмет, цели, гипотезы и задачи психологичес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кого исследования</w:t>
            </w:r>
          </w:p>
        </w:tc>
      </w:tr>
      <w:tr w:rsidR="008F6D3A" w:rsidRPr="007473F5">
        <w:trPr>
          <w:trHeight w:hRule="exact" w:val="157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в умении в ходе анализа достижений современной психологической науки и практики выделять теоретические и эмпирические основания исследования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льные пробелы в умении составлять программу исследования для проверки эмпирической гипотезы с учетом внешней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валидности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применимости результатов на практике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успешные, но содержащие отдельные пробелы в умении формулировать объект, предмет, цели,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гипотезы и задачи психологического исследования</w:t>
            </w:r>
          </w:p>
        </w:tc>
      </w:tr>
      <w:tr w:rsidR="008F6D3A" w:rsidRPr="007473F5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</w:t>
            </w:r>
            <w:proofErr w:type="gram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формулировать общетеоретическую проблему в эмпирических понятиях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</w:t>
            </w:r>
            <w:proofErr w:type="gram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составлять программу исследования для проверки эмпирической гипотезы с учетом внешней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валидности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применимости результатов на практике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</w:t>
            </w:r>
            <w:proofErr w:type="gram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формулировать объект, предмет, цели, гипотезы и задачи психологического исследования</w:t>
            </w:r>
          </w:p>
        </w:tc>
      </w:tr>
      <w:tr w:rsidR="008F6D3A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F6D3A" w:rsidRPr="007473F5">
        <w:trPr>
          <w:trHeight w:hRule="exact" w:val="135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навыками научного проектирования, включая анализ современных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 достижений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навыками разработки плана (дизайна) эмпирического исследования в контексте реальной профессиональной деятельности с учетом фактора экологической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валидности</w:t>
            </w:r>
            <w:proofErr w:type="spellEnd"/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навыками отбора оптимального методического обеспе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чения психологического исследования (теоретического и эмпирического)</w:t>
            </w:r>
          </w:p>
        </w:tc>
      </w:tr>
      <w:tr w:rsidR="008F6D3A" w:rsidRPr="007473F5">
        <w:trPr>
          <w:trHeight w:hRule="exact" w:val="135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навыками научного проектирования, включая анализ современных научных достижений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навыками разработки плана (дизайна) эмпирического исследования в контексте реаль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ной профессиональной деятельности с учетом фактора экологической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валидности</w:t>
            </w:r>
            <w:proofErr w:type="spellEnd"/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навыками отбора оптимального методического обеспечения психологического исследования (теоретического и эмпирического)</w:t>
            </w:r>
          </w:p>
        </w:tc>
      </w:tr>
      <w:tr w:rsidR="008F6D3A" w:rsidRPr="007473F5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сформированное владение навыками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операционализации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общетеоретических понятий в научных терминах и эмпирических индикаторах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владение навыками формулирования плана (дизайна) эмпирического исследования в контексте реальной профессиональной деятельности с учетом фактора экологи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ческой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валидности</w:t>
            </w:r>
            <w:proofErr w:type="spellEnd"/>
          </w:p>
        </w:tc>
      </w:tr>
      <w:tr w:rsidR="008F6D3A" w:rsidRPr="007473F5">
        <w:trPr>
          <w:trHeight w:hRule="exact" w:val="277"/>
        </w:trPr>
        <w:tc>
          <w:tcPr>
            <w:tcW w:w="766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 w:rsidRPr="007473F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8F6D3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F6D3A" w:rsidRPr="007473F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Теорию, методологию экспериментальной психологии, классификацию психодиагностических методов, их возможности и ограничения, предъявляемые к ним требования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З1 (ОПК-03)</w:t>
            </w:r>
          </w:p>
        </w:tc>
      </w:tr>
      <w:tr w:rsidR="008F6D3A" w:rsidRPr="007473F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 технологии, позволяющие решать различные исследовательские задачи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З2 (ОПК-03)</w:t>
            </w:r>
          </w:p>
        </w:tc>
      </w:tr>
      <w:tr w:rsidR="008F6D3A" w:rsidRPr="007473F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сбора, обработки информации, результатов психологических наблюдений и диагностики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З3 (ОПК-03)</w:t>
            </w:r>
          </w:p>
        </w:tc>
      </w:tr>
      <w:tr w:rsidR="008F6D3A" w:rsidRPr="007473F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технологию постановки научной проблемы на основе теоретического анализа соответствующей предметной сферы, формулирования методологических и эмпирических оснований исследования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З1 (ПК-1)</w:t>
            </w:r>
          </w:p>
        </w:tc>
      </w:tr>
      <w:tr w:rsidR="008F6D3A" w:rsidRPr="007473F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 к формулировке целей, гипотез и задач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 исследования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З2 (ПК-1)</w:t>
            </w:r>
          </w:p>
        </w:tc>
      </w:tr>
      <w:tr w:rsidR="008F6D3A" w:rsidRPr="007473F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стандарты разработки программы теоретического и эмпирического исследования в психологии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З3 (ПК-1)</w:t>
            </w:r>
          </w:p>
        </w:tc>
      </w:tr>
      <w:tr w:rsidR="008F6D3A" w:rsidRPr="007473F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Современные теории, направления и практику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психокоррекционной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работы.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(ПК-5)</w:t>
            </w:r>
          </w:p>
        </w:tc>
      </w:tr>
      <w:tr w:rsidR="008F6D3A" w:rsidRPr="007473F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З2 (ПК-5)</w:t>
            </w:r>
          </w:p>
        </w:tc>
      </w:tr>
      <w:tr w:rsidR="008F6D3A" w:rsidRPr="007473F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возрастных этапов, кризисов развития, факторов риска, с учетом принадлежности к гендерной, этнической, профессиона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льной и другим социальным группам</w:t>
            </w:r>
          </w:p>
        </w:tc>
      </w:tr>
    </w:tbl>
    <w:p w:rsidR="008F6D3A" w:rsidRPr="007473F5" w:rsidRDefault="007473F5">
      <w:pPr>
        <w:rPr>
          <w:sz w:val="0"/>
          <w:szCs w:val="0"/>
          <w:lang w:val="ru-RU"/>
        </w:rPr>
      </w:pPr>
      <w:r w:rsidRPr="007473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02"/>
        <w:gridCol w:w="3352"/>
        <w:gridCol w:w="143"/>
        <w:gridCol w:w="831"/>
        <w:gridCol w:w="560"/>
        <w:gridCol w:w="125"/>
        <w:gridCol w:w="1123"/>
        <w:gridCol w:w="2201"/>
        <w:gridCol w:w="263"/>
        <w:gridCol w:w="706"/>
      </w:tblGrid>
      <w:tr w:rsidR="008F6D3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7473F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7473F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8F6D3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3.1.18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З3 (ПК-5)</w:t>
            </w:r>
          </w:p>
        </w:tc>
      </w:tr>
      <w:tr w:rsidR="008F6D3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F6D3A" w:rsidRPr="007473F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Подбирать или разрабатывать диагностический инструментарий, адекватный целям исследования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У1 (ОПК-03)</w:t>
            </w:r>
          </w:p>
        </w:tc>
      </w:tr>
      <w:tr w:rsidR="008F6D3A" w:rsidRPr="007473F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Планировать и проводить психологическое исследование с использованием стандартизованного </w:t>
            </w:r>
            <w:proofErr w:type="gram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психодиагностического  инструментария</w:t>
            </w:r>
            <w:proofErr w:type="gram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включая обработку результатов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У2 (ОПК-03)</w:t>
            </w:r>
          </w:p>
        </w:tc>
      </w:tr>
      <w:tr w:rsidR="008F6D3A" w:rsidRPr="007473F5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Интерпретировать результаты полученные в ходе психодиагностического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исследования с учетом уже имеющихся </w:t>
            </w:r>
            <w:proofErr w:type="gram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психологических 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proofErr w:type="gram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,выявлять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особенности и возможные причины полученных результатов с целью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разрабатывания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направлений оказания  соответствующей психологической помощи.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У3 (ОПК-03)</w:t>
            </w:r>
          </w:p>
        </w:tc>
      </w:tr>
      <w:tr w:rsidR="008F6D3A" w:rsidRPr="007473F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ходе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 достижений современной психологической науки и практики выделять теоретические и эмпирические основания исследования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3.2.8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У1 (ПК-1)</w:t>
            </w:r>
          </w:p>
        </w:tc>
      </w:tr>
      <w:tr w:rsidR="008F6D3A" w:rsidRPr="007473F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3.2.9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формулировать проблему теоретического и эмпирического исследования в психологии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3.2.10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У2 (ПК-1)</w:t>
            </w:r>
          </w:p>
        </w:tc>
      </w:tr>
      <w:tr w:rsidR="008F6D3A" w:rsidRPr="007473F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формулировать объект, предмет, цели, гипотезы и задачи психологического исследования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У3 (ПК-1)</w:t>
            </w:r>
          </w:p>
        </w:tc>
      </w:tr>
      <w:tr w:rsidR="008F6D3A" w:rsidRPr="007473F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Оценивать уровень и отклонения от нормального хода психического развития обучающихся на различных уровнях образования в образовательны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организациях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У1 (ПК-5)</w:t>
            </w:r>
          </w:p>
        </w:tc>
      </w:tr>
      <w:tr w:rsidR="008F6D3A" w:rsidRPr="007473F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</w:tr>
      <w:tr w:rsidR="008F6D3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У2 (ПК-5)</w:t>
            </w:r>
          </w:p>
        </w:tc>
      </w:tr>
      <w:tr w:rsidR="008F6D3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F6D3A" w:rsidRPr="007473F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психологической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диагностикой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В1 (ОПК-03)</w:t>
            </w:r>
          </w:p>
        </w:tc>
      </w:tr>
      <w:tr w:rsidR="008F6D3A" w:rsidRPr="007473F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выдвижения гипотез, целей и задач исследования, навыками </w:t>
            </w:r>
            <w:proofErr w:type="gram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  соответствующей</w:t>
            </w:r>
            <w:proofErr w:type="gram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гипотезе схемы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исследования, планирования различных видов экспериментального исследования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В2 (ОПК-03)</w:t>
            </w:r>
          </w:p>
        </w:tc>
      </w:tr>
      <w:tr w:rsidR="008F6D3A" w:rsidRPr="007473F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математического и статистического анализов полученных экспериментально результатов исследования, их интерпретации в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целями и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задачами исследования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В3 (ОПК-03)</w:t>
            </w:r>
          </w:p>
        </w:tc>
      </w:tr>
      <w:tr w:rsidR="008F6D3A" w:rsidRPr="007473F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научного проектирования, включая анализ современных научных достижений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3.3.8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В1 (ПК-1)</w:t>
            </w:r>
          </w:p>
        </w:tc>
      </w:tr>
      <w:tr w:rsidR="008F6D3A" w:rsidRPr="007473F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3.3.9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разработки плана (дизайна) эмпирического исследования в контексте реальной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профессиональной деятельности с учетом фактора экологической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валидности</w:t>
            </w:r>
            <w:proofErr w:type="spellEnd"/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3.3.10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В2 (ПК-1)</w:t>
            </w:r>
          </w:p>
        </w:tc>
      </w:tr>
      <w:tr w:rsidR="008F6D3A" w:rsidRPr="007473F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отбора оптимального методического обеспечения психологического исследования (теоретического и эмпирического)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В3 (ПК-1)</w:t>
            </w:r>
          </w:p>
        </w:tc>
      </w:tr>
      <w:tr w:rsidR="008F6D3A" w:rsidRPr="007473F5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8F6D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В1 (ПК-5)</w:t>
            </w:r>
          </w:p>
        </w:tc>
      </w:tr>
      <w:tr w:rsidR="008F6D3A" w:rsidRPr="007473F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8F6D3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В2 (ПК-5)</w:t>
            </w:r>
          </w:p>
        </w:tc>
      </w:tr>
      <w:tr w:rsidR="008F6D3A">
        <w:trPr>
          <w:trHeight w:hRule="exact" w:val="277"/>
        </w:trPr>
        <w:tc>
          <w:tcPr>
            <w:tcW w:w="766" w:type="dxa"/>
          </w:tcPr>
          <w:p w:rsidR="008F6D3A" w:rsidRDefault="008F6D3A"/>
        </w:tc>
        <w:tc>
          <w:tcPr>
            <w:tcW w:w="228" w:type="dxa"/>
          </w:tcPr>
          <w:p w:rsidR="008F6D3A" w:rsidRDefault="008F6D3A"/>
        </w:tc>
        <w:tc>
          <w:tcPr>
            <w:tcW w:w="3545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851" w:type="dxa"/>
          </w:tcPr>
          <w:p w:rsidR="008F6D3A" w:rsidRDefault="008F6D3A"/>
        </w:tc>
        <w:tc>
          <w:tcPr>
            <w:tcW w:w="568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2411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710" w:type="dxa"/>
          </w:tcPr>
          <w:p w:rsidR="008F6D3A" w:rsidRDefault="008F6D3A"/>
        </w:tc>
      </w:tr>
      <w:tr w:rsidR="008F6D3A" w:rsidRPr="007473F5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F6D3A" w:rsidRPr="007473F5" w:rsidRDefault="00747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8F6D3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</w:t>
            </w: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" w:type="dxa"/>
          </w:tcPr>
          <w:p w:rsidR="008F6D3A" w:rsidRDefault="008F6D3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8F6D3A">
        <w:trPr>
          <w:trHeight w:hRule="exact" w:val="138"/>
        </w:trPr>
        <w:tc>
          <w:tcPr>
            <w:tcW w:w="766" w:type="dxa"/>
          </w:tcPr>
          <w:p w:rsidR="008F6D3A" w:rsidRDefault="008F6D3A"/>
        </w:tc>
        <w:tc>
          <w:tcPr>
            <w:tcW w:w="228" w:type="dxa"/>
          </w:tcPr>
          <w:p w:rsidR="008F6D3A" w:rsidRDefault="008F6D3A"/>
        </w:tc>
        <w:tc>
          <w:tcPr>
            <w:tcW w:w="3545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851" w:type="dxa"/>
          </w:tcPr>
          <w:p w:rsidR="008F6D3A" w:rsidRDefault="008F6D3A"/>
        </w:tc>
        <w:tc>
          <w:tcPr>
            <w:tcW w:w="568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2411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710" w:type="dxa"/>
          </w:tcPr>
          <w:p w:rsidR="008F6D3A" w:rsidRDefault="008F6D3A"/>
        </w:tc>
      </w:tr>
      <w:tr w:rsidR="008F6D3A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организационный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</w:tr>
    </w:tbl>
    <w:p w:rsidR="008F6D3A" w:rsidRDefault="007473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3430"/>
        <w:gridCol w:w="138"/>
        <w:gridCol w:w="780"/>
        <w:gridCol w:w="558"/>
        <w:gridCol w:w="131"/>
        <w:gridCol w:w="1094"/>
        <w:gridCol w:w="2229"/>
        <w:gridCol w:w="278"/>
        <w:gridCol w:w="675"/>
      </w:tblGrid>
      <w:tr w:rsidR="008F6D3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851" w:type="dxa"/>
          </w:tcPr>
          <w:p w:rsidR="008F6D3A" w:rsidRDefault="008F6D3A"/>
        </w:tc>
        <w:tc>
          <w:tcPr>
            <w:tcW w:w="568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2411" w:type="dxa"/>
          </w:tcPr>
          <w:p w:rsidR="008F6D3A" w:rsidRDefault="008F6D3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8F6D3A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8F6D3A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Установочная конференция (в форме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группового консультирования) /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8F6D3A" w:rsidRDefault="008F6D3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Л1.2Л2.1 Л2.2 Л2.3 Л2.4 Л2.6 Л2.7 Л2.8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F6D3A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8F6D3A" w:rsidRPr="007473F5" w:rsidRDefault="008F6D3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установочной конференции студенты знакомятся: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программой практики,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компетенциями, формируемыми процессе прохождения практики;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базой (ми) практики,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нормативными документами;</w:t>
            </w:r>
          </w:p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прохождения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</w:tr>
      <w:tr w:rsidR="008F6D3A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Установочная конференция (в форме группового консультирования) /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8F6D3A" w:rsidRDefault="008F6D3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Л1.2Л2.1 Л2.2 Л2.3 Л2.4 Л2.6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F6D3A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8F6D3A" w:rsidRPr="007473F5" w:rsidRDefault="008F6D3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 установочной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 студенты знакомятся: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программой практики,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компетенциями, формируемыми процессе прохождения практики;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базой (ми) практики,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нормативными документами;</w:t>
            </w:r>
          </w:p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прохождения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</w:tr>
      <w:tr w:rsidR="008F6D3A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</w:tr>
      <w:tr w:rsidR="008F6D3A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8F6D3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рекомендаций на основе собственного исследования по </w:t>
            </w:r>
            <w:proofErr w:type="gram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психологии  /</w:t>
            </w:r>
            <w:proofErr w:type="gram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282</w:t>
            </w:r>
          </w:p>
        </w:tc>
        <w:tc>
          <w:tcPr>
            <w:tcW w:w="143" w:type="dxa"/>
          </w:tcPr>
          <w:p w:rsidR="008F6D3A" w:rsidRDefault="008F6D3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Л1.1 Л2.6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F6D3A" w:rsidRPr="007473F5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8F6D3A" w:rsidRPr="007473F5" w:rsidRDefault="008F6D3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экспериментального исследования по психологии.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Теоретические изучение проблемы; проведение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методики, анализ результатов исследования, формулировка выводов, рекомендации для педагогов, родителей, учащихся. Проведение мероприятий в учебно-воспитательном процессе с использованием экспериментальных данных и рекомендаций</w:t>
            </w:r>
          </w:p>
        </w:tc>
      </w:tr>
      <w:tr w:rsidR="008F6D3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Внедрение в практику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рекомендаций, разработанных на основе собственного исследования по психологии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 w:rsidP="00747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54</w:t>
            </w:r>
          </w:p>
        </w:tc>
        <w:tc>
          <w:tcPr>
            <w:tcW w:w="143" w:type="dxa"/>
          </w:tcPr>
          <w:p w:rsidR="008F6D3A" w:rsidRDefault="008F6D3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Л1.2Л2.1 Л2.2 Л2.3 Л2.4 Л2.6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F6D3A" w:rsidRPr="007473F5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8F6D3A" w:rsidRPr="007473F5" w:rsidRDefault="008F6D3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экспериментального исследования по психологии.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Теоретические изучение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проблемы; проведение методики, анализ результатов исследования, формулировка выводов, рекомендации для педагогов, родителей, учащихся. Проведение мероприятий в учебно-воспитательном процессе с использованием экспериментальных данных и рекомендаций</w:t>
            </w:r>
          </w:p>
        </w:tc>
      </w:tr>
      <w:tr w:rsidR="008F6D3A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</w:tr>
      <w:tr w:rsidR="008F6D3A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8F6D3A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8F6D3A" w:rsidRDefault="008F6D3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Л1.2Л2.1 Л2.2 Л2.3 Л2.4 Л2.6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F6D3A" w:rsidRPr="007473F5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8F6D3A" w:rsidRPr="007473F5" w:rsidRDefault="008F6D3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Обучающиеся представляют отчет о результатах прохождения практики, дают самооценку результатов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освоения практики, определяют направления профессионального развития</w:t>
            </w:r>
          </w:p>
        </w:tc>
      </w:tr>
      <w:tr w:rsidR="008F6D3A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8F6D3A" w:rsidRDefault="008F6D3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Л1.2Л2.1 Л2.2 Л2.3 Л2.4 Л2.6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F6D3A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8F6D3A">
        <w:trPr>
          <w:trHeight w:hRule="exact" w:val="277"/>
        </w:trPr>
        <w:tc>
          <w:tcPr>
            <w:tcW w:w="993" w:type="dxa"/>
          </w:tcPr>
          <w:p w:rsidR="008F6D3A" w:rsidRDefault="008F6D3A"/>
        </w:tc>
        <w:tc>
          <w:tcPr>
            <w:tcW w:w="3545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851" w:type="dxa"/>
          </w:tcPr>
          <w:p w:rsidR="008F6D3A" w:rsidRDefault="008F6D3A"/>
        </w:tc>
        <w:tc>
          <w:tcPr>
            <w:tcW w:w="568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2411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710" w:type="dxa"/>
          </w:tcPr>
          <w:p w:rsidR="008F6D3A" w:rsidRDefault="008F6D3A"/>
        </w:tc>
      </w:tr>
      <w:tr w:rsidR="008F6D3A">
        <w:trPr>
          <w:trHeight w:hRule="exact" w:val="4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</w:tbl>
    <w:p w:rsidR="008F6D3A" w:rsidRDefault="007473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76"/>
        <w:gridCol w:w="543"/>
        <w:gridCol w:w="901"/>
        <w:gridCol w:w="153"/>
        <w:gridCol w:w="139"/>
        <w:gridCol w:w="1665"/>
        <w:gridCol w:w="143"/>
        <w:gridCol w:w="1663"/>
        <w:gridCol w:w="1005"/>
        <w:gridCol w:w="383"/>
        <w:gridCol w:w="1702"/>
        <w:gridCol w:w="978"/>
      </w:tblGrid>
      <w:tr w:rsidR="008F6D3A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g370401_ПМ_11z_2020_ПсихКНеврПс.plx</w:t>
            </w:r>
          </w:p>
        </w:tc>
        <w:tc>
          <w:tcPr>
            <w:tcW w:w="1844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426" w:type="dxa"/>
          </w:tcPr>
          <w:p w:rsidR="008F6D3A" w:rsidRDefault="008F6D3A"/>
        </w:tc>
        <w:tc>
          <w:tcPr>
            <w:tcW w:w="1702" w:type="dxa"/>
          </w:tcPr>
          <w:p w:rsidR="008F6D3A" w:rsidRDefault="008F6D3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8F6D3A">
        <w:trPr>
          <w:trHeight w:hRule="exact" w:val="277"/>
        </w:trPr>
        <w:tc>
          <w:tcPr>
            <w:tcW w:w="710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568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702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844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426" w:type="dxa"/>
          </w:tcPr>
          <w:p w:rsidR="008F6D3A" w:rsidRDefault="008F6D3A"/>
        </w:tc>
        <w:tc>
          <w:tcPr>
            <w:tcW w:w="1702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</w:tr>
      <w:tr w:rsidR="008F6D3A" w:rsidRPr="007473F5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Pr="007473F5" w:rsidRDefault="00747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5.1. </w:t>
            </w:r>
            <w:proofErr w:type="spellStart"/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промежуточного контроля:</w:t>
            </w:r>
          </w:p>
        </w:tc>
      </w:tr>
      <w:tr w:rsidR="008F6D3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8F6D3A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proofErr w:type="spellEnd"/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Pr="007473F5" w:rsidRDefault="00747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Дневник-отчет о прохождении практики - форма отчетной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 по практике, заполняемая обучающимся самостоятельно, содержит описание и самооценку результатов прохождения практики.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https://moodle.pspu.ru/mod/reso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view.php?id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=46872</w:t>
            </w:r>
          </w:p>
        </w:tc>
      </w:tr>
      <w:tr w:rsidR="008F6D3A">
        <w:trPr>
          <w:trHeight w:hRule="exact" w:val="277"/>
        </w:trPr>
        <w:tc>
          <w:tcPr>
            <w:tcW w:w="710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568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702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844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426" w:type="dxa"/>
          </w:tcPr>
          <w:p w:rsidR="008F6D3A" w:rsidRDefault="008F6D3A"/>
        </w:tc>
        <w:tc>
          <w:tcPr>
            <w:tcW w:w="1702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</w:tr>
      <w:tr w:rsidR="008F6D3A" w:rsidRPr="007473F5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Pr="007473F5" w:rsidRDefault="00747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5.2. </w:t>
            </w:r>
            <w:proofErr w:type="spellStart"/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текущего контроля:</w:t>
            </w:r>
          </w:p>
        </w:tc>
      </w:tr>
      <w:tr w:rsidR="008F6D3A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8F6D3A">
        <w:trPr>
          <w:trHeight w:hRule="exact" w:val="135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Pr="007473F5" w:rsidRDefault="00747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рекомендаций на основе собственного исследования по психологии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8F6D3A"/>
        </w:tc>
      </w:tr>
      <w:tr w:rsidR="008F6D3A">
        <w:trPr>
          <w:trHeight w:hRule="exact" w:val="277"/>
        </w:trPr>
        <w:tc>
          <w:tcPr>
            <w:tcW w:w="710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568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702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844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426" w:type="dxa"/>
          </w:tcPr>
          <w:p w:rsidR="008F6D3A" w:rsidRDefault="008F6D3A"/>
        </w:tc>
        <w:tc>
          <w:tcPr>
            <w:tcW w:w="1702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</w:tr>
      <w:tr w:rsidR="008F6D3A" w:rsidRPr="007473F5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Pr="007473F5" w:rsidRDefault="00747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5.3. </w:t>
            </w:r>
            <w:proofErr w:type="spellStart"/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входного контроля:</w:t>
            </w:r>
          </w:p>
        </w:tc>
      </w:tr>
      <w:tr w:rsidR="008F6D3A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8F6D3A">
        <w:trPr>
          <w:trHeight w:hRule="exact" w:val="277"/>
        </w:trPr>
        <w:tc>
          <w:tcPr>
            <w:tcW w:w="710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568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702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844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426" w:type="dxa"/>
          </w:tcPr>
          <w:p w:rsidR="008F6D3A" w:rsidRDefault="008F6D3A"/>
        </w:tc>
        <w:tc>
          <w:tcPr>
            <w:tcW w:w="1702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</w:tr>
      <w:tr w:rsidR="008F6D3A" w:rsidRPr="007473F5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8F6D3A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F6D3A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F6D3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8F6D3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Корнилова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В.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Экспериментальная психология: учеб. для бакалавров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</w:tr>
      <w:tr w:rsidR="008F6D3A" w:rsidRPr="007473F5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Белашева И. В., Лукьянов А. С.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Ставрополь: </w:t>
            </w:r>
            <w:proofErr w:type="gram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Северо- Кавказский</w:t>
            </w:r>
            <w:proofErr w:type="gram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федеральный университет, 2016</w:t>
            </w:r>
          </w:p>
        </w:tc>
      </w:tr>
      <w:tr w:rsidR="008F6D3A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F6D3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8F6D3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Бодалев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А. А.,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Столин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В.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психодиагностика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Речь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</w:tr>
      <w:tr w:rsidR="008F6D3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Бурлачук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Ф.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Психодиагностика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]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</w:tr>
      <w:tr w:rsidR="008F6D3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Базаркина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 Н., Сенкевич Л. В.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Психодиагностика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</w:tr>
      <w:tr w:rsidR="008F6D3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Забродин Ю. М.,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Пахальян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Э.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Психодиагностика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справочник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</w:tr>
      <w:tr w:rsidR="008F6D3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Аллахвердов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М., Барабанщиков В. А.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и методология психологии: сборник научных трудов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2007</w:t>
            </w:r>
          </w:p>
        </w:tc>
      </w:tr>
      <w:tr w:rsidR="008F6D3A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Вишняков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Игорь 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Августович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Усольцева Виктория Викторовна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Психодиагностика личности в образовательном пространстве: учебно-методическое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ОмГПУ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</w:tr>
      <w:tr w:rsidR="008F6D3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Э.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Психодиагностика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учебно-методическое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</w:tr>
      <w:tr w:rsidR="008F6D3A" w:rsidRPr="007473F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Л2.8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Соколова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М. М.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Психодиагностика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 Казанский национальный исследовательский технологический университет, 2016</w:t>
            </w:r>
          </w:p>
        </w:tc>
      </w:tr>
      <w:tr w:rsidR="008F6D3A" w:rsidRPr="007473F5">
        <w:trPr>
          <w:trHeight w:hRule="exact" w:val="277"/>
        </w:trPr>
        <w:tc>
          <w:tcPr>
            <w:tcW w:w="710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</w:tr>
      <w:tr w:rsidR="008F6D3A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Default="00747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8F6D3A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Default="008F6D3A"/>
        </w:tc>
      </w:tr>
      <w:tr w:rsidR="008F6D3A">
        <w:trPr>
          <w:trHeight w:hRule="exact" w:val="277"/>
        </w:trPr>
        <w:tc>
          <w:tcPr>
            <w:tcW w:w="710" w:type="dxa"/>
          </w:tcPr>
          <w:p w:rsidR="008F6D3A" w:rsidRDefault="008F6D3A"/>
        </w:tc>
        <w:tc>
          <w:tcPr>
            <w:tcW w:w="285" w:type="dxa"/>
          </w:tcPr>
          <w:p w:rsidR="008F6D3A" w:rsidRDefault="008F6D3A"/>
        </w:tc>
        <w:tc>
          <w:tcPr>
            <w:tcW w:w="568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702" w:type="dxa"/>
          </w:tcPr>
          <w:p w:rsidR="008F6D3A" w:rsidRDefault="008F6D3A"/>
        </w:tc>
        <w:tc>
          <w:tcPr>
            <w:tcW w:w="143" w:type="dxa"/>
          </w:tcPr>
          <w:p w:rsidR="008F6D3A" w:rsidRDefault="008F6D3A"/>
        </w:tc>
        <w:tc>
          <w:tcPr>
            <w:tcW w:w="1844" w:type="dxa"/>
          </w:tcPr>
          <w:p w:rsidR="008F6D3A" w:rsidRDefault="008F6D3A"/>
        </w:tc>
        <w:tc>
          <w:tcPr>
            <w:tcW w:w="1135" w:type="dxa"/>
          </w:tcPr>
          <w:p w:rsidR="008F6D3A" w:rsidRDefault="008F6D3A"/>
        </w:tc>
        <w:tc>
          <w:tcPr>
            <w:tcW w:w="426" w:type="dxa"/>
          </w:tcPr>
          <w:p w:rsidR="008F6D3A" w:rsidRDefault="008F6D3A"/>
        </w:tc>
        <w:tc>
          <w:tcPr>
            <w:tcW w:w="1702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</w:tr>
      <w:tr w:rsidR="008F6D3A" w:rsidRPr="007473F5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D3A" w:rsidRPr="007473F5" w:rsidRDefault="00747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6.3.2 Перечень </w:t>
            </w:r>
            <w:proofErr w:type="gramStart"/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профессиональных баз</w:t>
            </w:r>
            <w:proofErr w:type="gramEnd"/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данных и </w:t>
            </w: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информационных справочных систем</w:t>
            </w:r>
          </w:p>
        </w:tc>
      </w:tr>
    </w:tbl>
    <w:p w:rsidR="008F6D3A" w:rsidRPr="007473F5" w:rsidRDefault="007473F5">
      <w:pPr>
        <w:rPr>
          <w:sz w:val="0"/>
          <w:szCs w:val="0"/>
          <w:lang w:val="ru-RU"/>
        </w:rPr>
      </w:pPr>
      <w:r w:rsidRPr="007473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43"/>
        <w:gridCol w:w="959"/>
      </w:tblGrid>
      <w:tr w:rsidR="008F6D3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7473F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7473F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8F6D3A" w:rsidRPr="007473F5" w:rsidRDefault="008F6D3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F6D3A" w:rsidRDefault="007473F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8F6D3A">
        <w:trPr>
          <w:trHeight w:hRule="exact" w:val="597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Ресурсы собственной генерации: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Электронный каталог и Электронная библиотека ФБ ПГГПУ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Библиотека религиоведение и русской религиозной философии. Изданиях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нач.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Подписные ресурсы: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Электронная библиотечная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на предоставление доступа к электронной библиотечной системе № 45/19 от 01.01.2019. Доступ с 01.01.2019 по 31.12.2019)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Электронная библиотека "</w:t>
            </w:r>
            <w:proofErr w:type="spell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 (Договор № 3971 н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 оказание услуг по предоставлению доступа к ЭБС от 08.04.2019. Доступ с 16.04.2019 по 15.04.2020)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Межвузовская электронная библиотека </w:t>
            </w:r>
            <w:proofErr w:type="gram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Западно-Сибирской</w:t>
            </w:r>
            <w:proofErr w:type="gram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зоны (Договор № 25 о присоединении участника к межвузовской электронной библиотеке педагогических вуз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 Западно-Сибирской зоны от 23.11.2016)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East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(Лиц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ензионный договор № 259-П от 1.01.2019. Доступ с 01.01.2019 по 30.05.2019 с 01.09.2019 по 31.12.2019)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издания. НЭБ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-21-01-2019 от 21 января 2019 г.)</w:t>
            </w:r>
          </w:p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Удаленный электронный читальный зал (УЭЧЗ) Президентской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библиотеки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Ельцина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Соглашение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сотрудничестве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2013 г.)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Национальная электронная библиотека (НЭБ) (Договор № 101/НЭБ/2216 о предоставлении доступа от 15.05.2017. В течение 5 лет)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Научные ресурсы: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БД международных индексов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Национальная подписка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ScienceDirect</w:t>
            </w:r>
            <w:proofErr w:type="spellEnd"/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Ресурсы свободного доступа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Электронная библиотека диссертаций РГБ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«КИБЕРЛЕНИНКА»</w:t>
            </w:r>
          </w:p>
        </w:tc>
      </w:tr>
      <w:tr w:rsidR="008F6D3A">
        <w:trPr>
          <w:trHeight w:hRule="exact" w:val="277"/>
        </w:trPr>
        <w:tc>
          <w:tcPr>
            <w:tcW w:w="4679" w:type="dxa"/>
          </w:tcPr>
          <w:p w:rsidR="008F6D3A" w:rsidRDefault="008F6D3A"/>
        </w:tc>
        <w:tc>
          <w:tcPr>
            <w:tcW w:w="5104" w:type="dxa"/>
          </w:tcPr>
          <w:p w:rsidR="008F6D3A" w:rsidRDefault="008F6D3A"/>
        </w:tc>
        <w:tc>
          <w:tcPr>
            <w:tcW w:w="993" w:type="dxa"/>
          </w:tcPr>
          <w:p w:rsidR="008F6D3A" w:rsidRDefault="008F6D3A"/>
        </w:tc>
      </w:tr>
      <w:tr w:rsidR="008F6D3A" w:rsidRPr="007473F5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8F6D3A" w:rsidRPr="007473F5">
        <w:trPr>
          <w:trHeight w:hRule="exact" w:val="575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Прохождение практики включает реализацию всех видов учебной деятельности обучающихся, предусмотренных учебным планом ОПОП, в том числе: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работу обучающихся во взаимодействии с преподавателем и руководителем от профильной организации (лицами, привлекаемыми к реализации образовательных программ), (далее - контактная работа обучающихся с преподавателем или руководителем от организации)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с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амостоятельную работу обучающихся.</w:t>
            </w:r>
          </w:p>
          <w:p w:rsidR="008F6D3A" w:rsidRPr="007473F5" w:rsidRDefault="008F6D3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F6D3A" w:rsidRDefault="007473F5">
            <w:pPr>
              <w:spacing w:after="0" w:line="240" w:lineRule="auto"/>
              <w:rPr>
                <w:sz w:val="19"/>
                <w:szCs w:val="19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с преподавателем или руководителем от организации (</w:t>
            </w:r>
            <w:proofErr w:type="gramStart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 том</w:t>
            </w:r>
            <w:proofErr w:type="gramEnd"/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числе с применением ЭО и ДОТ) в соответствии с п.8.2.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реализуются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посредством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проведении установочной и ито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говой конференции;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индивидуального/группового консультирования по вопросам организации практики;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методической помощи в выполнении заданий практики.</w:t>
            </w:r>
          </w:p>
          <w:p w:rsidR="008F6D3A" w:rsidRPr="007473F5" w:rsidRDefault="008F6D3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студента в соответствии с п.9.2. Положения об организации практики реализуется п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осредством: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ознакомления с рабочей программой практики;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самостоятельной работы по индивидуальными планами-графиками прохождения практики;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ведения отчетной документации по практики установленной формы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участия в установочной   и   итоговой (при   нал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ичии) конференциях по практике;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ознакомления с базой практики;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применения системы электронной поддержки образовательных курсов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др.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индивидуальной работы с учебно-методической литературой;</w:t>
            </w: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индивидуальной научно-исследовательской и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 деятельности студентов (в соответствии с программой практики).</w:t>
            </w:r>
          </w:p>
          <w:p w:rsidR="008F6D3A" w:rsidRPr="007473F5" w:rsidRDefault="008F6D3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F6D3A" w:rsidRPr="007473F5" w:rsidRDefault="007473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Проведение практики включает проведение текущего контроля успеваемости обучающихся (результатов выполнения им плана практики и заданий) и промежуточной аттестации обучающихся в </w:t>
            </w:r>
            <w:r w:rsidRPr="0074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формах, предусмотренных учебным планом.</w:t>
            </w:r>
          </w:p>
        </w:tc>
      </w:tr>
    </w:tbl>
    <w:p w:rsidR="008F6D3A" w:rsidRPr="007473F5" w:rsidRDefault="008F6D3A">
      <w:pPr>
        <w:rPr>
          <w:lang w:val="ru-RU"/>
        </w:rPr>
      </w:pPr>
    </w:p>
    <w:sectPr w:rsidR="008F6D3A" w:rsidRPr="007473F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473F5"/>
    <w:rsid w:val="008F6D3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5F9615-01CD-4F50-B42F-927745D5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4063</Words>
  <Characters>23161</Characters>
  <Application>Microsoft Office Word</Application>
  <DocSecurity>0</DocSecurity>
  <Lines>193</Lines>
  <Paragraphs>54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2021-2022_g370401_ПМ_11z_2020_ПсихКНеврПс_plx_Производственная практика_ научно-исследовательская работа</dc:title>
  <dc:creator>FastReport.NET</dc:creator>
  <cp:lastModifiedBy>Шабалина Евгения Игоревна</cp:lastModifiedBy>
  <cp:revision>2</cp:revision>
  <dcterms:created xsi:type="dcterms:W3CDTF">2022-09-01T11:31:00Z</dcterms:created>
  <dcterms:modified xsi:type="dcterms:W3CDTF">2022-09-01T11:35:00Z</dcterms:modified>
</cp:coreProperties>
</file>