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6F2C95" w14:paraId="2757FBAB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52D5664" w14:textId="77777777" w:rsidR="006F2C95" w:rsidRDefault="0041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F2C95" w14:paraId="0F0D19BE" w14:textId="77777777">
        <w:trPr>
          <w:trHeight w:hRule="exact" w:val="138"/>
        </w:trPr>
        <w:tc>
          <w:tcPr>
            <w:tcW w:w="143" w:type="dxa"/>
          </w:tcPr>
          <w:p w14:paraId="755E9194" w14:textId="77777777" w:rsidR="006F2C95" w:rsidRDefault="006F2C95"/>
        </w:tc>
        <w:tc>
          <w:tcPr>
            <w:tcW w:w="285" w:type="dxa"/>
          </w:tcPr>
          <w:p w14:paraId="4803DF63" w14:textId="77777777" w:rsidR="006F2C95" w:rsidRDefault="006F2C95"/>
        </w:tc>
        <w:tc>
          <w:tcPr>
            <w:tcW w:w="284" w:type="dxa"/>
          </w:tcPr>
          <w:p w14:paraId="579DC649" w14:textId="77777777" w:rsidR="006F2C95" w:rsidRDefault="006F2C95"/>
        </w:tc>
        <w:tc>
          <w:tcPr>
            <w:tcW w:w="1750" w:type="dxa"/>
          </w:tcPr>
          <w:p w14:paraId="5ACCB8E2" w14:textId="77777777" w:rsidR="006F2C95" w:rsidRDefault="006F2C95"/>
        </w:tc>
        <w:tc>
          <w:tcPr>
            <w:tcW w:w="236" w:type="dxa"/>
          </w:tcPr>
          <w:p w14:paraId="7ADD922F" w14:textId="77777777" w:rsidR="006F2C95" w:rsidRDefault="006F2C95"/>
        </w:tc>
        <w:tc>
          <w:tcPr>
            <w:tcW w:w="143" w:type="dxa"/>
          </w:tcPr>
          <w:p w14:paraId="213E1E58" w14:textId="77777777" w:rsidR="006F2C95" w:rsidRDefault="006F2C95"/>
        </w:tc>
        <w:tc>
          <w:tcPr>
            <w:tcW w:w="284" w:type="dxa"/>
          </w:tcPr>
          <w:p w14:paraId="671EE6D0" w14:textId="77777777" w:rsidR="006F2C95" w:rsidRDefault="006F2C95"/>
        </w:tc>
        <w:tc>
          <w:tcPr>
            <w:tcW w:w="285" w:type="dxa"/>
          </w:tcPr>
          <w:p w14:paraId="2789B964" w14:textId="77777777" w:rsidR="006F2C95" w:rsidRDefault="006F2C95"/>
        </w:tc>
        <w:tc>
          <w:tcPr>
            <w:tcW w:w="568" w:type="dxa"/>
          </w:tcPr>
          <w:p w14:paraId="699A0685" w14:textId="77777777" w:rsidR="006F2C95" w:rsidRDefault="006F2C95"/>
        </w:tc>
        <w:tc>
          <w:tcPr>
            <w:tcW w:w="143" w:type="dxa"/>
          </w:tcPr>
          <w:p w14:paraId="54F90A4F" w14:textId="77777777" w:rsidR="006F2C95" w:rsidRDefault="006F2C95"/>
        </w:tc>
        <w:tc>
          <w:tcPr>
            <w:tcW w:w="143" w:type="dxa"/>
          </w:tcPr>
          <w:p w14:paraId="710D6B69" w14:textId="77777777" w:rsidR="006F2C95" w:rsidRDefault="006F2C95"/>
        </w:tc>
        <w:tc>
          <w:tcPr>
            <w:tcW w:w="143" w:type="dxa"/>
          </w:tcPr>
          <w:p w14:paraId="2ADE9EDF" w14:textId="77777777" w:rsidR="006F2C95" w:rsidRDefault="006F2C95"/>
        </w:tc>
        <w:tc>
          <w:tcPr>
            <w:tcW w:w="1844" w:type="dxa"/>
          </w:tcPr>
          <w:p w14:paraId="39819113" w14:textId="77777777" w:rsidR="006F2C95" w:rsidRDefault="006F2C95"/>
        </w:tc>
        <w:tc>
          <w:tcPr>
            <w:tcW w:w="285" w:type="dxa"/>
          </w:tcPr>
          <w:p w14:paraId="3AA76B5B" w14:textId="77777777" w:rsidR="006F2C95" w:rsidRDefault="006F2C95"/>
        </w:tc>
        <w:tc>
          <w:tcPr>
            <w:tcW w:w="3261" w:type="dxa"/>
          </w:tcPr>
          <w:p w14:paraId="43CE59A6" w14:textId="77777777" w:rsidR="006F2C95" w:rsidRDefault="006F2C95"/>
        </w:tc>
        <w:tc>
          <w:tcPr>
            <w:tcW w:w="426" w:type="dxa"/>
          </w:tcPr>
          <w:p w14:paraId="5E521C1B" w14:textId="77777777" w:rsidR="006F2C95" w:rsidRDefault="006F2C95"/>
        </w:tc>
      </w:tr>
      <w:tr w:rsidR="006F2C95" w14:paraId="3BADA267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4A15103" w14:textId="77777777" w:rsidR="006F2C95" w:rsidRDefault="004149D2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F2C95" w14:paraId="6D12F15F" w14:textId="77777777">
        <w:trPr>
          <w:trHeight w:hRule="exact" w:val="972"/>
        </w:trPr>
        <w:tc>
          <w:tcPr>
            <w:tcW w:w="143" w:type="dxa"/>
          </w:tcPr>
          <w:p w14:paraId="0F3C19BF" w14:textId="77777777" w:rsidR="006F2C95" w:rsidRDefault="006F2C95"/>
        </w:tc>
        <w:tc>
          <w:tcPr>
            <w:tcW w:w="285" w:type="dxa"/>
          </w:tcPr>
          <w:p w14:paraId="0FB45D13" w14:textId="77777777" w:rsidR="006F2C95" w:rsidRDefault="006F2C95"/>
        </w:tc>
        <w:tc>
          <w:tcPr>
            <w:tcW w:w="284" w:type="dxa"/>
          </w:tcPr>
          <w:p w14:paraId="15636D95" w14:textId="77777777" w:rsidR="006F2C95" w:rsidRDefault="006F2C95"/>
        </w:tc>
        <w:tc>
          <w:tcPr>
            <w:tcW w:w="1750" w:type="dxa"/>
          </w:tcPr>
          <w:p w14:paraId="226FB224" w14:textId="77777777" w:rsidR="006F2C95" w:rsidRDefault="006F2C95"/>
        </w:tc>
        <w:tc>
          <w:tcPr>
            <w:tcW w:w="236" w:type="dxa"/>
          </w:tcPr>
          <w:p w14:paraId="3211CDB8" w14:textId="77777777" w:rsidR="006F2C95" w:rsidRDefault="006F2C95"/>
        </w:tc>
        <w:tc>
          <w:tcPr>
            <w:tcW w:w="143" w:type="dxa"/>
          </w:tcPr>
          <w:p w14:paraId="700DDFFC" w14:textId="77777777" w:rsidR="006F2C95" w:rsidRDefault="006F2C95"/>
        </w:tc>
        <w:tc>
          <w:tcPr>
            <w:tcW w:w="284" w:type="dxa"/>
          </w:tcPr>
          <w:p w14:paraId="5F56C613" w14:textId="77777777" w:rsidR="006F2C95" w:rsidRDefault="006F2C95"/>
        </w:tc>
        <w:tc>
          <w:tcPr>
            <w:tcW w:w="285" w:type="dxa"/>
          </w:tcPr>
          <w:p w14:paraId="1EF9A6BD" w14:textId="77777777" w:rsidR="006F2C95" w:rsidRDefault="006F2C95"/>
        </w:tc>
        <w:tc>
          <w:tcPr>
            <w:tcW w:w="568" w:type="dxa"/>
          </w:tcPr>
          <w:p w14:paraId="6A7E6059" w14:textId="77777777" w:rsidR="006F2C95" w:rsidRDefault="006F2C95"/>
        </w:tc>
        <w:tc>
          <w:tcPr>
            <w:tcW w:w="143" w:type="dxa"/>
          </w:tcPr>
          <w:p w14:paraId="0D431F4F" w14:textId="77777777" w:rsidR="006F2C95" w:rsidRDefault="006F2C95"/>
        </w:tc>
        <w:tc>
          <w:tcPr>
            <w:tcW w:w="143" w:type="dxa"/>
          </w:tcPr>
          <w:p w14:paraId="6314DF88" w14:textId="77777777" w:rsidR="006F2C95" w:rsidRDefault="006F2C95"/>
        </w:tc>
        <w:tc>
          <w:tcPr>
            <w:tcW w:w="143" w:type="dxa"/>
          </w:tcPr>
          <w:p w14:paraId="32D04956" w14:textId="77777777" w:rsidR="006F2C95" w:rsidRDefault="006F2C95"/>
        </w:tc>
        <w:tc>
          <w:tcPr>
            <w:tcW w:w="1844" w:type="dxa"/>
          </w:tcPr>
          <w:p w14:paraId="7B9A356A" w14:textId="77777777" w:rsidR="006F2C95" w:rsidRDefault="006F2C95"/>
        </w:tc>
        <w:tc>
          <w:tcPr>
            <w:tcW w:w="285" w:type="dxa"/>
          </w:tcPr>
          <w:p w14:paraId="66002728" w14:textId="77777777" w:rsidR="006F2C95" w:rsidRDefault="006F2C95"/>
        </w:tc>
        <w:tc>
          <w:tcPr>
            <w:tcW w:w="3261" w:type="dxa"/>
          </w:tcPr>
          <w:p w14:paraId="2EEB08EB" w14:textId="77777777" w:rsidR="006F2C95" w:rsidRDefault="006F2C95"/>
        </w:tc>
        <w:tc>
          <w:tcPr>
            <w:tcW w:w="426" w:type="dxa"/>
          </w:tcPr>
          <w:p w14:paraId="09C1DB9E" w14:textId="77777777" w:rsidR="006F2C95" w:rsidRDefault="006F2C95"/>
        </w:tc>
      </w:tr>
      <w:tr w:rsidR="006F2C95" w14:paraId="58E261EA" w14:textId="77777777">
        <w:trPr>
          <w:trHeight w:hRule="exact" w:val="138"/>
        </w:trPr>
        <w:tc>
          <w:tcPr>
            <w:tcW w:w="143" w:type="dxa"/>
          </w:tcPr>
          <w:p w14:paraId="0AC2B377" w14:textId="77777777" w:rsidR="006F2C95" w:rsidRDefault="006F2C95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A6B89B6" w14:textId="77777777" w:rsidR="006F2C95" w:rsidRDefault="004149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8EEEC6" w14:textId="77777777" w:rsidR="006F2C95" w:rsidRDefault="0041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86AEBBD" w14:textId="77777777" w:rsidR="006F2C95" w:rsidRDefault="006F2C95"/>
        </w:tc>
      </w:tr>
      <w:tr w:rsidR="006F2C95" w14:paraId="3D62E136" w14:textId="77777777">
        <w:trPr>
          <w:trHeight w:hRule="exact" w:val="138"/>
        </w:trPr>
        <w:tc>
          <w:tcPr>
            <w:tcW w:w="143" w:type="dxa"/>
          </w:tcPr>
          <w:p w14:paraId="7FD326F2" w14:textId="77777777" w:rsidR="006F2C95" w:rsidRDefault="006F2C95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8A030E" w14:textId="77777777" w:rsidR="006F2C95" w:rsidRDefault="006F2C95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A414B6" w14:textId="77777777" w:rsidR="006F2C95" w:rsidRDefault="006F2C95"/>
        </w:tc>
        <w:tc>
          <w:tcPr>
            <w:tcW w:w="426" w:type="dxa"/>
          </w:tcPr>
          <w:p w14:paraId="28BB8826" w14:textId="77777777" w:rsidR="006F2C95" w:rsidRDefault="006F2C95"/>
        </w:tc>
      </w:tr>
      <w:tr w:rsidR="006F2C95" w14:paraId="4CF164ED" w14:textId="77777777">
        <w:trPr>
          <w:trHeight w:hRule="exact" w:val="138"/>
        </w:trPr>
        <w:tc>
          <w:tcPr>
            <w:tcW w:w="143" w:type="dxa"/>
          </w:tcPr>
          <w:p w14:paraId="1566B26E" w14:textId="77777777" w:rsidR="006F2C95" w:rsidRDefault="006F2C95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D7E953" w14:textId="77777777" w:rsidR="006F2C95" w:rsidRDefault="006F2C95"/>
        </w:tc>
        <w:tc>
          <w:tcPr>
            <w:tcW w:w="143" w:type="dxa"/>
          </w:tcPr>
          <w:p w14:paraId="391ED3F1" w14:textId="77777777" w:rsidR="006F2C95" w:rsidRDefault="006F2C95"/>
        </w:tc>
        <w:tc>
          <w:tcPr>
            <w:tcW w:w="1844" w:type="dxa"/>
          </w:tcPr>
          <w:p w14:paraId="6EB5A6A1" w14:textId="77777777" w:rsidR="006F2C95" w:rsidRDefault="006F2C95"/>
        </w:tc>
        <w:tc>
          <w:tcPr>
            <w:tcW w:w="285" w:type="dxa"/>
          </w:tcPr>
          <w:p w14:paraId="49C665C6" w14:textId="77777777" w:rsidR="006F2C95" w:rsidRDefault="006F2C95"/>
        </w:tc>
        <w:tc>
          <w:tcPr>
            <w:tcW w:w="3261" w:type="dxa"/>
          </w:tcPr>
          <w:p w14:paraId="5B3B3D5C" w14:textId="77777777" w:rsidR="006F2C95" w:rsidRDefault="006F2C95"/>
        </w:tc>
        <w:tc>
          <w:tcPr>
            <w:tcW w:w="426" w:type="dxa"/>
          </w:tcPr>
          <w:p w14:paraId="0AADE9DC" w14:textId="77777777" w:rsidR="006F2C95" w:rsidRDefault="006F2C95"/>
        </w:tc>
      </w:tr>
      <w:tr w:rsidR="006F2C95" w14:paraId="5895E7DF" w14:textId="77777777">
        <w:trPr>
          <w:trHeight w:hRule="exact" w:val="277"/>
        </w:trPr>
        <w:tc>
          <w:tcPr>
            <w:tcW w:w="143" w:type="dxa"/>
          </w:tcPr>
          <w:p w14:paraId="63B9C74A" w14:textId="77777777" w:rsidR="006F2C95" w:rsidRDefault="006F2C95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F5100" w14:textId="77777777" w:rsidR="006F2C95" w:rsidRDefault="004149D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735526" w14:textId="77777777" w:rsidR="006F2C95" w:rsidRDefault="004149D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70967F13" w14:textId="77777777" w:rsidR="006F2C95" w:rsidRDefault="006F2C95"/>
        </w:tc>
      </w:tr>
      <w:tr w:rsidR="006F2C95" w14:paraId="657D5480" w14:textId="77777777">
        <w:trPr>
          <w:trHeight w:hRule="exact" w:val="277"/>
        </w:trPr>
        <w:tc>
          <w:tcPr>
            <w:tcW w:w="143" w:type="dxa"/>
          </w:tcPr>
          <w:p w14:paraId="09ED4C7A" w14:textId="77777777" w:rsidR="006F2C95" w:rsidRDefault="006F2C95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B9E76" w14:textId="77777777" w:rsidR="006F2C95" w:rsidRDefault="004149D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1B1346" w14:textId="77777777" w:rsidR="006F2C95" w:rsidRDefault="00414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Бакланова Ирина Ивановна</w:t>
            </w:r>
          </w:p>
        </w:tc>
        <w:tc>
          <w:tcPr>
            <w:tcW w:w="426" w:type="dxa"/>
          </w:tcPr>
          <w:p w14:paraId="69BF2863" w14:textId="77777777" w:rsidR="006F2C95" w:rsidRDefault="006F2C95"/>
        </w:tc>
      </w:tr>
      <w:tr w:rsidR="006F2C95" w14:paraId="02E4E8BA" w14:textId="77777777">
        <w:trPr>
          <w:trHeight w:hRule="exact" w:val="277"/>
        </w:trPr>
        <w:tc>
          <w:tcPr>
            <w:tcW w:w="143" w:type="dxa"/>
          </w:tcPr>
          <w:p w14:paraId="141F99FB" w14:textId="77777777" w:rsidR="006F2C95" w:rsidRDefault="006F2C95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1B62DFBE" w14:textId="77777777" w:rsidR="006F2C95" w:rsidRDefault="00414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3B2E4049" w14:textId="77777777" w:rsidR="006F2C95" w:rsidRDefault="006F2C95"/>
        </w:tc>
        <w:tc>
          <w:tcPr>
            <w:tcW w:w="143" w:type="dxa"/>
          </w:tcPr>
          <w:p w14:paraId="7864F633" w14:textId="77777777" w:rsidR="006F2C95" w:rsidRDefault="006F2C9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45FFE2" w14:textId="77777777" w:rsidR="006F2C95" w:rsidRDefault="00414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1C765699" w14:textId="77777777" w:rsidR="006F2C95" w:rsidRDefault="006F2C95"/>
        </w:tc>
      </w:tr>
      <w:tr w:rsidR="006F2C95" w14:paraId="5970E049" w14:textId="77777777">
        <w:trPr>
          <w:trHeight w:hRule="exact" w:val="416"/>
        </w:trPr>
        <w:tc>
          <w:tcPr>
            <w:tcW w:w="143" w:type="dxa"/>
          </w:tcPr>
          <w:p w14:paraId="22C0E371" w14:textId="77777777" w:rsidR="006F2C95" w:rsidRDefault="006F2C95"/>
        </w:tc>
        <w:tc>
          <w:tcPr>
            <w:tcW w:w="285" w:type="dxa"/>
          </w:tcPr>
          <w:p w14:paraId="5CE21E8C" w14:textId="77777777" w:rsidR="006F2C95" w:rsidRDefault="006F2C95"/>
        </w:tc>
        <w:tc>
          <w:tcPr>
            <w:tcW w:w="284" w:type="dxa"/>
          </w:tcPr>
          <w:p w14:paraId="69BAD00D" w14:textId="77777777" w:rsidR="006F2C95" w:rsidRDefault="006F2C95"/>
        </w:tc>
        <w:tc>
          <w:tcPr>
            <w:tcW w:w="1750" w:type="dxa"/>
          </w:tcPr>
          <w:p w14:paraId="3ECC71D7" w14:textId="77777777" w:rsidR="006F2C95" w:rsidRDefault="006F2C95"/>
        </w:tc>
        <w:tc>
          <w:tcPr>
            <w:tcW w:w="236" w:type="dxa"/>
          </w:tcPr>
          <w:p w14:paraId="44382D42" w14:textId="77777777" w:rsidR="006F2C95" w:rsidRDefault="006F2C95"/>
        </w:tc>
        <w:tc>
          <w:tcPr>
            <w:tcW w:w="143" w:type="dxa"/>
          </w:tcPr>
          <w:p w14:paraId="3A2D02E3" w14:textId="77777777" w:rsidR="006F2C95" w:rsidRDefault="006F2C95"/>
        </w:tc>
        <w:tc>
          <w:tcPr>
            <w:tcW w:w="284" w:type="dxa"/>
          </w:tcPr>
          <w:p w14:paraId="6BD483FF" w14:textId="77777777" w:rsidR="006F2C95" w:rsidRDefault="006F2C95"/>
        </w:tc>
        <w:tc>
          <w:tcPr>
            <w:tcW w:w="285" w:type="dxa"/>
          </w:tcPr>
          <w:p w14:paraId="52D8BD0E" w14:textId="77777777" w:rsidR="006F2C95" w:rsidRDefault="006F2C95"/>
        </w:tc>
        <w:tc>
          <w:tcPr>
            <w:tcW w:w="568" w:type="dxa"/>
          </w:tcPr>
          <w:p w14:paraId="5FD99FD2" w14:textId="77777777" w:rsidR="006F2C95" w:rsidRDefault="006F2C95"/>
        </w:tc>
        <w:tc>
          <w:tcPr>
            <w:tcW w:w="143" w:type="dxa"/>
          </w:tcPr>
          <w:p w14:paraId="3AD51E0C" w14:textId="77777777" w:rsidR="006F2C95" w:rsidRDefault="006F2C95"/>
        </w:tc>
        <w:tc>
          <w:tcPr>
            <w:tcW w:w="143" w:type="dxa"/>
          </w:tcPr>
          <w:p w14:paraId="1CEE7546" w14:textId="77777777" w:rsidR="006F2C95" w:rsidRDefault="006F2C95"/>
        </w:tc>
        <w:tc>
          <w:tcPr>
            <w:tcW w:w="143" w:type="dxa"/>
          </w:tcPr>
          <w:p w14:paraId="0315B9C7" w14:textId="77777777" w:rsidR="006F2C95" w:rsidRDefault="006F2C95"/>
        </w:tc>
        <w:tc>
          <w:tcPr>
            <w:tcW w:w="1844" w:type="dxa"/>
          </w:tcPr>
          <w:p w14:paraId="7384B55F" w14:textId="77777777" w:rsidR="006F2C95" w:rsidRDefault="006F2C95"/>
        </w:tc>
        <w:tc>
          <w:tcPr>
            <w:tcW w:w="285" w:type="dxa"/>
          </w:tcPr>
          <w:p w14:paraId="452EF28D" w14:textId="77777777" w:rsidR="006F2C95" w:rsidRDefault="006F2C95"/>
        </w:tc>
        <w:tc>
          <w:tcPr>
            <w:tcW w:w="3261" w:type="dxa"/>
          </w:tcPr>
          <w:p w14:paraId="351BF180" w14:textId="77777777" w:rsidR="006F2C95" w:rsidRDefault="006F2C95"/>
        </w:tc>
        <w:tc>
          <w:tcPr>
            <w:tcW w:w="426" w:type="dxa"/>
          </w:tcPr>
          <w:p w14:paraId="0C0C9305" w14:textId="77777777" w:rsidR="006F2C95" w:rsidRDefault="006F2C95"/>
        </w:tc>
      </w:tr>
      <w:tr w:rsidR="006F2C95" w:rsidRPr="004149D2" w14:paraId="3796274A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A593692" w14:textId="77777777" w:rsidR="006F2C95" w:rsidRPr="004149D2" w:rsidRDefault="004149D2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"УНИВЕРСАЛЬНЫЙ"</w:t>
            </w:r>
          </w:p>
          <w:p w14:paraId="2B8F6804" w14:textId="77777777" w:rsidR="006F2C95" w:rsidRPr="004149D2" w:rsidRDefault="004149D2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Русский язык и культура речи</w:t>
            </w:r>
          </w:p>
        </w:tc>
      </w:tr>
      <w:tr w:rsidR="006F2C95" w14:paraId="151408F5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66E0073" w14:textId="77777777" w:rsidR="006F2C95" w:rsidRDefault="004149D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F2C95" w14:paraId="353642B3" w14:textId="77777777">
        <w:trPr>
          <w:trHeight w:hRule="exact" w:val="277"/>
        </w:trPr>
        <w:tc>
          <w:tcPr>
            <w:tcW w:w="143" w:type="dxa"/>
          </w:tcPr>
          <w:p w14:paraId="3CA855ED" w14:textId="77777777" w:rsidR="006F2C95" w:rsidRDefault="006F2C95"/>
        </w:tc>
        <w:tc>
          <w:tcPr>
            <w:tcW w:w="285" w:type="dxa"/>
          </w:tcPr>
          <w:p w14:paraId="20F54469" w14:textId="77777777" w:rsidR="006F2C95" w:rsidRDefault="006F2C95"/>
        </w:tc>
        <w:tc>
          <w:tcPr>
            <w:tcW w:w="284" w:type="dxa"/>
          </w:tcPr>
          <w:p w14:paraId="7C4E256A" w14:textId="77777777" w:rsidR="006F2C95" w:rsidRDefault="006F2C95"/>
        </w:tc>
        <w:tc>
          <w:tcPr>
            <w:tcW w:w="1750" w:type="dxa"/>
          </w:tcPr>
          <w:p w14:paraId="5CFE5954" w14:textId="77777777" w:rsidR="006F2C95" w:rsidRDefault="006F2C95"/>
        </w:tc>
        <w:tc>
          <w:tcPr>
            <w:tcW w:w="236" w:type="dxa"/>
          </w:tcPr>
          <w:p w14:paraId="24B5D53E" w14:textId="77777777" w:rsidR="006F2C95" w:rsidRDefault="006F2C95"/>
        </w:tc>
        <w:tc>
          <w:tcPr>
            <w:tcW w:w="143" w:type="dxa"/>
          </w:tcPr>
          <w:p w14:paraId="6EC26A50" w14:textId="77777777" w:rsidR="006F2C95" w:rsidRDefault="006F2C95"/>
        </w:tc>
        <w:tc>
          <w:tcPr>
            <w:tcW w:w="284" w:type="dxa"/>
          </w:tcPr>
          <w:p w14:paraId="33756125" w14:textId="77777777" w:rsidR="006F2C95" w:rsidRDefault="006F2C95"/>
        </w:tc>
        <w:tc>
          <w:tcPr>
            <w:tcW w:w="285" w:type="dxa"/>
          </w:tcPr>
          <w:p w14:paraId="391C9971" w14:textId="77777777" w:rsidR="006F2C95" w:rsidRDefault="006F2C95"/>
        </w:tc>
        <w:tc>
          <w:tcPr>
            <w:tcW w:w="568" w:type="dxa"/>
          </w:tcPr>
          <w:p w14:paraId="19374517" w14:textId="77777777" w:rsidR="006F2C95" w:rsidRDefault="006F2C95"/>
        </w:tc>
        <w:tc>
          <w:tcPr>
            <w:tcW w:w="143" w:type="dxa"/>
          </w:tcPr>
          <w:p w14:paraId="7862504E" w14:textId="77777777" w:rsidR="006F2C95" w:rsidRDefault="006F2C95"/>
        </w:tc>
        <w:tc>
          <w:tcPr>
            <w:tcW w:w="143" w:type="dxa"/>
          </w:tcPr>
          <w:p w14:paraId="6EAFAF14" w14:textId="77777777" w:rsidR="006F2C95" w:rsidRDefault="006F2C95"/>
        </w:tc>
        <w:tc>
          <w:tcPr>
            <w:tcW w:w="143" w:type="dxa"/>
          </w:tcPr>
          <w:p w14:paraId="64DC7E16" w14:textId="77777777" w:rsidR="006F2C95" w:rsidRDefault="006F2C95"/>
        </w:tc>
        <w:tc>
          <w:tcPr>
            <w:tcW w:w="1844" w:type="dxa"/>
          </w:tcPr>
          <w:p w14:paraId="79DDFA84" w14:textId="77777777" w:rsidR="006F2C95" w:rsidRDefault="006F2C95"/>
        </w:tc>
        <w:tc>
          <w:tcPr>
            <w:tcW w:w="285" w:type="dxa"/>
          </w:tcPr>
          <w:p w14:paraId="53E082B4" w14:textId="77777777" w:rsidR="006F2C95" w:rsidRDefault="006F2C95"/>
        </w:tc>
        <w:tc>
          <w:tcPr>
            <w:tcW w:w="3261" w:type="dxa"/>
          </w:tcPr>
          <w:p w14:paraId="67030AD4" w14:textId="77777777" w:rsidR="006F2C95" w:rsidRDefault="006F2C95"/>
        </w:tc>
        <w:tc>
          <w:tcPr>
            <w:tcW w:w="426" w:type="dxa"/>
          </w:tcPr>
          <w:p w14:paraId="7AC3663E" w14:textId="77777777" w:rsidR="006F2C95" w:rsidRDefault="006F2C95"/>
        </w:tc>
      </w:tr>
      <w:tr w:rsidR="006F2C95" w14:paraId="6E2753B3" w14:textId="77777777">
        <w:trPr>
          <w:trHeight w:hRule="exact" w:val="277"/>
        </w:trPr>
        <w:tc>
          <w:tcPr>
            <w:tcW w:w="143" w:type="dxa"/>
          </w:tcPr>
          <w:p w14:paraId="7DA98F56" w14:textId="77777777" w:rsidR="006F2C95" w:rsidRDefault="006F2C95"/>
        </w:tc>
        <w:tc>
          <w:tcPr>
            <w:tcW w:w="285" w:type="dxa"/>
          </w:tcPr>
          <w:p w14:paraId="6CECCCED" w14:textId="77777777" w:rsidR="006F2C95" w:rsidRDefault="006F2C95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7E9582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3A3A8E58" w14:textId="77777777" w:rsidR="006F2C95" w:rsidRDefault="006F2C95"/>
        </w:tc>
        <w:tc>
          <w:tcPr>
            <w:tcW w:w="143" w:type="dxa"/>
          </w:tcPr>
          <w:p w14:paraId="737391F1" w14:textId="77777777" w:rsidR="006F2C95" w:rsidRDefault="006F2C95"/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B2D1CC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Общего языкознания, русского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коми-пермяцкого языков и методики преподавания языков*</w:t>
            </w:r>
          </w:p>
        </w:tc>
      </w:tr>
      <w:tr w:rsidR="006F2C95" w14:paraId="4E979432" w14:textId="77777777">
        <w:trPr>
          <w:trHeight w:hRule="exact" w:val="164"/>
        </w:trPr>
        <w:tc>
          <w:tcPr>
            <w:tcW w:w="143" w:type="dxa"/>
          </w:tcPr>
          <w:p w14:paraId="75C2FD00" w14:textId="77777777" w:rsidR="006F2C95" w:rsidRDefault="006F2C95"/>
        </w:tc>
        <w:tc>
          <w:tcPr>
            <w:tcW w:w="285" w:type="dxa"/>
          </w:tcPr>
          <w:p w14:paraId="5470D652" w14:textId="77777777" w:rsidR="006F2C95" w:rsidRDefault="006F2C95"/>
        </w:tc>
        <w:tc>
          <w:tcPr>
            <w:tcW w:w="284" w:type="dxa"/>
          </w:tcPr>
          <w:p w14:paraId="07DAE23B" w14:textId="77777777" w:rsidR="006F2C95" w:rsidRDefault="006F2C95"/>
        </w:tc>
        <w:tc>
          <w:tcPr>
            <w:tcW w:w="1750" w:type="dxa"/>
          </w:tcPr>
          <w:p w14:paraId="7325AE1F" w14:textId="77777777" w:rsidR="006F2C95" w:rsidRDefault="006F2C95"/>
        </w:tc>
        <w:tc>
          <w:tcPr>
            <w:tcW w:w="236" w:type="dxa"/>
          </w:tcPr>
          <w:p w14:paraId="0795E06A" w14:textId="77777777" w:rsidR="006F2C95" w:rsidRDefault="006F2C95"/>
        </w:tc>
        <w:tc>
          <w:tcPr>
            <w:tcW w:w="143" w:type="dxa"/>
          </w:tcPr>
          <w:p w14:paraId="1BCEED72" w14:textId="77777777" w:rsidR="006F2C95" w:rsidRDefault="006F2C95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77E4F6" w14:textId="77777777" w:rsidR="006F2C95" w:rsidRDefault="006F2C95"/>
        </w:tc>
      </w:tr>
      <w:tr w:rsidR="006F2C95" w14:paraId="7EF92927" w14:textId="77777777">
        <w:trPr>
          <w:trHeight w:hRule="exact" w:val="555"/>
        </w:trPr>
        <w:tc>
          <w:tcPr>
            <w:tcW w:w="143" w:type="dxa"/>
          </w:tcPr>
          <w:p w14:paraId="281D327C" w14:textId="77777777" w:rsidR="006F2C95" w:rsidRDefault="006F2C95"/>
        </w:tc>
        <w:tc>
          <w:tcPr>
            <w:tcW w:w="285" w:type="dxa"/>
          </w:tcPr>
          <w:p w14:paraId="03267D3E" w14:textId="77777777" w:rsidR="006F2C95" w:rsidRDefault="006F2C9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9F5DDB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AE08C73" w14:textId="77777777" w:rsidR="006F2C95" w:rsidRDefault="004149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73790C4A" w14:textId="77777777" w:rsidR="006F2C95" w:rsidRDefault="004149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05D95E09" w14:textId="77777777" w:rsidR="006F2C95" w:rsidRDefault="004149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6F2C95" w14:paraId="25F41F79" w14:textId="77777777">
        <w:trPr>
          <w:trHeight w:hRule="exact" w:val="67"/>
        </w:trPr>
        <w:tc>
          <w:tcPr>
            <w:tcW w:w="143" w:type="dxa"/>
          </w:tcPr>
          <w:p w14:paraId="37ACAB9D" w14:textId="77777777" w:rsidR="006F2C95" w:rsidRDefault="006F2C95"/>
        </w:tc>
        <w:tc>
          <w:tcPr>
            <w:tcW w:w="285" w:type="dxa"/>
          </w:tcPr>
          <w:p w14:paraId="764075FB" w14:textId="77777777" w:rsidR="006F2C95" w:rsidRDefault="006F2C95"/>
        </w:tc>
        <w:tc>
          <w:tcPr>
            <w:tcW w:w="284" w:type="dxa"/>
          </w:tcPr>
          <w:p w14:paraId="21FB171F" w14:textId="77777777" w:rsidR="006F2C95" w:rsidRDefault="006F2C95"/>
        </w:tc>
        <w:tc>
          <w:tcPr>
            <w:tcW w:w="1750" w:type="dxa"/>
          </w:tcPr>
          <w:p w14:paraId="38B2BA55" w14:textId="77777777" w:rsidR="006F2C95" w:rsidRDefault="006F2C95"/>
        </w:tc>
        <w:tc>
          <w:tcPr>
            <w:tcW w:w="236" w:type="dxa"/>
          </w:tcPr>
          <w:p w14:paraId="3BA31FF4" w14:textId="77777777" w:rsidR="006F2C95" w:rsidRDefault="006F2C95"/>
        </w:tc>
        <w:tc>
          <w:tcPr>
            <w:tcW w:w="143" w:type="dxa"/>
          </w:tcPr>
          <w:p w14:paraId="7C0D9BA5" w14:textId="77777777" w:rsidR="006F2C95" w:rsidRDefault="006F2C95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18F823" w14:textId="77777777" w:rsidR="006F2C95" w:rsidRDefault="006F2C95"/>
        </w:tc>
      </w:tr>
      <w:tr w:rsidR="006F2C95" w14:paraId="65A37784" w14:textId="77777777">
        <w:trPr>
          <w:trHeight w:hRule="exact" w:val="138"/>
        </w:trPr>
        <w:tc>
          <w:tcPr>
            <w:tcW w:w="143" w:type="dxa"/>
          </w:tcPr>
          <w:p w14:paraId="216826BF" w14:textId="77777777" w:rsidR="006F2C95" w:rsidRDefault="006F2C95"/>
        </w:tc>
        <w:tc>
          <w:tcPr>
            <w:tcW w:w="285" w:type="dxa"/>
          </w:tcPr>
          <w:p w14:paraId="33A3334C" w14:textId="77777777" w:rsidR="006F2C95" w:rsidRDefault="006F2C95"/>
        </w:tc>
        <w:tc>
          <w:tcPr>
            <w:tcW w:w="284" w:type="dxa"/>
          </w:tcPr>
          <w:p w14:paraId="16F3B025" w14:textId="77777777" w:rsidR="006F2C95" w:rsidRDefault="006F2C95"/>
        </w:tc>
        <w:tc>
          <w:tcPr>
            <w:tcW w:w="1750" w:type="dxa"/>
          </w:tcPr>
          <w:p w14:paraId="1DB94480" w14:textId="77777777" w:rsidR="006F2C95" w:rsidRDefault="006F2C95"/>
        </w:tc>
        <w:tc>
          <w:tcPr>
            <w:tcW w:w="236" w:type="dxa"/>
          </w:tcPr>
          <w:p w14:paraId="678599CC" w14:textId="77777777" w:rsidR="006F2C95" w:rsidRDefault="006F2C95"/>
        </w:tc>
        <w:tc>
          <w:tcPr>
            <w:tcW w:w="143" w:type="dxa"/>
          </w:tcPr>
          <w:p w14:paraId="0B6A02E6" w14:textId="77777777" w:rsidR="006F2C95" w:rsidRDefault="006F2C95"/>
        </w:tc>
        <w:tc>
          <w:tcPr>
            <w:tcW w:w="284" w:type="dxa"/>
          </w:tcPr>
          <w:p w14:paraId="7CFDF895" w14:textId="77777777" w:rsidR="006F2C95" w:rsidRDefault="006F2C95"/>
        </w:tc>
        <w:tc>
          <w:tcPr>
            <w:tcW w:w="285" w:type="dxa"/>
          </w:tcPr>
          <w:p w14:paraId="363673D3" w14:textId="77777777" w:rsidR="006F2C95" w:rsidRDefault="006F2C95"/>
        </w:tc>
        <w:tc>
          <w:tcPr>
            <w:tcW w:w="568" w:type="dxa"/>
          </w:tcPr>
          <w:p w14:paraId="62063DB1" w14:textId="77777777" w:rsidR="006F2C95" w:rsidRDefault="006F2C95"/>
        </w:tc>
        <w:tc>
          <w:tcPr>
            <w:tcW w:w="143" w:type="dxa"/>
          </w:tcPr>
          <w:p w14:paraId="2479998D" w14:textId="77777777" w:rsidR="006F2C95" w:rsidRDefault="006F2C95"/>
        </w:tc>
        <w:tc>
          <w:tcPr>
            <w:tcW w:w="143" w:type="dxa"/>
          </w:tcPr>
          <w:p w14:paraId="68047F6D" w14:textId="77777777" w:rsidR="006F2C95" w:rsidRDefault="006F2C95"/>
        </w:tc>
        <w:tc>
          <w:tcPr>
            <w:tcW w:w="143" w:type="dxa"/>
          </w:tcPr>
          <w:p w14:paraId="0F996433" w14:textId="77777777" w:rsidR="006F2C95" w:rsidRDefault="006F2C95"/>
        </w:tc>
        <w:tc>
          <w:tcPr>
            <w:tcW w:w="1844" w:type="dxa"/>
          </w:tcPr>
          <w:p w14:paraId="0AA5A5B6" w14:textId="77777777" w:rsidR="006F2C95" w:rsidRDefault="006F2C95"/>
        </w:tc>
        <w:tc>
          <w:tcPr>
            <w:tcW w:w="285" w:type="dxa"/>
          </w:tcPr>
          <w:p w14:paraId="0FD2FEE7" w14:textId="77777777" w:rsidR="006F2C95" w:rsidRDefault="006F2C95"/>
        </w:tc>
        <w:tc>
          <w:tcPr>
            <w:tcW w:w="3261" w:type="dxa"/>
          </w:tcPr>
          <w:p w14:paraId="2C8997D8" w14:textId="77777777" w:rsidR="006F2C95" w:rsidRDefault="006F2C95"/>
        </w:tc>
        <w:tc>
          <w:tcPr>
            <w:tcW w:w="426" w:type="dxa"/>
          </w:tcPr>
          <w:p w14:paraId="35930E97" w14:textId="77777777" w:rsidR="006F2C95" w:rsidRDefault="006F2C95"/>
        </w:tc>
      </w:tr>
      <w:tr w:rsidR="006F2C95" w14:paraId="18CFD13B" w14:textId="77777777">
        <w:trPr>
          <w:trHeight w:hRule="exact" w:val="277"/>
        </w:trPr>
        <w:tc>
          <w:tcPr>
            <w:tcW w:w="143" w:type="dxa"/>
          </w:tcPr>
          <w:p w14:paraId="4B2CF9CA" w14:textId="77777777" w:rsidR="006F2C95" w:rsidRDefault="006F2C95"/>
        </w:tc>
        <w:tc>
          <w:tcPr>
            <w:tcW w:w="285" w:type="dxa"/>
          </w:tcPr>
          <w:p w14:paraId="1777975F" w14:textId="77777777" w:rsidR="006F2C95" w:rsidRDefault="006F2C9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F6DAF2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63A6209" w14:textId="77777777" w:rsidR="006F2C95" w:rsidRDefault="004149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F2C95" w14:paraId="013F2C08" w14:textId="77777777">
        <w:trPr>
          <w:trHeight w:hRule="exact" w:val="138"/>
        </w:trPr>
        <w:tc>
          <w:tcPr>
            <w:tcW w:w="143" w:type="dxa"/>
          </w:tcPr>
          <w:p w14:paraId="779A95BA" w14:textId="77777777" w:rsidR="006F2C95" w:rsidRDefault="006F2C95"/>
        </w:tc>
        <w:tc>
          <w:tcPr>
            <w:tcW w:w="285" w:type="dxa"/>
          </w:tcPr>
          <w:p w14:paraId="006F03D9" w14:textId="77777777" w:rsidR="006F2C95" w:rsidRDefault="006F2C95"/>
        </w:tc>
        <w:tc>
          <w:tcPr>
            <w:tcW w:w="284" w:type="dxa"/>
          </w:tcPr>
          <w:p w14:paraId="3DF3584D" w14:textId="77777777" w:rsidR="006F2C95" w:rsidRDefault="006F2C95"/>
        </w:tc>
        <w:tc>
          <w:tcPr>
            <w:tcW w:w="1750" w:type="dxa"/>
          </w:tcPr>
          <w:p w14:paraId="3B8F4BDB" w14:textId="77777777" w:rsidR="006F2C95" w:rsidRDefault="006F2C95"/>
        </w:tc>
        <w:tc>
          <w:tcPr>
            <w:tcW w:w="236" w:type="dxa"/>
          </w:tcPr>
          <w:p w14:paraId="035DD340" w14:textId="77777777" w:rsidR="006F2C95" w:rsidRDefault="006F2C95"/>
        </w:tc>
        <w:tc>
          <w:tcPr>
            <w:tcW w:w="143" w:type="dxa"/>
          </w:tcPr>
          <w:p w14:paraId="417DE4B0" w14:textId="77777777" w:rsidR="006F2C95" w:rsidRDefault="006F2C95"/>
        </w:tc>
        <w:tc>
          <w:tcPr>
            <w:tcW w:w="284" w:type="dxa"/>
          </w:tcPr>
          <w:p w14:paraId="15BB14BF" w14:textId="77777777" w:rsidR="006F2C95" w:rsidRDefault="006F2C95"/>
        </w:tc>
        <w:tc>
          <w:tcPr>
            <w:tcW w:w="285" w:type="dxa"/>
          </w:tcPr>
          <w:p w14:paraId="4517B0F0" w14:textId="77777777" w:rsidR="006F2C95" w:rsidRDefault="006F2C95"/>
        </w:tc>
        <w:tc>
          <w:tcPr>
            <w:tcW w:w="568" w:type="dxa"/>
          </w:tcPr>
          <w:p w14:paraId="38EBC0F4" w14:textId="77777777" w:rsidR="006F2C95" w:rsidRDefault="006F2C95"/>
        </w:tc>
        <w:tc>
          <w:tcPr>
            <w:tcW w:w="143" w:type="dxa"/>
          </w:tcPr>
          <w:p w14:paraId="47561B58" w14:textId="77777777" w:rsidR="006F2C95" w:rsidRDefault="006F2C95"/>
        </w:tc>
        <w:tc>
          <w:tcPr>
            <w:tcW w:w="143" w:type="dxa"/>
          </w:tcPr>
          <w:p w14:paraId="4D63DC7B" w14:textId="77777777" w:rsidR="006F2C95" w:rsidRDefault="006F2C95"/>
        </w:tc>
        <w:tc>
          <w:tcPr>
            <w:tcW w:w="143" w:type="dxa"/>
          </w:tcPr>
          <w:p w14:paraId="0B0E288A" w14:textId="77777777" w:rsidR="006F2C95" w:rsidRDefault="006F2C95"/>
        </w:tc>
        <w:tc>
          <w:tcPr>
            <w:tcW w:w="1844" w:type="dxa"/>
          </w:tcPr>
          <w:p w14:paraId="3935DF0B" w14:textId="77777777" w:rsidR="006F2C95" w:rsidRDefault="006F2C95"/>
        </w:tc>
        <w:tc>
          <w:tcPr>
            <w:tcW w:w="285" w:type="dxa"/>
          </w:tcPr>
          <w:p w14:paraId="62BA8994" w14:textId="77777777" w:rsidR="006F2C95" w:rsidRDefault="006F2C95"/>
        </w:tc>
        <w:tc>
          <w:tcPr>
            <w:tcW w:w="3261" w:type="dxa"/>
          </w:tcPr>
          <w:p w14:paraId="293CD1C7" w14:textId="77777777" w:rsidR="006F2C95" w:rsidRDefault="006F2C95"/>
        </w:tc>
        <w:tc>
          <w:tcPr>
            <w:tcW w:w="426" w:type="dxa"/>
          </w:tcPr>
          <w:p w14:paraId="1D487F0F" w14:textId="77777777" w:rsidR="006F2C95" w:rsidRDefault="006F2C95"/>
        </w:tc>
      </w:tr>
      <w:tr w:rsidR="006F2C95" w14:paraId="3128F9D9" w14:textId="77777777">
        <w:trPr>
          <w:trHeight w:hRule="exact" w:val="277"/>
        </w:trPr>
        <w:tc>
          <w:tcPr>
            <w:tcW w:w="143" w:type="dxa"/>
          </w:tcPr>
          <w:p w14:paraId="6F88F09E" w14:textId="77777777" w:rsidR="006F2C95" w:rsidRDefault="006F2C95"/>
        </w:tc>
        <w:tc>
          <w:tcPr>
            <w:tcW w:w="285" w:type="dxa"/>
          </w:tcPr>
          <w:p w14:paraId="7383C2B3" w14:textId="77777777" w:rsidR="006F2C95" w:rsidRDefault="006F2C9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D14896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7DA6A34" w14:textId="77777777" w:rsidR="006F2C95" w:rsidRDefault="004149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F2C95" w14:paraId="5583C669" w14:textId="77777777">
        <w:trPr>
          <w:trHeight w:hRule="exact" w:val="138"/>
        </w:trPr>
        <w:tc>
          <w:tcPr>
            <w:tcW w:w="143" w:type="dxa"/>
          </w:tcPr>
          <w:p w14:paraId="0C05D313" w14:textId="77777777" w:rsidR="006F2C95" w:rsidRDefault="006F2C95"/>
        </w:tc>
        <w:tc>
          <w:tcPr>
            <w:tcW w:w="285" w:type="dxa"/>
          </w:tcPr>
          <w:p w14:paraId="567F4031" w14:textId="77777777" w:rsidR="006F2C95" w:rsidRDefault="006F2C95"/>
        </w:tc>
        <w:tc>
          <w:tcPr>
            <w:tcW w:w="284" w:type="dxa"/>
          </w:tcPr>
          <w:p w14:paraId="6ACE6BCB" w14:textId="77777777" w:rsidR="006F2C95" w:rsidRDefault="006F2C95"/>
        </w:tc>
        <w:tc>
          <w:tcPr>
            <w:tcW w:w="1750" w:type="dxa"/>
          </w:tcPr>
          <w:p w14:paraId="0C0A3C57" w14:textId="77777777" w:rsidR="006F2C95" w:rsidRDefault="006F2C95"/>
        </w:tc>
        <w:tc>
          <w:tcPr>
            <w:tcW w:w="236" w:type="dxa"/>
          </w:tcPr>
          <w:p w14:paraId="7FB9972A" w14:textId="77777777" w:rsidR="006F2C95" w:rsidRDefault="006F2C95"/>
        </w:tc>
        <w:tc>
          <w:tcPr>
            <w:tcW w:w="143" w:type="dxa"/>
          </w:tcPr>
          <w:p w14:paraId="0DE923FE" w14:textId="77777777" w:rsidR="006F2C95" w:rsidRDefault="006F2C95"/>
        </w:tc>
        <w:tc>
          <w:tcPr>
            <w:tcW w:w="284" w:type="dxa"/>
          </w:tcPr>
          <w:p w14:paraId="441672F5" w14:textId="77777777" w:rsidR="006F2C95" w:rsidRDefault="006F2C95"/>
        </w:tc>
        <w:tc>
          <w:tcPr>
            <w:tcW w:w="285" w:type="dxa"/>
          </w:tcPr>
          <w:p w14:paraId="2C44F6E0" w14:textId="77777777" w:rsidR="006F2C95" w:rsidRDefault="006F2C95"/>
        </w:tc>
        <w:tc>
          <w:tcPr>
            <w:tcW w:w="568" w:type="dxa"/>
          </w:tcPr>
          <w:p w14:paraId="6CBFA8FE" w14:textId="77777777" w:rsidR="006F2C95" w:rsidRDefault="006F2C95"/>
        </w:tc>
        <w:tc>
          <w:tcPr>
            <w:tcW w:w="143" w:type="dxa"/>
          </w:tcPr>
          <w:p w14:paraId="0FC30C44" w14:textId="77777777" w:rsidR="006F2C95" w:rsidRDefault="006F2C95"/>
        </w:tc>
        <w:tc>
          <w:tcPr>
            <w:tcW w:w="143" w:type="dxa"/>
          </w:tcPr>
          <w:p w14:paraId="48BA4712" w14:textId="77777777" w:rsidR="006F2C95" w:rsidRDefault="006F2C95"/>
        </w:tc>
        <w:tc>
          <w:tcPr>
            <w:tcW w:w="143" w:type="dxa"/>
          </w:tcPr>
          <w:p w14:paraId="2D456A7C" w14:textId="77777777" w:rsidR="006F2C95" w:rsidRDefault="006F2C95"/>
        </w:tc>
        <w:tc>
          <w:tcPr>
            <w:tcW w:w="1844" w:type="dxa"/>
          </w:tcPr>
          <w:p w14:paraId="5B12F4EE" w14:textId="77777777" w:rsidR="006F2C95" w:rsidRDefault="006F2C95"/>
        </w:tc>
        <w:tc>
          <w:tcPr>
            <w:tcW w:w="285" w:type="dxa"/>
          </w:tcPr>
          <w:p w14:paraId="014B3F28" w14:textId="77777777" w:rsidR="006F2C95" w:rsidRDefault="006F2C95"/>
        </w:tc>
        <w:tc>
          <w:tcPr>
            <w:tcW w:w="3261" w:type="dxa"/>
          </w:tcPr>
          <w:p w14:paraId="3EC29C33" w14:textId="77777777" w:rsidR="006F2C95" w:rsidRDefault="006F2C95"/>
        </w:tc>
        <w:tc>
          <w:tcPr>
            <w:tcW w:w="426" w:type="dxa"/>
          </w:tcPr>
          <w:p w14:paraId="4AEF32FC" w14:textId="77777777" w:rsidR="006F2C95" w:rsidRDefault="006F2C95"/>
        </w:tc>
      </w:tr>
      <w:tr w:rsidR="006F2C95" w14:paraId="301F8670" w14:textId="77777777">
        <w:trPr>
          <w:trHeight w:hRule="exact" w:val="277"/>
        </w:trPr>
        <w:tc>
          <w:tcPr>
            <w:tcW w:w="143" w:type="dxa"/>
          </w:tcPr>
          <w:p w14:paraId="3B5F9452" w14:textId="77777777" w:rsidR="006F2C95" w:rsidRDefault="006F2C95"/>
        </w:tc>
        <w:tc>
          <w:tcPr>
            <w:tcW w:w="285" w:type="dxa"/>
          </w:tcPr>
          <w:p w14:paraId="5CC9D006" w14:textId="77777777" w:rsidR="006F2C95" w:rsidRDefault="006F2C95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3E65E6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05D7FBBB" w14:textId="77777777" w:rsidR="006F2C95" w:rsidRDefault="006F2C95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E0D9DF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844" w:type="dxa"/>
          </w:tcPr>
          <w:p w14:paraId="52132EE8" w14:textId="77777777" w:rsidR="006F2C95" w:rsidRDefault="006F2C95"/>
        </w:tc>
        <w:tc>
          <w:tcPr>
            <w:tcW w:w="285" w:type="dxa"/>
          </w:tcPr>
          <w:p w14:paraId="44FB4D87" w14:textId="77777777" w:rsidR="006F2C95" w:rsidRDefault="006F2C95"/>
        </w:tc>
        <w:tc>
          <w:tcPr>
            <w:tcW w:w="3261" w:type="dxa"/>
          </w:tcPr>
          <w:p w14:paraId="77DA0650" w14:textId="77777777" w:rsidR="006F2C95" w:rsidRDefault="006F2C95"/>
        </w:tc>
        <w:tc>
          <w:tcPr>
            <w:tcW w:w="426" w:type="dxa"/>
          </w:tcPr>
          <w:p w14:paraId="023115D7" w14:textId="77777777" w:rsidR="006F2C95" w:rsidRDefault="006F2C95"/>
        </w:tc>
      </w:tr>
      <w:tr w:rsidR="006F2C95" w14:paraId="0BDF071A" w14:textId="77777777">
        <w:trPr>
          <w:trHeight w:hRule="exact" w:val="277"/>
        </w:trPr>
        <w:tc>
          <w:tcPr>
            <w:tcW w:w="143" w:type="dxa"/>
          </w:tcPr>
          <w:p w14:paraId="44754C68" w14:textId="77777777" w:rsidR="006F2C95" w:rsidRDefault="006F2C95"/>
        </w:tc>
        <w:tc>
          <w:tcPr>
            <w:tcW w:w="285" w:type="dxa"/>
          </w:tcPr>
          <w:p w14:paraId="63011AD4" w14:textId="77777777" w:rsidR="006F2C95" w:rsidRDefault="006F2C95"/>
        </w:tc>
        <w:tc>
          <w:tcPr>
            <w:tcW w:w="284" w:type="dxa"/>
          </w:tcPr>
          <w:p w14:paraId="3C6F2A2E" w14:textId="77777777" w:rsidR="006F2C95" w:rsidRDefault="006F2C95"/>
        </w:tc>
        <w:tc>
          <w:tcPr>
            <w:tcW w:w="1750" w:type="dxa"/>
          </w:tcPr>
          <w:p w14:paraId="0FB20786" w14:textId="77777777" w:rsidR="006F2C95" w:rsidRDefault="006F2C95"/>
        </w:tc>
        <w:tc>
          <w:tcPr>
            <w:tcW w:w="236" w:type="dxa"/>
          </w:tcPr>
          <w:p w14:paraId="3BD746DE" w14:textId="77777777" w:rsidR="006F2C95" w:rsidRDefault="006F2C95"/>
        </w:tc>
        <w:tc>
          <w:tcPr>
            <w:tcW w:w="143" w:type="dxa"/>
          </w:tcPr>
          <w:p w14:paraId="4CC68C69" w14:textId="77777777" w:rsidR="006F2C95" w:rsidRDefault="006F2C95"/>
        </w:tc>
        <w:tc>
          <w:tcPr>
            <w:tcW w:w="284" w:type="dxa"/>
          </w:tcPr>
          <w:p w14:paraId="78058935" w14:textId="77777777" w:rsidR="006F2C95" w:rsidRDefault="006F2C95"/>
        </w:tc>
        <w:tc>
          <w:tcPr>
            <w:tcW w:w="285" w:type="dxa"/>
          </w:tcPr>
          <w:p w14:paraId="076DBA22" w14:textId="77777777" w:rsidR="006F2C95" w:rsidRDefault="006F2C95"/>
        </w:tc>
        <w:tc>
          <w:tcPr>
            <w:tcW w:w="568" w:type="dxa"/>
          </w:tcPr>
          <w:p w14:paraId="178A51D7" w14:textId="77777777" w:rsidR="006F2C95" w:rsidRDefault="006F2C95"/>
        </w:tc>
        <w:tc>
          <w:tcPr>
            <w:tcW w:w="143" w:type="dxa"/>
          </w:tcPr>
          <w:p w14:paraId="30727462" w14:textId="77777777" w:rsidR="006F2C95" w:rsidRDefault="006F2C95"/>
        </w:tc>
        <w:tc>
          <w:tcPr>
            <w:tcW w:w="143" w:type="dxa"/>
          </w:tcPr>
          <w:p w14:paraId="31E78DD2" w14:textId="77777777" w:rsidR="006F2C95" w:rsidRDefault="006F2C95"/>
        </w:tc>
        <w:tc>
          <w:tcPr>
            <w:tcW w:w="143" w:type="dxa"/>
          </w:tcPr>
          <w:p w14:paraId="1B38904D" w14:textId="77777777" w:rsidR="006F2C95" w:rsidRDefault="006F2C95"/>
        </w:tc>
        <w:tc>
          <w:tcPr>
            <w:tcW w:w="1844" w:type="dxa"/>
          </w:tcPr>
          <w:p w14:paraId="640499BC" w14:textId="77777777" w:rsidR="006F2C95" w:rsidRDefault="006F2C95"/>
        </w:tc>
        <w:tc>
          <w:tcPr>
            <w:tcW w:w="285" w:type="dxa"/>
          </w:tcPr>
          <w:p w14:paraId="1F8AB13E" w14:textId="77777777" w:rsidR="006F2C95" w:rsidRDefault="006F2C95"/>
        </w:tc>
        <w:tc>
          <w:tcPr>
            <w:tcW w:w="3261" w:type="dxa"/>
          </w:tcPr>
          <w:p w14:paraId="26BE593D" w14:textId="77777777" w:rsidR="006F2C95" w:rsidRDefault="006F2C95"/>
        </w:tc>
        <w:tc>
          <w:tcPr>
            <w:tcW w:w="426" w:type="dxa"/>
          </w:tcPr>
          <w:p w14:paraId="6F723819" w14:textId="77777777" w:rsidR="006F2C95" w:rsidRDefault="006F2C95"/>
        </w:tc>
      </w:tr>
      <w:tr w:rsidR="006F2C95" w14:paraId="5B383E36" w14:textId="77777777">
        <w:trPr>
          <w:trHeight w:hRule="exact" w:val="277"/>
        </w:trPr>
        <w:tc>
          <w:tcPr>
            <w:tcW w:w="143" w:type="dxa"/>
          </w:tcPr>
          <w:p w14:paraId="06203934" w14:textId="77777777" w:rsidR="006F2C95" w:rsidRDefault="006F2C95"/>
        </w:tc>
        <w:tc>
          <w:tcPr>
            <w:tcW w:w="285" w:type="dxa"/>
          </w:tcPr>
          <w:p w14:paraId="1D3F41AE" w14:textId="77777777" w:rsidR="006F2C95" w:rsidRDefault="006F2C9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C7761F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B48CB" w14:textId="77777777" w:rsidR="006F2C95" w:rsidRDefault="004149D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7CF48329" w14:textId="77777777" w:rsidR="006F2C95" w:rsidRDefault="006F2C95"/>
        </w:tc>
        <w:tc>
          <w:tcPr>
            <w:tcW w:w="143" w:type="dxa"/>
          </w:tcPr>
          <w:p w14:paraId="4B58BFEB" w14:textId="77777777" w:rsidR="006F2C95" w:rsidRDefault="006F2C95"/>
        </w:tc>
        <w:tc>
          <w:tcPr>
            <w:tcW w:w="1844" w:type="dxa"/>
          </w:tcPr>
          <w:p w14:paraId="26C7764F" w14:textId="77777777" w:rsidR="006F2C95" w:rsidRDefault="006F2C95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1289AB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F2C95" w14:paraId="00809DF9" w14:textId="77777777">
        <w:trPr>
          <w:trHeight w:hRule="exact" w:val="277"/>
        </w:trPr>
        <w:tc>
          <w:tcPr>
            <w:tcW w:w="143" w:type="dxa"/>
          </w:tcPr>
          <w:p w14:paraId="17B77656" w14:textId="77777777" w:rsidR="006F2C95" w:rsidRDefault="006F2C95"/>
        </w:tc>
        <w:tc>
          <w:tcPr>
            <w:tcW w:w="285" w:type="dxa"/>
          </w:tcPr>
          <w:p w14:paraId="7443771D" w14:textId="77777777" w:rsidR="006F2C95" w:rsidRDefault="006F2C95"/>
        </w:tc>
        <w:tc>
          <w:tcPr>
            <w:tcW w:w="284" w:type="dxa"/>
          </w:tcPr>
          <w:p w14:paraId="5B3D8460" w14:textId="77777777" w:rsidR="006F2C95" w:rsidRDefault="006F2C9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0C45FE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BE6096D" w14:textId="77777777" w:rsidR="006F2C95" w:rsidRDefault="006F2C95"/>
        </w:tc>
        <w:tc>
          <w:tcPr>
            <w:tcW w:w="143" w:type="dxa"/>
          </w:tcPr>
          <w:p w14:paraId="13046082" w14:textId="77777777" w:rsidR="006F2C95" w:rsidRDefault="006F2C95"/>
        </w:tc>
        <w:tc>
          <w:tcPr>
            <w:tcW w:w="143" w:type="dxa"/>
          </w:tcPr>
          <w:p w14:paraId="29F720C3" w14:textId="77777777" w:rsidR="006F2C95" w:rsidRDefault="006F2C95"/>
        </w:tc>
        <w:tc>
          <w:tcPr>
            <w:tcW w:w="143" w:type="dxa"/>
          </w:tcPr>
          <w:p w14:paraId="08B0A1E6" w14:textId="77777777" w:rsidR="006F2C95" w:rsidRDefault="006F2C95"/>
        </w:tc>
        <w:tc>
          <w:tcPr>
            <w:tcW w:w="1844" w:type="dxa"/>
          </w:tcPr>
          <w:p w14:paraId="7B3FABD9" w14:textId="77777777" w:rsidR="006F2C95" w:rsidRDefault="006F2C95"/>
        </w:tc>
        <w:tc>
          <w:tcPr>
            <w:tcW w:w="285" w:type="dxa"/>
          </w:tcPr>
          <w:p w14:paraId="54B0A5FB" w14:textId="77777777" w:rsidR="006F2C95" w:rsidRDefault="006F2C95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DC7BA8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6F2C95" w14:paraId="3AB1FC71" w14:textId="77777777">
        <w:trPr>
          <w:trHeight w:hRule="exact" w:val="138"/>
        </w:trPr>
        <w:tc>
          <w:tcPr>
            <w:tcW w:w="143" w:type="dxa"/>
          </w:tcPr>
          <w:p w14:paraId="613906F0" w14:textId="77777777" w:rsidR="006F2C95" w:rsidRDefault="006F2C95"/>
        </w:tc>
        <w:tc>
          <w:tcPr>
            <w:tcW w:w="285" w:type="dxa"/>
          </w:tcPr>
          <w:p w14:paraId="63CC08D7" w14:textId="77777777" w:rsidR="006F2C95" w:rsidRDefault="006F2C95"/>
        </w:tc>
        <w:tc>
          <w:tcPr>
            <w:tcW w:w="284" w:type="dxa"/>
          </w:tcPr>
          <w:p w14:paraId="257C1BBD" w14:textId="77777777" w:rsidR="006F2C95" w:rsidRDefault="006F2C95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40F043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4E0292" w14:textId="77777777" w:rsidR="006F2C95" w:rsidRDefault="004149D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16C578C7" w14:textId="77777777" w:rsidR="006F2C95" w:rsidRDefault="006F2C95"/>
        </w:tc>
        <w:tc>
          <w:tcPr>
            <w:tcW w:w="143" w:type="dxa"/>
          </w:tcPr>
          <w:p w14:paraId="30B726B0" w14:textId="77777777" w:rsidR="006F2C95" w:rsidRDefault="006F2C95"/>
        </w:tc>
        <w:tc>
          <w:tcPr>
            <w:tcW w:w="1844" w:type="dxa"/>
          </w:tcPr>
          <w:p w14:paraId="7D53F0D8" w14:textId="77777777" w:rsidR="006F2C95" w:rsidRDefault="006F2C95"/>
        </w:tc>
        <w:tc>
          <w:tcPr>
            <w:tcW w:w="285" w:type="dxa"/>
          </w:tcPr>
          <w:p w14:paraId="184B968B" w14:textId="77777777" w:rsidR="006F2C95" w:rsidRDefault="006F2C95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DB0094" w14:textId="77777777" w:rsidR="006F2C95" w:rsidRDefault="006F2C95"/>
        </w:tc>
      </w:tr>
      <w:tr w:rsidR="006F2C95" w14:paraId="49CD2954" w14:textId="77777777">
        <w:trPr>
          <w:trHeight w:hRule="exact" w:val="138"/>
        </w:trPr>
        <w:tc>
          <w:tcPr>
            <w:tcW w:w="143" w:type="dxa"/>
          </w:tcPr>
          <w:p w14:paraId="592E4A40" w14:textId="77777777" w:rsidR="006F2C95" w:rsidRDefault="006F2C95"/>
        </w:tc>
        <w:tc>
          <w:tcPr>
            <w:tcW w:w="285" w:type="dxa"/>
          </w:tcPr>
          <w:p w14:paraId="5FE352DD" w14:textId="77777777" w:rsidR="006F2C95" w:rsidRDefault="006F2C95"/>
        </w:tc>
        <w:tc>
          <w:tcPr>
            <w:tcW w:w="284" w:type="dxa"/>
          </w:tcPr>
          <w:p w14:paraId="2EEECB6B" w14:textId="77777777" w:rsidR="006F2C95" w:rsidRDefault="006F2C95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FE8743" w14:textId="77777777" w:rsidR="006F2C95" w:rsidRDefault="006F2C95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97E271" w14:textId="77777777" w:rsidR="006F2C95" w:rsidRDefault="006F2C95"/>
        </w:tc>
        <w:tc>
          <w:tcPr>
            <w:tcW w:w="143" w:type="dxa"/>
          </w:tcPr>
          <w:p w14:paraId="61D6DF5E" w14:textId="77777777" w:rsidR="006F2C95" w:rsidRDefault="006F2C95"/>
        </w:tc>
        <w:tc>
          <w:tcPr>
            <w:tcW w:w="143" w:type="dxa"/>
          </w:tcPr>
          <w:p w14:paraId="0B43FC95" w14:textId="77777777" w:rsidR="006F2C95" w:rsidRDefault="006F2C95"/>
        </w:tc>
        <w:tc>
          <w:tcPr>
            <w:tcW w:w="1844" w:type="dxa"/>
          </w:tcPr>
          <w:p w14:paraId="4A3D9507" w14:textId="77777777" w:rsidR="006F2C95" w:rsidRDefault="006F2C95"/>
        </w:tc>
        <w:tc>
          <w:tcPr>
            <w:tcW w:w="285" w:type="dxa"/>
          </w:tcPr>
          <w:p w14:paraId="378B1086" w14:textId="77777777" w:rsidR="006F2C95" w:rsidRDefault="006F2C95"/>
        </w:tc>
        <w:tc>
          <w:tcPr>
            <w:tcW w:w="3261" w:type="dxa"/>
          </w:tcPr>
          <w:p w14:paraId="6D05BC7E" w14:textId="77777777" w:rsidR="006F2C95" w:rsidRDefault="006F2C95"/>
        </w:tc>
        <w:tc>
          <w:tcPr>
            <w:tcW w:w="426" w:type="dxa"/>
          </w:tcPr>
          <w:p w14:paraId="101D297C" w14:textId="77777777" w:rsidR="006F2C95" w:rsidRDefault="006F2C95"/>
        </w:tc>
      </w:tr>
      <w:tr w:rsidR="006F2C95" w14:paraId="394F2A38" w14:textId="77777777">
        <w:trPr>
          <w:trHeight w:hRule="exact" w:val="277"/>
        </w:trPr>
        <w:tc>
          <w:tcPr>
            <w:tcW w:w="143" w:type="dxa"/>
          </w:tcPr>
          <w:p w14:paraId="5EB74698" w14:textId="77777777" w:rsidR="006F2C95" w:rsidRDefault="006F2C95"/>
        </w:tc>
        <w:tc>
          <w:tcPr>
            <w:tcW w:w="285" w:type="dxa"/>
          </w:tcPr>
          <w:p w14:paraId="381C0F35" w14:textId="77777777" w:rsidR="006F2C95" w:rsidRDefault="006F2C95"/>
        </w:tc>
        <w:tc>
          <w:tcPr>
            <w:tcW w:w="284" w:type="dxa"/>
          </w:tcPr>
          <w:p w14:paraId="278043DD" w14:textId="77777777" w:rsidR="006F2C95" w:rsidRDefault="006F2C9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B8466E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2DF4C" w14:textId="77777777" w:rsidR="006F2C95" w:rsidRDefault="004149D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17ED51D6" w14:textId="77777777" w:rsidR="006F2C95" w:rsidRDefault="006F2C95"/>
        </w:tc>
        <w:tc>
          <w:tcPr>
            <w:tcW w:w="143" w:type="dxa"/>
          </w:tcPr>
          <w:p w14:paraId="06692F86" w14:textId="77777777" w:rsidR="006F2C95" w:rsidRDefault="006F2C95"/>
        </w:tc>
        <w:tc>
          <w:tcPr>
            <w:tcW w:w="1844" w:type="dxa"/>
          </w:tcPr>
          <w:p w14:paraId="0C50E4AD" w14:textId="77777777" w:rsidR="006F2C95" w:rsidRDefault="006F2C95"/>
        </w:tc>
        <w:tc>
          <w:tcPr>
            <w:tcW w:w="285" w:type="dxa"/>
          </w:tcPr>
          <w:p w14:paraId="16616EC8" w14:textId="77777777" w:rsidR="006F2C95" w:rsidRDefault="006F2C95"/>
        </w:tc>
        <w:tc>
          <w:tcPr>
            <w:tcW w:w="3261" w:type="dxa"/>
          </w:tcPr>
          <w:p w14:paraId="32E3AF65" w14:textId="77777777" w:rsidR="006F2C95" w:rsidRDefault="006F2C95"/>
        </w:tc>
        <w:tc>
          <w:tcPr>
            <w:tcW w:w="426" w:type="dxa"/>
          </w:tcPr>
          <w:p w14:paraId="63CC8D22" w14:textId="77777777" w:rsidR="006F2C95" w:rsidRDefault="006F2C95"/>
        </w:tc>
      </w:tr>
      <w:tr w:rsidR="006F2C95" w14:paraId="728DF9A3" w14:textId="77777777">
        <w:trPr>
          <w:trHeight w:hRule="exact" w:val="277"/>
        </w:trPr>
        <w:tc>
          <w:tcPr>
            <w:tcW w:w="143" w:type="dxa"/>
          </w:tcPr>
          <w:p w14:paraId="2D136A28" w14:textId="77777777" w:rsidR="006F2C95" w:rsidRDefault="006F2C95"/>
        </w:tc>
        <w:tc>
          <w:tcPr>
            <w:tcW w:w="285" w:type="dxa"/>
          </w:tcPr>
          <w:p w14:paraId="5CDC42C4" w14:textId="77777777" w:rsidR="006F2C95" w:rsidRDefault="006F2C95"/>
        </w:tc>
        <w:tc>
          <w:tcPr>
            <w:tcW w:w="284" w:type="dxa"/>
          </w:tcPr>
          <w:p w14:paraId="08FA48ED" w14:textId="77777777" w:rsidR="006F2C95" w:rsidRDefault="006F2C95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CC58E9" w14:textId="77777777" w:rsidR="006F2C95" w:rsidRDefault="004149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2E7B8796" w14:textId="77777777" w:rsidR="006F2C95" w:rsidRDefault="006F2C95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0D4E06" w14:textId="77777777" w:rsidR="006F2C95" w:rsidRDefault="004149D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1D770F6D" w14:textId="77777777" w:rsidR="006F2C95" w:rsidRDefault="006F2C95"/>
        </w:tc>
        <w:tc>
          <w:tcPr>
            <w:tcW w:w="143" w:type="dxa"/>
          </w:tcPr>
          <w:p w14:paraId="7B979ADE" w14:textId="77777777" w:rsidR="006F2C95" w:rsidRDefault="006F2C95"/>
        </w:tc>
        <w:tc>
          <w:tcPr>
            <w:tcW w:w="1844" w:type="dxa"/>
          </w:tcPr>
          <w:p w14:paraId="021D216D" w14:textId="77777777" w:rsidR="006F2C95" w:rsidRDefault="006F2C95"/>
        </w:tc>
        <w:tc>
          <w:tcPr>
            <w:tcW w:w="285" w:type="dxa"/>
          </w:tcPr>
          <w:p w14:paraId="3297FFEE" w14:textId="77777777" w:rsidR="006F2C95" w:rsidRDefault="006F2C95"/>
        </w:tc>
        <w:tc>
          <w:tcPr>
            <w:tcW w:w="3261" w:type="dxa"/>
          </w:tcPr>
          <w:p w14:paraId="0C42232F" w14:textId="77777777" w:rsidR="006F2C95" w:rsidRDefault="006F2C95"/>
        </w:tc>
        <w:tc>
          <w:tcPr>
            <w:tcW w:w="426" w:type="dxa"/>
          </w:tcPr>
          <w:p w14:paraId="604C84C2" w14:textId="77777777" w:rsidR="006F2C95" w:rsidRDefault="006F2C95"/>
        </w:tc>
      </w:tr>
      <w:tr w:rsidR="006F2C95" w14:paraId="0285FD91" w14:textId="77777777">
        <w:trPr>
          <w:trHeight w:hRule="exact" w:val="277"/>
        </w:trPr>
        <w:tc>
          <w:tcPr>
            <w:tcW w:w="143" w:type="dxa"/>
          </w:tcPr>
          <w:p w14:paraId="4BAEE963" w14:textId="77777777" w:rsidR="006F2C95" w:rsidRDefault="006F2C95"/>
        </w:tc>
        <w:tc>
          <w:tcPr>
            <w:tcW w:w="285" w:type="dxa"/>
          </w:tcPr>
          <w:p w14:paraId="103C4885" w14:textId="77777777" w:rsidR="006F2C95" w:rsidRDefault="006F2C95"/>
        </w:tc>
        <w:tc>
          <w:tcPr>
            <w:tcW w:w="284" w:type="dxa"/>
          </w:tcPr>
          <w:p w14:paraId="73B6C9B7" w14:textId="77777777" w:rsidR="006F2C95" w:rsidRDefault="006F2C95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65628C" w14:textId="77777777" w:rsidR="006F2C95" w:rsidRDefault="006F2C95"/>
        </w:tc>
        <w:tc>
          <w:tcPr>
            <w:tcW w:w="284" w:type="dxa"/>
          </w:tcPr>
          <w:p w14:paraId="3A827272" w14:textId="77777777" w:rsidR="006F2C95" w:rsidRDefault="006F2C95"/>
        </w:tc>
        <w:tc>
          <w:tcPr>
            <w:tcW w:w="285" w:type="dxa"/>
          </w:tcPr>
          <w:p w14:paraId="396D543C" w14:textId="77777777" w:rsidR="006F2C95" w:rsidRDefault="006F2C95"/>
        </w:tc>
        <w:tc>
          <w:tcPr>
            <w:tcW w:w="568" w:type="dxa"/>
          </w:tcPr>
          <w:p w14:paraId="32454CF3" w14:textId="77777777" w:rsidR="006F2C95" w:rsidRDefault="006F2C95"/>
        </w:tc>
        <w:tc>
          <w:tcPr>
            <w:tcW w:w="143" w:type="dxa"/>
          </w:tcPr>
          <w:p w14:paraId="27A5E73D" w14:textId="77777777" w:rsidR="006F2C95" w:rsidRDefault="006F2C95"/>
        </w:tc>
        <w:tc>
          <w:tcPr>
            <w:tcW w:w="143" w:type="dxa"/>
          </w:tcPr>
          <w:p w14:paraId="22A4C449" w14:textId="77777777" w:rsidR="006F2C95" w:rsidRDefault="006F2C95"/>
        </w:tc>
        <w:tc>
          <w:tcPr>
            <w:tcW w:w="143" w:type="dxa"/>
          </w:tcPr>
          <w:p w14:paraId="260AF60B" w14:textId="77777777" w:rsidR="006F2C95" w:rsidRDefault="006F2C95"/>
        </w:tc>
        <w:tc>
          <w:tcPr>
            <w:tcW w:w="1844" w:type="dxa"/>
          </w:tcPr>
          <w:p w14:paraId="0D8DCF74" w14:textId="77777777" w:rsidR="006F2C95" w:rsidRDefault="006F2C95"/>
        </w:tc>
        <w:tc>
          <w:tcPr>
            <w:tcW w:w="285" w:type="dxa"/>
          </w:tcPr>
          <w:p w14:paraId="145C453F" w14:textId="77777777" w:rsidR="006F2C95" w:rsidRDefault="006F2C95"/>
        </w:tc>
        <w:tc>
          <w:tcPr>
            <w:tcW w:w="3261" w:type="dxa"/>
          </w:tcPr>
          <w:p w14:paraId="32D94CE4" w14:textId="77777777" w:rsidR="006F2C95" w:rsidRDefault="006F2C95"/>
        </w:tc>
        <w:tc>
          <w:tcPr>
            <w:tcW w:w="426" w:type="dxa"/>
          </w:tcPr>
          <w:p w14:paraId="556799D9" w14:textId="77777777" w:rsidR="006F2C95" w:rsidRDefault="006F2C95"/>
        </w:tc>
      </w:tr>
    </w:tbl>
    <w:p w14:paraId="695D4E15" w14:textId="77777777" w:rsidR="006F2C95" w:rsidRDefault="004149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2689"/>
      </w:tblGrid>
      <w:tr w:rsidR="006F2C95" w14:paraId="2346CFBB" w14:textId="77777777">
        <w:trPr>
          <w:trHeight w:hRule="exact" w:val="279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89747E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6F2C95" w14:paraId="658026F2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BF71F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70645752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6D6C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3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98E97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6F2C95" w14:paraId="5473791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307EE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3EC2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3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7AB4D" w14:textId="77777777" w:rsidR="006F2C95" w:rsidRDefault="006F2C95"/>
        </w:tc>
      </w:tr>
      <w:tr w:rsidR="006F2C95" w14:paraId="7E368AC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8880B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80C67" w14:textId="77777777" w:rsidR="006F2C95" w:rsidRDefault="004149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08F61" w14:textId="77777777" w:rsidR="006F2C95" w:rsidRDefault="004149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94C69" w14:textId="77777777" w:rsidR="006F2C95" w:rsidRDefault="004149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53F9F" w14:textId="77777777" w:rsidR="006F2C95" w:rsidRDefault="004149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6F2C95" w14:paraId="2FC6338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75FFB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DF845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E3EEC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4CB3A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949FE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6F2C95" w14:paraId="550E869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B3DC7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1DCF4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A6591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B3E5C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83B04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6F2C95" w14:paraId="5A775080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4DE67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8EF8A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E6434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B023D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5B73D4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6F2C95" w14:paraId="6CF0BE5A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581917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C751F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A1071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99CF5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B3989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</w:tr>
      <w:tr w:rsidR="006F2C95" w14:paraId="0E653B5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C36E1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62674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2003B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3BCB9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FF261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6F2C95" w14:paraId="2EC8FB66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A148A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6DDBC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96483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5CA89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BD71F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</w:tr>
      <w:tr w:rsidR="006F2C95" w14:paraId="2644468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615197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84106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75434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A23C0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E4C41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  <w:tr w:rsidR="006F2C95" w14:paraId="5621C5B7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52998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D802B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ED154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56F74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5828C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6F2C95" w14:paraId="012F4722" w14:textId="77777777">
        <w:trPr>
          <w:trHeight w:hRule="exact" w:val="277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AAF2BE" w14:textId="77777777" w:rsidR="006F2C95" w:rsidRDefault="006F2C95"/>
        </w:tc>
      </w:tr>
    </w:tbl>
    <w:p w14:paraId="0DC88A3E" w14:textId="77777777" w:rsidR="006F2C95" w:rsidRDefault="004149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80"/>
        <w:gridCol w:w="1060"/>
        <w:gridCol w:w="3694"/>
        <w:gridCol w:w="681"/>
        <w:gridCol w:w="148"/>
        <w:gridCol w:w="137"/>
      </w:tblGrid>
      <w:tr w:rsidR="006F2C95" w14:paraId="3534AB0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16C2A6A" w14:textId="77777777" w:rsidR="006F2C95" w:rsidRDefault="00414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0DA40B33" w14:textId="77777777" w:rsidR="006F2C95" w:rsidRDefault="006F2C95"/>
        </w:tc>
        <w:tc>
          <w:tcPr>
            <w:tcW w:w="3970" w:type="dxa"/>
          </w:tcPr>
          <w:p w14:paraId="694E67DC" w14:textId="77777777" w:rsidR="006F2C95" w:rsidRDefault="006F2C9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FF355EF" w14:textId="77777777" w:rsidR="006F2C95" w:rsidRDefault="004149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F2C95" w:rsidRPr="004149D2" w14:paraId="59BF49EC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40933464" w14:textId="77777777" w:rsidR="006F2C95" w:rsidRDefault="004149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6A4DC747" w14:textId="77777777" w:rsidR="006F2C95" w:rsidRDefault="006F2C95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E2DEA9" w14:textId="77777777" w:rsidR="006F2C95" w:rsidRPr="004149D2" w:rsidRDefault="004149D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кандидат филологических наук, доцент, Иванова С.С.</w:t>
            </w:r>
          </w:p>
        </w:tc>
        <w:tc>
          <w:tcPr>
            <w:tcW w:w="143" w:type="dxa"/>
          </w:tcPr>
          <w:p w14:paraId="4E84DA80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73753816" w14:textId="77777777">
        <w:trPr>
          <w:trHeight w:hRule="exact" w:val="138"/>
        </w:trPr>
        <w:tc>
          <w:tcPr>
            <w:tcW w:w="2411" w:type="dxa"/>
          </w:tcPr>
          <w:p w14:paraId="1A83D261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E2A9F71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338179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6FAED7A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3BF31D3A" w14:textId="77777777">
        <w:trPr>
          <w:trHeight w:hRule="exact" w:val="1250"/>
        </w:trPr>
        <w:tc>
          <w:tcPr>
            <w:tcW w:w="2411" w:type="dxa"/>
          </w:tcPr>
          <w:p w14:paraId="72F58AD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0DD4F9F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5447308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DFDE5C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065D8E4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3E807C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D41732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98AC6A2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14:paraId="797A35B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B514E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55EF01A2" w14:textId="77777777" w:rsidR="006F2C95" w:rsidRDefault="006F2C95"/>
        </w:tc>
        <w:tc>
          <w:tcPr>
            <w:tcW w:w="710" w:type="dxa"/>
          </w:tcPr>
          <w:p w14:paraId="4D1E9478" w14:textId="77777777" w:rsidR="006F2C95" w:rsidRDefault="006F2C95"/>
        </w:tc>
        <w:tc>
          <w:tcPr>
            <w:tcW w:w="143" w:type="dxa"/>
          </w:tcPr>
          <w:p w14:paraId="293299A9" w14:textId="77777777" w:rsidR="006F2C95" w:rsidRDefault="006F2C95"/>
        </w:tc>
        <w:tc>
          <w:tcPr>
            <w:tcW w:w="143" w:type="dxa"/>
          </w:tcPr>
          <w:p w14:paraId="153DA89C" w14:textId="77777777" w:rsidR="006F2C95" w:rsidRDefault="006F2C95"/>
        </w:tc>
      </w:tr>
      <w:tr w:rsidR="006F2C95" w:rsidRPr="004149D2" w14:paraId="7FA1C17F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06AE360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Русский язык и культура речи</w:t>
            </w:r>
          </w:p>
        </w:tc>
      </w:tr>
      <w:tr w:rsidR="006F2C95" w:rsidRPr="004149D2" w14:paraId="1E601ECA" w14:textId="77777777">
        <w:trPr>
          <w:trHeight w:hRule="exact" w:val="277"/>
        </w:trPr>
        <w:tc>
          <w:tcPr>
            <w:tcW w:w="2411" w:type="dxa"/>
          </w:tcPr>
          <w:p w14:paraId="7B892D5A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89DDE97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B711B4D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D3127A5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1CADA81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E2D608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DDEB52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998A6B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3A30D6A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89DEDB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C376F99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5C0F39C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64E75E6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B0DC44E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23055974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EA88BBA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6F2C95" w:rsidRPr="004149D2" w14:paraId="430F759A" w14:textId="77777777">
        <w:trPr>
          <w:trHeight w:hRule="exact" w:val="277"/>
        </w:trPr>
        <w:tc>
          <w:tcPr>
            <w:tcW w:w="2411" w:type="dxa"/>
          </w:tcPr>
          <w:p w14:paraId="1F458CC9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36C619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25A8712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FC9D26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7258BF3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676DE9D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947181C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74B34E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38D98CC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1F6C9D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составлена на </w:t>
            </w: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 учебного плана:</w:t>
            </w:r>
          </w:p>
        </w:tc>
        <w:tc>
          <w:tcPr>
            <w:tcW w:w="3970" w:type="dxa"/>
          </w:tcPr>
          <w:p w14:paraId="27968A72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549EEDC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05D57A6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F83A18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14:paraId="29FABB34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FB6566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236DB420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Организация туристской деятельности</w:t>
            </w:r>
          </w:p>
          <w:p w14:paraId="42A400B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Б1.О.01.02)</w:t>
            </w:r>
          </w:p>
        </w:tc>
        <w:tc>
          <w:tcPr>
            <w:tcW w:w="143" w:type="dxa"/>
          </w:tcPr>
          <w:p w14:paraId="28BB9B09" w14:textId="77777777" w:rsidR="006F2C95" w:rsidRDefault="006F2C95"/>
        </w:tc>
        <w:tc>
          <w:tcPr>
            <w:tcW w:w="143" w:type="dxa"/>
          </w:tcPr>
          <w:p w14:paraId="4037711A" w14:textId="77777777" w:rsidR="006F2C95" w:rsidRDefault="006F2C95"/>
        </w:tc>
      </w:tr>
      <w:tr w:rsidR="006F2C95" w:rsidRPr="004149D2" w14:paraId="1551881F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CBFD4B1" w14:textId="77777777" w:rsidR="004149D2" w:rsidRPr="00F360D7" w:rsidRDefault="004149D2" w:rsidP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2EC7BAE" w14:textId="6023E973" w:rsidR="006F2C95" w:rsidRPr="004149D2" w:rsidRDefault="006F2C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F2C95" w:rsidRPr="004149D2" w14:paraId="3006CBB4" w14:textId="77777777">
        <w:trPr>
          <w:trHeight w:hRule="exact" w:val="555"/>
        </w:trPr>
        <w:tc>
          <w:tcPr>
            <w:tcW w:w="2411" w:type="dxa"/>
          </w:tcPr>
          <w:p w14:paraId="73DFD2CB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CA6A529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01B19F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AC1081B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A60BDB1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C59E687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FED777F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0E34A8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0B9E867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FC1747D" w14:textId="464F6411" w:rsidR="006F2C95" w:rsidRPr="004149D2" w:rsidRDefault="006F2C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6F2C95" w:rsidRPr="004149D2" w14:paraId="0C7BCE4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B98B59A" w14:textId="6EBEAAE0" w:rsidR="006F2C95" w:rsidRPr="004149D2" w:rsidRDefault="006F2C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F2C95" w:rsidRPr="004149D2" w14:paraId="65487C7E" w14:textId="77777777">
        <w:trPr>
          <w:trHeight w:hRule="exact" w:val="277"/>
        </w:trPr>
        <w:tc>
          <w:tcPr>
            <w:tcW w:w="2411" w:type="dxa"/>
          </w:tcPr>
          <w:p w14:paraId="04A47061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377E7C5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A0342B1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A2236C7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D9C25CA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A62AABF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3D3E99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6974BEC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67B4B7DC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F0247E" w14:textId="23AE5740" w:rsidR="006F2C95" w:rsidRPr="004149D2" w:rsidRDefault="006F2C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1AFE54B5" w14:textId="77777777" w:rsidR="006F2C95" w:rsidRPr="004149D2" w:rsidRDefault="004149D2">
      <w:pPr>
        <w:rPr>
          <w:sz w:val="0"/>
          <w:szCs w:val="0"/>
          <w:lang w:val="ru-RU"/>
        </w:rPr>
      </w:pPr>
      <w:r w:rsidRPr="004149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6F2C95" w14:paraId="7B4C9C0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A0458CE" w14:textId="77777777" w:rsidR="006F2C95" w:rsidRPr="004149D2" w:rsidRDefault="004149D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149D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4149D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03CFA165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6F48E7" w14:textId="77777777" w:rsidR="006F2C95" w:rsidRDefault="004149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F2C95" w14:paraId="05D8BA79" w14:textId="77777777">
        <w:trPr>
          <w:trHeight w:hRule="exact" w:val="138"/>
        </w:trPr>
        <w:tc>
          <w:tcPr>
            <w:tcW w:w="2694" w:type="dxa"/>
          </w:tcPr>
          <w:p w14:paraId="4509ED9D" w14:textId="77777777" w:rsidR="006F2C95" w:rsidRDefault="006F2C95"/>
        </w:tc>
        <w:tc>
          <w:tcPr>
            <w:tcW w:w="851" w:type="dxa"/>
          </w:tcPr>
          <w:p w14:paraId="28ED87AA" w14:textId="77777777" w:rsidR="006F2C95" w:rsidRDefault="006F2C95"/>
        </w:tc>
        <w:tc>
          <w:tcPr>
            <w:tcW w:w="1135" w:type="dxa"/>
          </w:tcPr>
          <w:p w14:paraId="3B7A4040" w14:textId="77777777" w:rsidR="006F2C95" w:rsidRDefault="006F2C95"/>
        </w:tc>
        <w:tc>
          <w:tcPr>
            <w:tcW w:w="5104" w:type="dxa"/>
          </w:tcPr>
          <w:p w14:paraId="5BFFB9A1" w14:textId="77777777" w:rsidR="006F2C95" w:rsidRDefault="006F2C95"/>
        </w:tc>
        <w:tc>
          <w:tcPr>
            <w:tcW w:w="993" w:type="dxa"/>
          </w:tcPr>
          <w:p w14:paraId="7C814248" w14:textId="77777777" w:rsidR="006F2C95" w:rsidRDefault="006F2C95"/>
        </w:tc>
      </w:tr>
      <w:tr w:rsidR="006F2C95" w14:paraId="6656EB6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76603D" w14:textId="77777777" w:rsidR="006F2C95" w:rsidRDefault="006F2C95"/>
        </w:tc>
      </w:tr>
      <w:tr w:rsidR="006F2C95" w14:paraId="2436D1A4" w14:textId="77777777">
        <w:trPr>
          <w:trHeight w:hRule="exact" w:val="13"/>
        </w:trPr>
        <w:tc>
          <w:tcPr>
            <w:tcW w:w="2694" w:type="dxa"/>
          </w:tcPr>
          <w:p w14:paraId="2F920086" w14:textId="77777777" w:rsidR="006F2C95" w:rsidRDefault="006F2C95"/>
        </w:tc>
        <w:tc>
          <w:tcPr>
            <w:tcW w:w="851" w:type="dxa"/>
          </w:tcPr>
          <w:p w14:paraId="0F2AE54E" w14:textId="77777777" w:rsidR="006F2C95" w:rsidRDefault="006F2C95"/>
        </w:tc>
        <w:tc>
          <w:tcPr>
            <w:tcW w:w="1135" w:type="dxa"/>
          </w:tcPr>
          <w:p w14:paraId="7BABA5E4" w14:textId="77777777" w:rsidR="006F2C95" w:rsidRDefault="006F2C95"/>
        </w:tc>
        <w:tc>
          <w:tcPr>
            <w:tcW w:w="5104" w:type="dxa"/>
          </w:tcPr>
          <w:p w14:paraId="030823C1" w14:textId="77777777" w:rsidR="006F2C95" w:rsidRDefault="006F2C95"/>
        </w:tc>
        <w:tc>
          <w:tcPr>
            <w:tcW w:w="993" w:type="dxa"/>
          </w:tcPr>
          <w:p w14:paraId="6A504368" w14:textId="77777777" w:rsidR="006F2C95" w:rsidRDefault="006F2C95"/>
        </w:tc>
      </w:tr>
      <w:tr w:rsidR="006F2C95" w14:paraId="56FC28F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15376C" w14:textId="77777777" w:rsidR="006F2C95" w:rsidRDefault="006F2C95"/>
        </w:tc>
      </w:tr>
      <w:tr w:rsidR="006F2C95" w14:paraId="3B7F4119" w14:textId="77777777">
        <w:trPr>
          <w:trHeight w:hRule="exact" w:val="96"/>
        </w:trPr>
        <w:tc>
          <w:tcPr>
            <w:tcW w:w="2694" w:type="dxa"/>
          </w:tcPr>
          <w:p w14:paraId="22BB5EF3" w14:textId="77777777" w:rsidR="006F2C95" w:rsidRDefault="006F2C95"/>
        </w:tc>
        <w:tc>
          <w:tcPr>
            <w:tcW w:w="851" w:type="dxa"/>
          </w:tcPr>
          <w:p w14:paraId="09364900" w14:textId="77777777" w:rsidR="006F2C95" w:rsidRDefault="006F2C95"/>
        </w:tc>
        <w:tc>
          <w:tcPr>
            <w:tcW w:w="1135" w:type="dxa"/>
          </w:tcPr>
          <w:p w14:paraId="029B4BBD" w14:textId="77777777" w:rsidR="006F2C95" w:rsidRDefault="006F2C95"/>
        </w:tc>
        <w:tc>
          <w:tcPr>
            <w:tcW w:w="5104" w:type="dxa"/>
          </w:tcPr>
          <w:p w14:paraId="1AB530C2" w14:textId="77777777" w:rsidR="006F2C95" w:rsidRDefault="006F2C95"/>
        </w:tc>
        <w:tc>
          <w:tcPr>
            <w:tcW w:w="993" w:type="dxa"/>
          </w:tcPr>
          <w:p w14:paraId="341C4491" w14:textId="77777777" w:rsidR="006F2C95" w:rsidRDefault="006F2C95"/>
        </w:tc>
      </w:tr>
      <w:tr w:rsidR="006F2C95" w:rsidRPr="004149D2" w14:paraId="0E8EFD5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F12E6E" w14:textId="77777777" w:rsidR="006F2C95" w:rsidRPr="004149D2" w:rsidRDefault="004149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2C95" w:rsidRPr="004149D2" w14:paraId="043DE175" w14:textId="77777777">
        <w:trPr>
          <w:trHeight w:hRule="exact" w:val="138"/>
        </w:trPr>
        <w:tc>
          <w:tcPr>
            <w:tcW w:w="2694" w:type="dxa"/>
          </w:tcPr>
          <w:p w14:paraId="1E99C21B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BB854F0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99F2779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9BA0DD9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B1FCD8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14:paraId="30D2A80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4FF0A1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731E95E" w14:textId="77777777" w:rsidR="006F2C95" w:rsidRDefault="006F2C95"/>
        </w:tc>
      </w:tr>
      <w:tr w:rsidR="006F2C95" w14:paraId="26CA60C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C849EB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F2C95" w14:paraId="6B50F02F" w14:textId="77777777">
        <w:trPr>
          <w:trHeight w:hRule="exact" w:val="138"/>
        </w:trPr>
        <w:tc>
          <w:tcPr>
            <w:tcW w:w="2694" w:type="dxa"/>
          </w:tcPr>
          <w:p w14:paraId="3CEE600B" w14:textId="77777777" w:rsidR="006F2C95" w:rsidRDefault="006F2C95"/>
        </w:tc>
        <w:tc>
          <w:tcPr>
            <w:tcW w:w="851" w:type="dxa"/>
          </w:tcPr>
          <w:p w14:paraId="1FE76BFA" w14:textId="77777777" w:rsidR="006F2C95" w:rsidRDefault="006F2C95"/>
        </w:tc>
        <w:tc>
          <w:tcPr>
            <w:tcW w:w="1135" w:type="dxa"/>
          </w:tcPr>
          <w:p w14:paraId="0C261177" w14:textId="77777777" w:rsidR="006F2C95" w:rsidRDefault="006F2C95"/>
        </w:tc>
        <w:tc>
          <w:tcPr>
            <w:tcW w:w="5104" w:type="dxa"/>
          </w:tcPr>
          <w:p w14:paraId="2B78CC30" w14:textId="77777777" w:rsidR="006F2C95" w:rsidRDefault="006F2C95"/>
        </w:tc>
        <w:tc>
          <w:tcPr>
            <w:tcW w:w="993" w:type="dxa"/>
          </w:tcPr>
          <w:p w14:paraId="543E0BA1" w14:textId="77777777" w:rsidR="006F2C95" w:rsidRDefault="006F2C95"/>
        </w:tc>
      </w:tr>
      <w:tr w:rsidR="006F2C95" w:rsidRPr="004149D2" w14:paraId="0F69818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1B2CF8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C98DD2A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F2C95" w:rsidRPr="004149D2" w14:paraId="78CE54E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9A0568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Общего языкознания, русского и коми-пермяцкого языков и методики преподавания языков*</w:t>
            </w:r>
          </w:p>
        </w:tc>
      </w:tr>
      <w:tr w:rsidR="006F2C95" w:rsidRPr="004149D2" w14:paraId="24ABC927" w14:textId="77777777">
        <w:trPr>
          <w:trHeight w:hRule="exact" w:val="138"/>
        </w:trPr>
        <w:tc>
          <w:tcPr>
            <w:tcW w:w="2694" w:type="dxa"/>
          </w:tcPr>
          <w:p w14:paraId="1E9CE263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3A5C52A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9897D88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AA17064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61B00E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5CF7661F" w14:textId="77777777">
        <w:trPr>
          <w:trHeight w:hRule="exact" w:val="694"/>
        </w:trPr>
        <w:tc>
          <w:tcPr>
            <w:tcW w:w="2694" w:type="dxa"/>
          </w:tcPr>
          <w:p w14:paraId="6D509C41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876791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0D9D0C8E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Бакланова Ирина Ивановна</w:t>
            </w:r>
          </w:p>
        </w:tc>
      </w:tr>
      <w:tr w:rsidR="006F2C95" w:rsidRPr="004149D2" w14:paraId="555267DA" w14:textId="77777777">
        <w:trPr>
          <w:trHeight w:hRule="exact" w:val="416"/>
        </w:trPr>
        <w:tc>
          <w:tcPr>
            <w:tcW w:w="2694" w:type="dxa"/>
          </w:tcPr>
          <w:p w14:paraId="1A15987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987DC76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2167AA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892EBE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71D703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6C8E72D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670743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0090E2AE" w14:textId="77777777">
        <w:trPr>
          <w:trHeight w:hRule="exact" w:val="13"/>
        </w:trPr>
        <w:tc>
          <w:tcPr>
            <w:tcW w:w="2694" w:type="dxa"/>
          </w:tcPr>
          <w:p w14:paraId="2FD8E30C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E8B12B6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859914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F28383A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01C936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3F483C9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54DA51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18267E11" w14:textId="77777777">
        <w:trPr>
          <w:trHeight w:hRule="exact" w:val="96"/>
        </w:trPr>
        <w:tc>
          <w:tcPr>
            <w:tcW w:w="2694" w:type="dxa"/>
          </w:tcPr>
          <w:p w14:paraId="5149C9D1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6D04A05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FB4554B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438EFEB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58E3C3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19EBFF7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BF1DEE" w14:textId="77777777" w:rsidR="006F2C95" w:rsidRPr="004149D2" w:rsidRDefault="004149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2C95" w:rsidRPr="004149D2" w14:paraId="51B6C7EF" w14:textId="77777777">
        <w:trPr>
          <w:trHeight w:hRule="exact" w:val="138"/>
        </w:trPr>
        <w:tc>
          <w:tcPr>
            <w:tcW w:w="2694" w:type="dxa"/>
          </w:tcPr>
          <w:p w14:paraId="0DB34C93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28D518F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27EB097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149824D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1877BF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14:paraId="291C296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C20F044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6AE55BE" w14:textId="77777777" w:rsidR="006F2C95" w:rsidRDefault="006F2C95"/>
        </w:tc>
      </w:tr>
      <w:tr w:rsidR="006F2C95" w14:paraId="23A485B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86C091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F2C95" w14:paraId="0FDD7EEC" w14:textId="77777777">
        <w:trPr>
          <w:trHeight w:hRule="exact" w:val="138"/>
        </w:trPr>
        <w:tc>
          <w:tcPr>
            <w:tcW w:w="2694" w:type="dxa"/>
          </w:tcPr>
          <w:p w14:paraId="79AA0A87" w14:textId="77777777" w:rsidR="006F2C95" w:rsidRDefault="006F2C95"/>
        </w:tc>
        <w:tc>
          <w:tcPr>
            <w:tcW w:w="851" w:type="dxa"/>
          </w:tcPr>
          <w:p w14:paraId="0B62C978" w14:textId="77777777" w:rsidR="006F2C95" w:rsidRDefault="006F2C95"/>
        </w:tc>
        <w:tc>
          <w:tcPr>
            <w:tcW w:w="1135" w:type="dxa"/>
          </w:tcPr>
          <w:p w14:paraId="67D7ADC6" w14:textId="77777777" w:rsidR="006F2C95" w:rsidRDefault="006F2C95"/>
        </w:tc>
        <w:tc>
          <w:tcPr>
            <w:tcW w:w="5104" w:type="dxa"/>
          </w:tcPr>
          <w:p w14:paraId="58327313" w14:textId="77777777" w:rsidR="006F2C95" w:rsidRDefault="006F2C95"/>
        </w:tc>
        <w:tc>
          <w:tcPr>
            <w:tcW w:w="993" w:type="dxa"/>
          </w:tcPr>
          <w:p w14:paraId="22757A31" w14:textId="77777777" w:rsidR="006F2C95" w:rsidRDefault="006F2C95"/>
        </w:tc>
      </w:tr>
      <w:tr w:rsidR="006F2C95" w:rsidRPr="004149D2" w14:paraId="14BD310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5AE466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CF8ED88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F2C95" w:rsidRPr="004149D2" w14:paraId="0668CCB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0EC358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Общего </w:t>
            </w: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языкознания, русского и коми-пермяцкого языков и методики преподавания языков*</w:t>
            </w:r>
          </w:p>
        </w:tc>
      </w:tr>
      <w:tr w:rsidR="006F2C95" w:rsidRPr="004149D2" w14:paraId="6BD75344" w14:textId="77777777">
        <w:trPr>
          <w:trHeight w:hRule="exact" w:val="138"/>
        </w:trPr>
        <w:tc>
          <w:tcPr>
            <w:tcW w:w="2694" w:type="dxa"/>
          </w:tcPr>
          <w:p w14:paraId="7D82D987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FE007B5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0946160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76889AD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76779B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2E88E5E8" w14:textId="77777777">
        <w:trPr>
          <w:trHeight w:hRule="exact" w:val="694"/>
        </w:trPr>
        <w:tc>
          <w:tcPr>
            <w:tcW w:w="2694" w:type="dxa"/>
          </w:tcPr>
          <w:p w14:paraId="3EA24F5D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CB7FC5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60F1925D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Бакланова Ирина Ивановна</w:t>
            </w:r>
          </w:p>
        </w:tc>
      </w:tr>
      <w:tr w:rsidR="006F2C95" w:rsidRPr="004149D2" w14:paraId="287B50DB" w14:textId="77777777">
        <w:trPr>
          <w:trHeight w:hRule="exact" w:val="416"/>
        </w:trPr>
        <w:tc>
          <w:tcPr>
            <w:tcW w:w="2694" w:type="dxa"/>
          </w:tcPr>
          <w:p w14:paraId="54E8D33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2FCC2D3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5CACF33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07BBA5C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A93C4D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445610F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D9B734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1B333315" w14:textId="77777777">
        <w:trPr>
          <w:trHeight w:hRule="exact" w:val="13"/>
        </w:trPr>
        <w:tc>
          <w:tcPr>
            <w:tcW w:w="2694" w:type="dxa"/>
          </w:tcPr>
          <w:p w14:paraId="34D5D415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A36093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60D3A4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482B7AC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CD2C8F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0080AAD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3B6AE6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11677885" w14:textId="77777777">
        <w:trPr>
          <w:trHeight w:hRule="exact" w:val="96"/>
        </w:trPr>
        <w:tc>
          <w:tcPr>
            <w:tcW w:w="2694" w:type="dxa"/>
          </w:tcPr>
          <w:p w14:paraId="63278154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D995153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DD1D256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57F30BD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7DBA79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64E9051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874182" w14:textId="77777777" w:rsidR="006F2C95" w:rsidRPr="004149D2" w:rsidRDefault="004149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2C95" w:rsidRPr="004149D2" w14:paraId="38AC2323" w14:textId="77777777">
        <w:trPr>
          <w:trHeight w:hRule="exact" w:val="138"/>
        </w:trPr>
        <w:tc>
          <w:tcPr>
            <w:tcW w:w="2694" w:type="dxa"/>
          </w:tcPr>
          <w:p w14:paraId="5A7566FF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4FD3973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191D16F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21C754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CCECFC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14:paraId="14267FB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ECCDA4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3DE59C3" w14:textId="77777777" w:rsidR="006F2C95" w:rsidRDefault="006F2C95"/>
        </w:tc>
      </w:tr>
      <w:tr w:rsidR="006F2C95" w14:paraId="09A4316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3FF065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F2C95" w14:paraId="19ED57DA" w14:textId="77777777">
        <w:trPr>
          <w:trHeight w:hRule="exact" w:val="138"/>
        </w:trPr>
        <w:tc>
          <w:tcPr>
            <w:tcW w:w="2694" w:type="dxa"/>
          </w:tcPr>
          <w:p w14:paraId="7B07C315" w14:textId="77777777" w:rsidR="006F2C95" w:rsidRDefault="006F2C95"/>
        </w:tc>
        <w:tc>
          <w:tcPr>
            <w:tcW w:w="851" w:type="dxa"/>
          </w:tcPr>
          <w:p w14:paraId="73D40333" w14:textId="77777777" w:rsidR="006F2C95" w:rsidRDefault="006F2C95"/>
        </w:tc>
        <w:tc>
          <w:tcPr>
            <w:tcW w:w="1135" w:type="dxa"/>
          </w:tcPr>
          <w:p w14:paraId="278B9E0F" w14:textId="77777777" w:rsidR="006F2C95" w:rsidRDefault="006F2C95"/>
        </w:tc>
        <w:tc>
          <w:tcPr>
            <w:tcW w:w="5104" w:type="dxa"/>
          </w:tcPr>
          <w:p w14:paraId="323B79E5" w14:textId="77777777" w:rsidR="006F2C95" w:rsidRDefault="006F2C95"/>
        </w:tc>
        <w:tc>
          <w:tcPr>
            <w:tcW w:w="993" w:type="dxa"/>
          </w:tcPr>
          <w:p w14:paraId="2EC014DE" w14:textId="77777777" w:rsidR="006F2C95" w:rsidRDefault="006F2C95"/>
        </w:tc>
      </w:tr>
      <w:tr w:rsidR="006F2C95" w:rsidRPr="004149D2" w14:paraId="0174534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4FF972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34216D8C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F2C95" w:rsidRPr="004149D2" w14:paraId="37B0D20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AA8B59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Общего языкознания, русского и коми-пермяцкого языков и методики </w:t>
            </w: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преподавания языков*</w:t>
            </w:r>
          </w:p>
        </w:tc>
      </w:tr>
      <w:tr w:rsidR="006F2C95" w:rsidRPr="004149D2" w14:paraId="1212E80E" w14:textId="77777777">
        <w:trPr>
          <w:trHeight w:hRule="exact" w:val="138"/>
        </w:trPr>
        <w:tc>
          <w:tcPr>
            <w:tcW w:w="2694" w:type="dxa"/>
          </w:tcPr>
          <w:p w14:paraId="1575ABFD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E53B5CA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C71FF04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C51273A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5AAFB0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0326A85A" w14:textId="77777777">
        <w:trPr>
          <w:trHeight w:hRule="exact" w:val="694"/>
        </w:trPr>
        <w:tc>
          <w:tcPr>
            <w:tcW w:w="2694" w:type="dxa"/>
          </w:tcPr>
          <w:p w14:paraId="7A5D10E3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5DD052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2D0DBD5F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Бакланова Ирина Ивановна</w:t>
            </w:r>
          </w:p>
        </w:tc>
      </w:tr>
      <w:tr w:rsidR="006F2C95" w:rsidRPr="004149D2" w14:paraId="75C4E711" w14:textId="77777777">
        <w:trPr>
          <w:trHeight w:hRule="exact" w:val="416"/>
        </w:trPr>
        <w:tc>
          <w:tcPr>
            <w:tcW w:w="2694" w:type="dxa"/>
          </w:tcPr>
          <w:p w14:paraId="7D153911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23B401C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6173130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2C6CF0F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025D60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6AC8052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E1640D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66F87DC6" w14:textId="77777777">
        <w:trPr>
          <w:trHeight w:hRule="exact" w:val="13"/>
        </w:trPr>
        <w:tc>
          <w:tcPr>
            <w:tcW w:w="2694" w:type="dxa"/>
          </w:tcPr>
          <w:p w14:paraId="1679F552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FC509F4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51BB434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2DCEB36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38328F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5EA034F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FE0F5C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0F96641F" w14:textId="77777777">
        <w:trPr>
          <w:trHeight w:hRule="exact" w:val="96"/>
        </w:trPr>
        <w:tc>
          <w:tcPr>
            <w:tcW w:w="2694" w:type="dxa"/>
          </w:tcPr>
          <w:p w14:paraId="431D64FD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9B815A6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623760C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9745DB0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3AECAD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:rsidRPr="004149D2" w14:paraId="629455A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8BA061" w14:textId="77777777" w:rsidR="006F2C95" w:rsidRPr="004149D2" w:rsidRDefault="004149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2C95" w:rsidRPr="004149D2" w14:paraId="286B479E" w14:textId="77777777">
        <w:trPr>
          <w:trHeight w:hRule="exact" w:val="138"/>
        </w:trPr>
        <w:tc>
          <w:tcPr>
            <w:tcW w:w="2694" w:type="dxa"/>
          </w:tcPr>
          <w:p w14:paraId="6FA7764E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67291D7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4519030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8156C48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E80741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14:paraId="0CA6EC7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6A74DA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B5B67B8" w14:textId="77777777" w:rsidR="006F2C95" w:rsidRDefault="006F2C95"/>
        </w:tc>
      </w:tr>
      <w:tr w:rsidR="006F2C95" w14:paraId="1AD1ABF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AC9626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6F2C95" w14:paraId="37FB4797" w14:textId="77777777">
        <w:trPr>
          <w:trHeight w:hRule="exact" w:val="138"/>
        </w:trPr>
        <w:tc>
          <w:tcPr>
            <w:tcW w:w="2694" w:type="dxa"/>
          </w:tcPr>
          <w:p w14:paraId="78BFF255" w14:textId="77777777" w:rsidR="006F2C95" w:rsidRDefault="006F2C95"/>
        </w:tc>
        <w:tc>
          <w:tcPr>
            <w:tcW w:w="851" w:type="dxa"/>
          </w:tcPr>
          <w:p w14:paraId="76C09685" w14:textId="77777777" w:rsidR="006F2C95" w:rsidRDefault="006F2C95"/>
        </w:tc>
        <w:tc>
          <w:tcPr>
            <w:tcW w:w="1135" w:type="dxa"/>
          </w:tcPr>
          <w:p w14:paraId="555B5F08" w14:textId="77777777" w:rsidR="006F2C95" w:rsidRDefault="006F2C95"/>
        </w:tc>
        <w:tc>
          <w:tcPr>
            <w:tcW w:w="5104" w:type="dxa"/>
          </w:tcPr>
          <w:p w14:paraId="2D599358" w14:textId="77777777" w:rsidR="006F2C95" w:rsidRDefault="006F2C95"/>
        </w:tc>
        <w:tc>
          <w:tcPr>
            <w:tcW w:w="993" w:type="dxa"/>
          </w:tcPr>
          <w:p w14:paraId="60765DD9" w14:textId="77777777" w:rsidR="006F2C95" w:rsidRDefault="006F2C95"/>
        </w:tc>
      </w:tr>
      <w:tr w:rsidR="006F2C95" w:rsidRPr="004149D2" w14:paraId="64D4D85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F64C10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2CD0E458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F2C95" w:rsidRPr="004149D2" w14:paraId="3F15556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7C4950" w14:textId="77777777" w:rsidR="006F2C95" w:rsidRPr="004149D2" w:rsidRDefault="004149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49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Общего языкознания, русского и коми-пермяцкого языков и методики преподавания языков*</w:t>
            </w:r>
          </w:p>
        </w:tc>
      </w:tr>
      <w:tr w:rsidR="006F2C95" w:rsidRPr="004149D2" w14:paraId="2E8A645E" w14:textId="77777777">
        <w:trPr>
          <w:trHeight w:hRule="exact" w:val="138"/>
        </w:trPr>
        <w:tc>
          <w:tcPr>
            <w:tcW w:w="2694" w:type="dxa"/>
          </w:tcPr>
          <w:p w14:paraId="307969D8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CDE43C2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5DA3D79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0751630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E0F0FF" w14:textId="77777777" w:rsidR="006F2C95" w:rsidRPr="004149D2" w:rsidRDefault="006F2C95">
            <w:pPr>
              <w:rPr>
                <w:lang w:val="ru-RU"/>
              </w:rPr>
            </w:pPr>
          </w:p>
        </w:tc>
      </w:tr>
      <w:tr w:rsidR="006F2C95" w14:paraId="68EFA274" w14:textId="77777777">
        <w:trPr>
          <w:trHeight w:hRule="exact" w:val="694"/>
        </w:trPr>
        <w:tc>
          <w:tcPr>
            <w:tcW w:w="2694" w:type="dxa"/>
          </w:tcPr>
          <w:p w14:paraId="0E393C33" w14:textId="77777777" w:rsidR="006F2C95" w:rsidRPr="004149D2" w:rsidRDefault="006F2C9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C7200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2624B2E4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Бакланова Ирина Ивановна</w:t>
            </w:r>
          </w:p>
        </w:tc>
      </w:tr>
    </w:tbl>
    <w:p w14:paraId="4C381CDF" w14:textId="77777777" w:rsidR="006F2C95" w:rsidRDefault="004149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6"/>
        <w:gridCol w:w="1507"/>
        <w:gridCol w:w="1763"/>
        <w:gridCol w:w="4756"/>
        <w:gridCol w:w="962"/>
      </w:tblGrid>
      <w:tr w:rsidR="006F2C95" w14:paraId="11A3A391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FB883F6" w14:textId="77777777" w:rsidR="006F2C95" w:rsidRDefault="00414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04AB2BE5" w14:textId="77777777" w:rsidR="006F2C95" w:rsidRDefault="006F2C9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BF9428" w14:textId="77777777" w:rsidR="006F2C95" w:rsidRDefault="004149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F2C95" w14:paraId="5603EA8F" w14:textId="77777777">
        <w:trPr>
          <w:trHeight w:hRule="exact" w:val="76"/>
        </w:trPr>
        <w:tc>
          <w:tcPr>
            <w:tcW w:w="766" w:type="dxa"/>
          </w:tcPr>
          <w:p w14:paraId="4DC6ADC5" w14:textId="77777777" w:rsidR="006F2C95" w:rsidRDefault="006F2C95"/>
        </w:tc>
        <w:tc>
          <w:tcPr>
            <w:tcW w:w="511" w:type="dxa"/>
          </w:tcPr>
          <w:p w14:paraId="5A052BF7" w14:textId="77777777" w:rsidR="006F2C95" w:rsidRDefault="006F2C95"/>
        </w:tc>
        <w:tc>
          <w:tcPr>
            <w:tcW w:w="1560" w:type="dxa"/>
          </w:tcPr>
          <w:p w14:paraId="137494ED" w14:textId="77777777" w:rsidR="006F2C95" w:rsidRDefault="006F2C95"/>
        </w:tc>
        <w:tc>
          <w:tcPr>
            <w:tcW w:w="1844" w:type="dxa"/>
          </w:tcPr>
          <w:p w14:paraId="7A81F4AD" w14:textId="77777777" w:rsidR="006F2C95" w:rsidRDefault="006F2C95"/>
        </w:tc>
        <w:tc>
          <w:tcPr>
            <w:tcW w:w="5104" w:type="dxa"/>
          </w:tcPr>
          <w:p w14:paraId="669493F8" w14:textId="77777777" w:rsidR="006F2C95" w:rsidRDefault="006F2C95"/>
        </w:tc>
        <w:tc>
          <w:tcPr>
            <w:tcW w:w="993" w:type="dxa"/>
          </w:tcPr>
          <w:p w14:paraId="6CFD8C80" w14:textId="77777777" w:rsidR="006F2C95" w:rsidRDefault="006F2C95"/>
        </w:tc>
      </w:tr>
      <w:tr w:rsidR="006F2C95" w14:paraId="0F3A24D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F4A44B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F2C95" w14:paraId="07BE714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47E0F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4EE7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Целью дисциплины "Русский язык и культура речи" является формирование  компетентности  бакалавра, необходимой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 деятельности в условиях работы в современной школе.</w:t>
            </w:r>
          </w:p>
        </w:tc>
      </w:tr>
      <w:tr w:rsidR="006F2C95" w14:paraId="567A9B13" w14:textId="77777777">
        <w:trPr>
          <w:trHeight w:hRule="exact" w:val="277"/>
        </w:trPr>
        <w:tc>
          <w:tcPr>
            <w:tcW w:w="766" w:type="dxa"/>
          </w:tcPr>
          <w:p w14:paraId="300D77DB" w14:textId="77777777" w:rsidR="006F2C95" w:rsidRDefault="006F2C95"/>
        </w:tc>
        <w:tc>
          <w:tcPr>
            <w:tcW w:w="511" w:type="dxa"/>
          </w:tcPr>
          <w:p w14:paraId="0FBBE115" w14:textId="77777777" w:rsidR="006F2C95" w:rsidRDefault="006F2C95"/>
        </w:tc>
        <w:tc>
          <w:tcPr>
            <w:tcW w:w="1560" w:type="dxa"/>
          </w:tcPr>
          <w:p w14:paraId="35B691E9" w14:textId="77777777" w:rsidR="006F2C95" w:rsidRDefault="006F2C95"/>
        </w:tc>
        <w:tc>
          <w:tcPr>
            <w:tcW w:w="1844" w:type="dxa"/>
          </w:tcPr>
          <w:p w14:paraId="380862B9" w14:textId="77777777" w:rsidR="006F2C95" w:rsidRDefault="006F2C95"/>
        </w:tc>
        <w:tc>
          <w:tcPr>
            <w:tcW w:w="5104" w:type="dxa"/>
          </w:tcPr>
          <w:p w14:paraId="34C02D32" w14:textId="77777777" w:rsidR="006F2C95" w:rsidRDefault="006F2C95"/>
        </w:tc>
        <w:tc>
          <w:tcPr>
            <w:tcW w:w="993" w:type="dxa"/>
          </w:tcPr>
          <w:p w14:paraId="4B92B6C6" w14:textId="77777777" w:rsidR="006F2C95" w:rsidRDefault="006F2C95"/>
        </w:tc>
      </w:tr>
      <w:tr w:rsidR="006F2C95" w14:paraId="581A983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89C1D3E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6F2C95" w14:paraId="03B9ED3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EFEEE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6AEB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</w:t>
            </w:r>
          </w:p>
        </w:tc>
      </w:tr>
      <w:tr w:rsidR="006F2C95" w14:paraId="0BBEDAC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F0492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F0C7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6F2C95" w14:paraId="37B3F50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B9CB8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820E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"Русский язык" в объеме школьного курса</w:t>
            </w:r>
          </w:p>
        </w:tc>
      </w:tr>
      <w:tr w:rsidR="006F2C95" w14:paraId="0F6B692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BA141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5E552" w14:textId="77777777" w:rsidR="006F2C95" w:rsidRDefault="006F2C95"/>
        </w:tc>
      </w:tr>
      <w:tr w:rsidR="006F2C95" w14:paraId="51C4824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E12BA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1325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F2C95" w14:paraId="3E789A3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7B064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6E62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6F2C95" w14:paraId="5D173FC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142B1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84CC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Экскурсоведение</w:t>
            </w:r>
          </w:p>
        </w:tc>
      </w:tr>
      <w:tr w:rsidR="006F2C95" w14:paraId="3034A26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6469A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F5A37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6F2C95" w14:paraId="6E2A721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752FC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77A4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(ознакомительная) практика</w:t>
            </w:r>
          </w:p>
        </w:tc>
      </w:tr>
      <w:tr w:rsidR="006F2C95" w14:paraId="15BE9C8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8ECEB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5F5A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</w:t>
            </w:r>
          </w:p>
        </w:tc>
      </w:tr>
      <w:tr w:rsidR="006F2C95" w14:paraId="278A972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7C72D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0E4E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</w:t>
            </w:r>
          </w:p>
        </w:tc>
      </w:tr>
      <w:tr w:rsidR="006F2C95" w14:paraId="25D9726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4E10D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A6034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(проектно-технологическая) практика по Технологическому виду деятельности</w:t>
            </w:r>
          </w:p>
        </w:tc>
      </w:tr>
      <w:tr w:rsidR="006F2C95" w14:paraId="0F3D4797" w14:textId="77777777">
        <w:trPr>
          <w:trHeight w:hRule="exact" w:val="277"/>
        </w:trPr>
        <w:tc>
          <w:tcPr>
            <w:tcW w:w="766" w:type="dxa"/>
          </w:tcPr>
          <w:p w14:paraId="22058B4B" w14:textId="77777777" w:rsidR="006F2C95" w:rsidRDefault="006F2C95"/>
        </w:tc>
        <w:tc>
          <w:tcPr>
            <w:tcW w:w="511" w:type="dxa"/>
          </w:tcPr>
          <w:p w14:paraId="49BD7B7C" w14:textId="77777777" w:rsidR="006F2C95" w:rsidRDefault="006F2C95"/>
        </w:tc>
        <w:tc>
          <w:tcPr>
            <w:tcW w:w="1560" w:type="dxa"/>
          </w:tcPr>
          <w:p w14:paraId="05372994" w14:textId="77777777" w:rsidR="006F2C95" w:rsidRDefault="006F2C95"/>
        </w:tc>
        <w:tc>
          <w:tcPr>
            <w:tcW w:w="1844" w:type="dxa"/>
          </w:tcPr>
          <w:p w14:paraId="3042CAF7" w14:textId="77777777" w:rsidR="006F2C95" w:rsidRDefault="006F2C95"/>
        </w:tc>
        <w:tc>
          <w:tcPr>
            <w:tcW w:w="5104" w:type="dxa"/>
          </w:tcPr>
          <w:p w14:paraId="0D71220D" w14:textId="77777777" w:rsidR="006F2C95" w:rsidRDefault="006F2C95"/>
        </w:tc>
        <w:tc>
          <w:tcPr>
            <w:tcW w:w="993" w:type="dxa"/>
          </w:tcPr>
          <w:p w14:paraId="483408AA" w14:textId="77777777" w:rsidR="006F2C95" w:rsidRDefault="006F2C95"/>
        </w:tc>
      </w:tr>
      <w:tr w:rsidR="006F2C95" w14:paraId="62117B82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CF01990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F2C95" w14:paraId="707320A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C0E0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УК-4.З1: знать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принципы, методы, способы, средства осуществления деловой коммуникации на государственном языке Российской Федерации</w:t>
            </w:r>
          </w:p>
        </w:tc>
      </w:tr>
      <w:tr w:rsidR="006F2C95" w14:paraId="38AF430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84EA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F2C95" w14:paraId="3DB2B2DB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C1B6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3CB1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поверхностное знание принципов, методов, способов осуществления деловую коммуникацию в устной и письменной формах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государственном языке Российской Федерации</w:t>
            </w:r>
          </w:p>
        </w:tc>
      </w:tr>
      <w:tr w:rsidR="006F2C95" w14:paraId="4D2C248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4475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0940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достаточное знание принципов, методов, способов осуществления деловую коммуникацию в устной и письменной формах на государственном языке Российской Федерации</w:t>
            </w:r>
          </w:p>
        </w:tc>
      </w:tr>
      <w:tr w:rsidR="006F2C95" w14:paraId="6A1733E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1B08C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EC77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глубокое знание принципов, методо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в, способов осуществления деловую коммуникацию в устной и письменной формах на государственном языке Российской Федерации</w:t>
            </w:r>
          </w:p>
        </w:tc>
      </w:tr>
      <w:tr w:rsidR="006F2C95" w14:paraId="1243829A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F7260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УК-4.У1: уметь 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 w:rsidR="006F2C95" w14:paraId="73FD2E4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60A7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F2C95" w14:paraId="6B49774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4737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D8B6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поверхностное умение 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 w:rsidR="006F2C95" w14:paraId="4C3BE9A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10972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45EF7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достаточном уровне сформированное умение осуществлять деловую коммуникацию в устной и письменной форм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ах на государственном языке Российской Федерации</w:t>
            </w:r>
          </w:p>
        </w:tc>
      </w:tr>
      <w:tr w:rsidR="006F2C95" w14:paraId="0A54F74C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F367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9065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полностью сформированное умение 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 w:rsidR="006F2C95" w14:paraId="2895CD49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FE15E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УК-4.В1: владеть навыками осуществления деловой коммун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икации в устной и письменной формах на государственном языке Российской Федерации</w:t>
            </w:r>
          </w:p>
        </w:tc>
      </w:tr>
      <w:tr w:rsidR="006F2C95" w14:paraId="5E652F2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11FF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F2C95" w14:paraId="1D593AA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E1FB7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38CB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поверхностное владение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6F2C95" w14:paraId="21568067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B8557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71ED4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достаточном уровне сформированное владение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6F2C95" w14:paraId="5C3B0F4D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8A5E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0F7B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полностью сформированное владение навыками осуществления деловой комму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никации в устной и письменной формах на государственном языке Российской Федерации</w:t>
            </w:r>
          </w:p>
        </w:tc>
      </w:tr>
      <w:tr w:rsidR="006F2C95" w14:paraId="2A7CC983" w14:textId="77777777">
        <w:trPr>
          <w:trHeight w:hRule="exact" w:val="277"/>
        </w:trPr>
        <w:tc>
          <w:tcPr>
            <w:tcW w:w="766" w:type="dxa"/>
          </w:tcPr>
          <w:p w14:paraId="60C6DA2F" w14:textId="77777777" w:rsidR="006F2C95" w:rsidRDefault="006F2C95"/>
        </w:tc>
        <w:tc>
          <w:tcPr>
            <w:tcW w:w="511" w:type="dxa"/>
          </w:tcPr>
          <w:p w14:paraId="47AD156A" w14:textId="77777777" w:rsidR="006F2C95" w:rsidRDefault="006F2C95"/>
        </w:tc>
        <w:tc>
          <w:tcPr>
            <w:tcW w:w="1560" w:type="dxa"/>
          </w:tcPr>
          <w:p w14:paraId="561B6344" w14:textId="77777777" w:rsidR="006F2C95" w:rsidRDefault="006F2C95"/>
        </w:tc>
        <w:tc>
          <w:tcPr>
            <w:tcW w:w="1844" w:type="dxa"/>
          </w:tcPr>
          <w:p w14:paraId="73BC06C9" w14:textId="77777777" w:rsidR="006F2C95" w:rsidRDefault="006F2C95"/>
        </w:tc>
        <w:tc>
          <w:tcPr>
            <w:tcW w:w="5104" w:type="dxa"/>
          </w:tcPr>
          <w:p w14:paraId="0F5D3A1E" w14:textId="77777777" w:rsidR="006F2C95" w:rsidRDefault="006F2C95"/>
        </w:tc>
        <w:tc>
          <w:tcPr>
            <w:tcW w:w="993" w:type="dxa"/>
          </w:tcPr>
          <w:p w14:paraId="068B565C" w14:textId="77777777" w:rsidR="006F2C95" w:rsidRDefault="006F2C95"/>
        </w:tc>
      </w:tr>
      <w:tr w:rsidR="006F2C95" w14:paraId="36FBC224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4B620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6F2C95" w14:paraId="604EDAD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3A9A1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F7B6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F2C95" w14:paraId="3BC673F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E46A4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8E7E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З1 (УК-4)</w:t>
            </w:r>
          </w:p>
        </w:tc>
      </w:tr>
      <w:tr w:rsidR="006F2C95" w14:paraId="2CF3FCA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AE6A0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E6E8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принципы, методы, способы осуществления деловую коммуникацию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устной и письменной формах на государственном языке Российской Федерации</w:t>
            </w:r>
          </w:p>
        </w:tc>
      </w:tr>
      <w:tr w:rsidR="006F2C95" w14:paraId="3AAA005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15071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7BF7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F2C95" w14:paraId="4662EAC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BF2F5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4635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У1 (УК-4)</w:t>
            </w:r>
          </w:p>
        </w:tc>
      </w:tr>
    </w:tbl>
    <w:p w14:paraId="5BD496CC" w14:textId="77777777" w:rsidR="006F2C95" w:rsidRDefault="004149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3"/>
        <w:gridCol w:w="3329"/>
        <w:gridCol w:w="143"/>
        <w:gridCol w:w="833"/>
        <w:gridCol w:w="561"/>
        <w:gridCol w:w="126"/>
        <w:gridCol w:w="1124"/>
        <w:gridCol w:w="2213"/>
        <w:gridCol w:w="265"/>
        <w:gridCol w:w="707"/>
      </w:tblGrid>
      <w:tr w:rsidR="006F2C95" w14:paraId="595C697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5AA0227" w14:textId="77777777" w:rsidR="006F2C95" w:rsidRDefault="00414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621572D" w14:textId="77777777" w:rsidR="006F2C95" w:rsidRDefault="006F2C95"/>
        </w:tc>
        <w:tc>
          <w:tcPr>
            <w:tcW w:w="568" w:type="dxa"/>
          </w:tcPr>
          <w:p w14:paraId="281A3E5A" w14:textId="77777777" w:rsidR="006F2C95" w:rsidRDefault="006F2C95"/>
        </w:tc>
        <w:tc>
          <w:tcPr>
            <w:tcW w:w="143" w:type="dxa"/>
          </w:tcPr>
          <w:p w14:paraId="11D6D6D8" w14:textId="77777777" w:rsidR="006F2C95" w:rsidRDefault="006F2C95"/>
        </w:tc>
        <w:tc>
          <w:tcPr>
            <w:tcW w:w="1135" w:type="dxa"/>
          </w:tcPr>
          <w:p w14:paraId="79FCCF44" w14:textId="77777777" w:rsidR="006F2C95" w:rsidRDefault="006F2C95"/>
        </w:tc>
        <w:tc>
          <w:tcPr>
            <w:tcW w:w="2411" w:type="dxa"/>
          </w:tcPr>
          <w:p w14:paraId="72A869BF" w14:textId="77777777" w:rsidR="006F2C95" w:rsidRDefault="006F2C9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EDC2F1" w14:textId="77777777" w:rsidR="006F2C95" w:rsidRDefault="004149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F2C95" w14:paraId="15645D1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628B5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48FF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деловую коммуникацию в устной и письменной формах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государственном языке Российской Федерации</w:t>
            </w:r>
          </w:p>
        </w:tc>
      </w:tr>
      <w:tr w:rsidR="006F2C95" w14:paraId="2457CAA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2F03A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6AA7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F2C95" w14:paraId="7724D1F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5BCD5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A2D9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В1 (УК-4)</w:t>
            </w:r>
          </w:p>
        </w:tc>
      </w:tr>
      <w:tr w:rsidR="006F2C95" w14:paraId="34B8BE4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92E67" w14:textId="77777777" w:rsidR="006F2C95" w:rsidRDefault="004149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60E8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6F2C95" w14:paraId="0686D464" w14:textId="77777777">
        <w:trPr>
          <w:trHeight w:hRule="exact" w:val="277"/>
        </w:trPr>
        <w:tc>
          <w:tcPr>
            <w:tcW w:w="766" w:type="dxa"/>
          </w:tcPr>
          <w:p w14:paraId="2E681364" w14:textId="77777777" w:rsidR="006F2C95" w:rsidRDefault="006F2C95"/>
        </w:tc>
        <w:tc>
          <w:tcPr>
            <w:tcW w:w="228" w:type="dxa"/>
          </w:tcPr>
          <w:p w14:paraId="69BCB140" w14:textId="77777777" w:rsidR="006F2C95" w:rsidRDefault="006F2C95"/>
        </w:tc>
        <w:tc>
          <w:tcPr>
            <w:tcW w:w="3545" w:type="dxa"/>
          </w:tcPr>
          <w:p w14:paraId="06E8E0DC" w14:textId="77777777" w:rsidR="006F2C95" w:rsidRDefault="006F2C95"/>
        </w:tc>
        <w:tc>
          <w:tcPr>
            <w:tcW w:w="143" w:type="dxa"/>
          </w:tcPr>
          <w:p w14:paraId="2F070E05" w14:textId="77777777" w:rsidR="006F2C95" w:rsidRDefault="006F2C95"/>
        </w:tc>
        <w:tc>
          <w:tcPr>
            <w:tcW w:w="851" w:type="dxa"/>
          </w:tcPr>
          <w:p w14:paraId="3CB1B533" w14:textId="77777777" w:rsidR="006F2C95" w:rsidRDefault="006F2C95"/>
        </w:tc>
        <w:tc>
          <w:tcPr>
            <w:tcW w:w="568" w:type="dxa"/>
          </w:tcPr>
          <w:p w14:paraId="08814823" w14:textId="77777777" w:rsidR="006F2C95" w:rsidRDefault="006F2C95"/>
        </w:tc>
        <w:tc>
          <w:tcPr>
            <w:tcW w:w="143" w:type="dxa"/>
          </w:tcPr>
          <w:p w14:paraId="62B91BB0" w14:textId="77777777" w:rsidR="006F2C95" w:rsidRDefault="006F2C95"/>
        </w:tc>
        <w:tc>
          <w:tcPr>
            <w:tcW w:w="1135" w:type="dxa"/>
          </w:tcPr>
          <w:p w14:paraId="726818E2" w14:textId="77777777" w:rsidR="006F2C95" w:rsidRDefault="006F2C95"/>
        </w:tc>
        <w:tc>
          <w:tcPr>
            <w:tcW w:w="2411" w:type="dxa"/>
          </w:tcPr>
          <w:p w14:paraId="1E8F902A" w14:textId="77777777" w:rsidR="006F2C95" w:rsidRDefault="006F2C95"/>
        </w:tc>
        <w:tc>
          <w:tcPr>
            <w:tcW w:w="285" w:type="dxa"/>
          </w:tcPr>
          <w:p w14:paraId="049A4AB1" w14:textId="77777777" w:rsidR="006F2C95" w:rsidRDefault="006F2C95"/>
        </w:tc>
        <w:tc>
          <w:tcPr>
            <w:tcW w:w="710" w:type="dxa"/>
          </w:tcPr>
          <w:p w14:paraId="2E301AF4" w14:textId="77777777" w:rsidR="006F2C95" w:rsidRDefault="006F2C95"/>
        </w:tc>
      </w:tr>
      <w:tr w:rsidR="006F2C95" w14:paraId="678ECC41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8EBA52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6F2C95" w14:paraId="2E66EF0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ECC2D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BD023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C96DE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4BFC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4D8E1C52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14643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0515553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33AF4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96866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6F2C95" w14:paraId="1EEF2706" w14:textId="77777777">
        <w:trPr>
          <w:trHeight w:hRule="exact" w:val="138"/>
        </w:trPr>
        <w:tc>
          <w:tcPr>
            <w:tcW w:w="766" w:type="dxa"/>
          </w:tcPr>
          <w:p w14:paraId="3DEC3DC0" w14:textId="77777777" w:rsidR="006F2C95" w:rsidRDefault="006F2C95"/>
        </w:tc>
        <w:tc>
          <w:tcPr>
            <w:tcW w:w="228" w:type="dxa"/>
          </w:tcPr>
          <w:p w14:paraId="2B09CBAA" w14:textId="77777777" w:rsidR="006F2C95" w:rsidRDefault="006F2C95"/>
        </w:tc>
        <w:tc>
          <w:tcPr>
            <w:tcW w:w="3545" w:type="dxa"/>
          </w:tcPr>
          <w:p w14:paraId="31D6F53A" w14:textId="77777777" w:rsidR="006F2C95" w:rsidRDefault="006F2C95"/>
        </w:tc>
        <w:tc>
          <w:tcPr>
            <w:tcW w:w="143" w:type="dxa"/>
          </w:tcPr>
          <w:p w14:paraId="1E8A7BF4" w14:textId="77777777" w:rsidR="006F2C95" w:rsidRDefault="006F2C95"/>
        </w:tc>
        <w:tc>
          <w:tcPr>
            <w:tcW w:w="851" w:type="dxa"/>
          </w:tcPr>
          <w:p w14:paraId="41C1F6DD" w14:textId="77777777" w:rsidR="006F2C95" w:rsidRDefault="006F2C95"/>
        </w:tc>
        <w:tc>
          <w:tcPr>
            <w:tcW w:w="568" w:type="dxa"/>
          </w:tcPr>
          <w:p w14:paraId="4928511B" w14:textId="77777777" w:rsidR="006F2C95" w:rsidRDefault="006F2C95"/>
        </w:tc>
        <w:tc>
          <w:tcPr>
            <w:tcW w:w="143" w:type="dxa"/>
          </w:tcPr>
          <w:p w14:paraId="2ABC43F7" w14:textId="77777777" w:rsidR="006F2C95" w:rsidRDefault="006F2C95"/>
        </w:tc>
        <w:tc>
          <w:tcPr>
            <w:tcW w:w="1135" w:type="dxa"/>
          </w:tcPr>
          <w:p w14:paraId="13881554" w14:textId="77777777" w:rsidR="006F2C95" w:rsidRDefault="006F2C95"/>
        </w:tc>
        <w:tc>
          <w:tcPr>
            <w:tcW w:w="2411" w:type="dxa"/>
          </w:tcPr>
          <w:p w14:paraId="66A6ECA3" w14:textId="77777777" w:rsidR="006F2C95" w:rsidRDefault="006F2C95"/>
        </w:tc>
        <w:tc>
          <w:tcPr>
            <w:tcW w:w="285" w:type="dxa"/>
          </w:tcPr>
          <w:p w14:paraId="2CD1211A" w14:textId="77777777" w:rsidR="006F2C95" w:rsidRDefault="006F2C95"/>
        </w:tc>
        <w:tc>
          <w:tcPr>
            <w:tcW w:w="710" w:type="dxa"/>
          </w:tcPr>
          <w:p w14:paraId="6DEFADE5" w14:textId="77777777" w:rsidR="006F2C95" w:rsidRDefault="006F2C95"/>
        </w:tc>
      </w:tr>
      <w:tr w:rsidR="006F2C95" w14:paraId="39D57429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8DC55" w14:textId="77777777" w:rsidR="006F2C95" w:rsidRDefault="006F2C9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989D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Теоретические и прикладные аспекты русского языка и культуры речи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9B23B" w14:textId="77777777" w:rsidR="006F2C95" w:rsidRDefault="006F2C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752F4" w14:textId="77777777" w:rsidR="006F2C95" w:rsidRDefault="006F2C95"/>
        </w:tc>
        <w:tc>
          <w:tcPr>
            <w:tcW w:w="143" w:type="dxa"/>
          </w:tcPr>
          <w:p w14:paraId="6CD64C74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FFB0B" w14:textId="77777777" w:rsidR="006F2C95" w:rsidRDefault="006F2C9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ECD68" w14:textId="77777777" w:rsidR="006F2C95" w:rsidRDefault="006F2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AE4B9" w14:textId="77777777" w:rsidR="006F2C95" w:rsidRDefault="006F2C95"/>
        </w:tc>
      </w:tr>
      <w:tr w:rsidR="006F2C95" w14:paraId="4B8CB429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6126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2C95" w14:paraId="3ECC031E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8725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67D1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литературного языка. Норма как главный показатель литературного языка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8E7E4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4F330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1825EB8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86A12" w14:textId="77777777" w:rsidR="006F2C95" w:rsidRDefault="006F2C9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A1B5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7BA8A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2C95" w14:paraId="697FF273" w14:textId="77777777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07E9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F249DBA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2AC3B79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Литературный язык в системе национального языка. Признаки литературного языка. Норма как главный показатель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 языка.</w:t>
            </w:r>
          </w:p>
          <w:p w14:paraId="31681A7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Императивные и диспозитивные нормы.</w:t>
            </w:r>
          </w:p>
          <w:p w14:paraId="01CB261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Дифференциальные типы норм: орфоэпические, орфографические, пунктуационные. Универсальные типы норм: нормы словоупотребления, грамматические (морфологические и синтаксические) нормы.</w:t>
            </w:r>
          </w:p>
        </w:tc>
      </w:tr>
      <w:tr w:rsidR="006F2C95" w14:paraId="3EF029FA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52049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480B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Речь: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формы, типы, особенности. Понятие культуры речи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9B6A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01E6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B3AF5B5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12BF9" w14:textId="77777777" w:rsidR="006F2C95" w:rsidRDefault="006F2C9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0B5D2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BDBE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2C95" w14:paraId="1F05CAEB" w14:textId="77777777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72C5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2BDF61A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0C97292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речи. Её формы. Функционально-смысловые типы речи. Речевое общение. Основные единицы речевого общения: речевая ситуация, речевое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событие, речевое взаимодействие (вербальное и невербальное). Коммуникативный акт, его модель. Коммуникативные качества речи (точность, понятность, логичность, целесообразность, чистота, богатство и выразительность). Монолог, диалог, полилог. Виды монологов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диалогов.</w:t>
            </w:r>
          </w:p>
          <w:p w14:paraId="1E1176C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культуры речи. Аспекты культуры речи.</w:t>
            </w:r>
          </w:p>
        </w:tc>
      </w:tr>
      <w:tr w:rsidR="006F2C95" w14:paraId="5A2B9A07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65610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0829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 стили русского языка. Стилистические ресурсы. Особенности русской деловой (профессиональной) коммуникации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EF8CF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BCCC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D8BD53F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09B64" w14:textId="77777777" w:rsidR="006F2C95" w:rsidRDefault="006F2C9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62C70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387C0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2C95" w14:paraId="326A047A" w14:textId="77777777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0F11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5EE8E98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0BE14BB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функциональных стилей русского литературного языка. Коммуникативная сфера, коммуникативные цели, подстили, жанры, экстралингвистические и лингвистические признаки официально-делового, научного, публицистического стилей. Разговорная речь в системе 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ункциональных стилей. Вопрос о языке художественной литературы.</w:t>
            </w:r>
          </w:p>
          <w:p w14:paraId="5D23686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Речевая деятельность педагога. Виды его речевой деятельности.</w:t>
            </w:r>
          </w:p>
        </w:tc>
      </w:tr>
      <w:tr w:rsidR="006F2C95" w14:paraId="3BFBA116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A7EDC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17CC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Нормативный аспект культуры речи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D1413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7C35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2ECDC16A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1CD0F" w14:textId="77777777" w:rsidR="006F2C95" w:rsidRDefault="006F2C9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49236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A12AF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2C95" w14:paraId="1C0579F2" w14:textId="77777777">
        <w:trPr>
          <w:trHeight w:hRule="exact" w:val="289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F96D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12AABBE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6D0B789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Орфоэпия как наука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правильном произношении, основанном на фонетических законах. Правила произношения гласных и согласных звуков и их сочетаний.  Акающий характер русского литературного произношения. Характеристика русского словесного ударения. Интонация.</w:t>
            </w:r>
          </w:p>
          <w:p w14:paraId="6C1EB15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Лексические ресурсы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 языка. Вопрос о лексической норме. Нормы словоупотребления и лексические ошибки: паронимы, тавтология, плеоназм.</w:t>
            </w:r>
          </w:p>
          <w:p w14:paraId="7085568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Морфологические нормы, отражающие правильное словообразование и словоизменение на уровне отдельных частей речи (имя существительное,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мя прилагательное, имя числительное, глагол и глагольные формы, наречие).</w:t>
            </w:r>
          </w:p>
          <w:p w14:paraId="46564F3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Синтаксические нормы: координация между главными членами предложения; построение  простых предложений с однородными членами, причастными и  деепричастными оборотами. Взаимоотношения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 семантикой предложения и знаками препинания.</w:t>
            </w:r>
          </w:p>
          <w:p w14:paraId="782AC647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Проблемные зоны русских орфографии и пунктуации.</w:t>
            </w:r>
          </w:p>
        </w:tc>
      </w:tr>
    </w:tbl>
    <w:p w14:paraId="1923FEFA" w14:textId="77777777" w:rsidR="006F2C95" w:rsidRDefault="004149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3420"/>
        <w:gridCol w:w="121"/>
        <w:gridCol w:w="809"/>
        <w:gridCol w:w="566"/>
        <w:gridCol w:w="132"/>
        <w:gridCol w:w="1052"/>
        <w:gridCol w:w="2255"/>
        <w:gridCol w:w="281"/>
        <w:gridCol w:w="682"/>
      </w:tblGrid>
      <w:tr w:rsidR="006F2C95" w14:paraId="71D96D2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4F969EE" w14:textId="77777777" w:rsidR="006F2C95" w:rsidRDefault="00414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F619046" w14:textId="77777777" w:rsidR="006F2C95" w:rsidRDefault="006F2C95"/>
        </w:tc>
        <w:tc>
          <w:tcPr>
            <w:tcW w:w="568" w:type="dxa"/>
          </w:tcPr>
          <w:p w14:paraId="1CE8ABD8" w14:textId="77777777" w:rsidR="006F2C95" w:rsidRDefault="006F2C95"/>
        </w:tc>
        <w:tc>
          <w:tcPr>
            <w:tcW w:w="143" w:type="dxa"/>
          </w:tcPr>
          <w:p w14:paraId="25152BDA" w14:textId="77777777" w:rsidR="006F2C95" w:rsidRDefault="006F2C95"/>
        </w:tc>
        <w:tc>
          <w:tcPr>
            <w:tcW w:w="1135" w:type="dxa"/>
          </w:tcPr>
          <w:p w14:paraId="38400E61" w14:textId="77777777" w:rsidR="006F2C95" w:rsidRDefault="006F2C95"/>
        </w:tc>
        <w:tc>
          <w:tcPr>
            <w:tcW w:w="2411" w:type="dxa"/>
          </w:tcPr>
          <w:p w14:paraId="0C748452" w14:textId="77777777" w:rsidR="006F2C95" w:rsidRDefault="006F2C9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D04F289" w14:textId="77777777" w:rsidR="006F2C95" w:rsidRDefault="004149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F2C95" w14:paraId="1EE3478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E377B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3455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Коммуникативный, в том числе стилистический, аспект культуры речи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73A40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26C7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13F7C216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D89F4" w14:textId="77777777" w:rsidR="006F2C95" w:rsidRDefault="006F2C9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225D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18409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2C95" w14:paraId="630C670D" w14:textId="77777777">
        <w:trPr>
          <w:trHeight w:hRule="exact" w:val="838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CD6D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90B0885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075286F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речи. Её формы. Функционально-смысловые типы речи (описание, повествование, рассуждение). Речевое общение. Основные единицы речевого общения: речевая ситуация, речевое событие, речевое взаимодействие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(вербальное и невербальное). Коммуникативный акт, его модель. Виды речевой деятельности: говорение, слушание, письмо, чтение. Коммуникативные качества речи (точность, понятность, логичность, целесообразность, чистота, богатство и выразительность).</w:t>
            </w:r>
          </w:p>
          <w:p w14:paraId="040FC75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альные стили русского языка.</w:t>
            </w:r>
          </w:p>
          <w:p w14:paraId="6C5EE46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Научный стиль, функции научного стиля Условия функционирования научного стиля и его языковые особенности: монологический характер, предварительное обдумывание высказывания (письменного или устного), строгий отбор языковых средс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тв, направленный на наиболее точное, объективное, логичное и однозначное выражение мыслей; абстрактность и нормированность речи.  Разновидности научного стиля (подстили) в зависимости от адресата и целей общения:</w:t>
            </w:r>
          </w:p>
          <w:p w14:paraId="0F6D9CD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собственно научный: адресат – ученые, це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 – получение нового знания о природе, человеке, обществе;</w:t>
            </w:r>
          </w:p>
          <w:p w14:paraId="7B27828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научно-учебный: адресат – новые поколения, цель – усвоение научной картины мира;</w:t>
            </w:r>
          </w:p>
          <w:p w14:paraId="35C86B3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научно-технический: адресат – специалисты технико-технологического профиля, цель – применение фундаментальной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науки в практике;</w:t>
            </w:r>
          </w:p>
          <w:p w14:paraId="64C6BB2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научно-популярный: адресат – широкие слои населения, цель – повышение общего культурного уровня народа.</w:t>
            </w:r>
          </w:p>
          <w:p w14:paraId="3705D52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публицистического стиля, сфера применения, его функции (информативная, воздействующая), характерные черты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(оценочность, побудительность, полемичность), языковые особенности. Жанры публицистики: статьи периодических печатных изданий, очерки, памфлеты, фельетоны, репортажи, заметки, воззвания и т.п.</w:t>
            </w:r>
          </w:p>
          <w:p w14:paraId="75CE1B4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разговорного стиля, сфера применения, основные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(общение, воздействие). Особенности разговорной речи (неподготовленность, спонтанность, непосредственный характер речевого акта, ведущая роль диалога в общении, преобладание эмоционально-оценочной информативности). Особенности языковых средств. Некодифицир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ованность разговорной речи. Диалогическая форма. Влияние экстралингвистических факторов: личность адресанта и адресата, степень их знакомства и близости, фоновые знания, речевая ситуация. Ты-коммуникация и вы-коммуникация. Роль невербальных средств общения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разговорной речи.</w:t>
            </w:r>
          </w:p>
          <w:p w14:paraId="7EF9F0F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официально-делового стиля, сфера его обслуживания (между государственными органами, между различными организациями и внутри них, между организациями и частными лицами). Языковые особенности и нормативные требования официально-д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елового стиля. Основные разновидности официально-делового стиля: собственно официально- деловой стиль (канцелярский), юридический (язык законов и указов), дипломатический.  Унификация языка служебных документов, ее особенность (формирование системы стандар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тных языковых моделей, отражающих типовые ситуации делового общения).</w:t>
            </w:r>
          </w:p>
          <w:p w14:paraId="559D78E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Интернациональные свойства русской деловой письменной речи (точность выражения мысли, логичность и структурированность изложения, стандартизация и унификация языковых и текстовых средств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соблюдение норм делового этикета).</w:t>
            </w:r>
          </w:p>
          <w:p w14:paraId="15346C5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делового (профессионального) общения и речевого поведения.</w:t>
            </w:r>
          </w:p>
          <w:p w14:paraId="172E374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профессионального (педагогического) общения.</w:t>
            </w:r>
          </w:p>
        </w:tc>
      </w:tr>
      <w:tr w:rsidR="006F2C95" w14:paraId="7C97697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A5502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C0E2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Этический аспект культуры речи. Речевой этикет в русской профессиональной коммуникации.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80C0B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2D10C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10A8509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E95A4" w14:textId="77777777" w:rsidR="006F2C95" w:rsidRDefault="006F2C9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F99A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69D26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2C95" w14:paraId="1481D40F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69A1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342D28E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059455C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Речевой этикет и типы речевого поведения. Основные группы формул речевого этикета (приветствия, расставания и прекращения общения, приглашения, поздравления, выражения благодарности, замечаний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предупреждений, согласия и разрешения, отказа, комплиментов), их использование в зависимости от конкретных коммуникативных ситуаций.</w:t>
            </w:r>
          </w:p>
          <w:p w14:paraId="26AB4BA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(профессиональное) общение и деловой этикет.</w:t>
            </w:r>
          </w:p>
        </w:tc>
      </w:tr>
      <w:tr w:rsidR="006F2C95" w14:paraId="54D9946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0F22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5BC0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Нормативный, коммуникативный и этический аспекты культуры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BECF3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E294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43" w:type="dxa"/>
          </w:tcPr>
          <w:p w14:paraId="0B116993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BE067" w14:textId="77777777" w:rsidR="006F2C95" w:rsidRDefault="006F2C9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CAB82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C56C4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2C95" w14:paraId="2EB7D42B" w14:textId="77777777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F8B9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73AD49A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56FB135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задания рабочей тетради:</w:t>
            </w:r>
          </w:p>
          <w:p w14:paraId="792243C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практическая (самостоятельная) работа «Нормативный аспект культуры речи»,</w:t>
            </w:r>
          </w:p>
          <w:p w14:paraId="328E17B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тренинг на склонение числительных,</w:t>
            </w:r>
          </w:p>
          <w:p w14:paraId="1030577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обобщающий тест «Нормы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 литературного языка»,</w:t>
            </w:r>
          </w:p>
          <w:p w14:paraId="299757F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составить письменные тексты официальной коммуникации (заявление, резюме, объяснительная записка),</w:t>
            </w:r>
          </w:p>
          <w:p w14:paraId="2E16E81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5) подготовить тексты речей, отражающих специфику педагогического общения (информативная речь, убеждающая речь, речь-хвала,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речь-порицание),</w:t>
            </w:r>
          </w:p>
          <w:p w14:paraId="3FD18A4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 составить конспект-схему «Формулы русского речевого этикета»,</w:t>
            </w:r>
          </w:p>
          <w:p w14:paraId="64B27ED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7) составить конспект и подготовить доклад на тему «Невербальные средства коммуникации».</w:t>
            </w:r>
          </w:p>
        </w:tc>
      </w:tr>
      <w:tr w:rsidR="006F2C95" w14:paraId="3BC3419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350F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5B0F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 аттестация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25456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A3CF7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14A17B6B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86761" w14:textId="77777777" w:rsidR="006F2C95" w:rsidRDefault="006F2C9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2ADDB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49E8C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2C95" w14:paraId="504ED85B" w14:textId="77777777">
        <w:trPr>
          <w:trHeight w:hRule="exact" w:val="26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82AC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BCF0BBF" w14:textId="77777777" w:rsidR="006F2C95" w:rsidRDefault="004149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42"/>
        <w:gridCol w:w="1197"/>
        <w:gridCol w:w="1663"/>
        <w:gridCol w:w="143"/>
        <w:gridCol w:w="819"/>
        <w:gridCol w:w="582"/>
        <w:gridCol w:w="142"/>
        <w:gridCol w:w="1063"/>
        <w:gridCol w:w="265"/>
        <w:gridCol w:w="388"/>
        <w:gridCol w:w="1528"/>
        <w:gridCol w:w="273"/>
        <w:gridCol w:w="678"/>
      </w:tblGrid>
      <w:tr w:rsidR="006F2C95" w14:paraId="6FDA4C0C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5102A5C8" w14:textId="77777777" w:rsidR="006F2C95" w:rsidRDefault="00414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D9ECC2F" w14:textId="77777777" w:rsidR="006F2C95" w:rsidRDefault="006F2C95"/>
        </w:tc>
        <w:tc>
          <w:tcPr>
            <w:tcW w:w="568" w:type="dxa"/>
          </w:tcPr>
          <w:p w14:paraId="000C21D0" w14:textId="77777777" w:rsidR="006F2C95" w:rsidRDefault="006F2C95"/>
        </w:tc>
        <w:tc>
          <w:tcPr>
            <w:tcW w:w="143" w:type="dxa"/>
          </w:tcPr>
          <w:p w14:paraId="6C79CA0E" w14:textId="77777777" w:rsidR="006F2C95" w:rsidRDefault="006F2C95"/>
        </w:tc>
        <w:tc>
          <w:tcPr>
            <w:tcW w:w="1135" w:type="dxa"/>
          </w:tcPr>
          <w:p w14:paraId="17495C59" w14:textId="77777777" w:rsidR="006F2C95" w:rsidRDefault="006F2C95"/>
        </w:tc>
        <w:tc>
          <w:tcPr>
            <w:tcW w:w="284" w:type="dxa"/>
          </w:tcPr>
          <w:p w14:paraId="74687AC0" w14:textId="77777777" w:rsidR="006F2C95" w:rsidRDefault="006F2C95"/>
        </w:tc>
        <w:tc>
          <w:tcPr>
            <w:tcW w:w="426" w:type="dxa"/>
          </w:tcPr>
          <w:p w14:paraId="673A0F55" w14:textId="77777777" w:rsidR="006F2C95" w:rsidRDefault="006F2C95"/>
        </w:tc>
        <w:tc>
          <w:tcPr>
            <w:tcW w:w="1702" w:type="dxa"/>
          </w:tcPr>
          <w:p w14:paraId="396B2C30" w14:textId="77777777" w:rsidR="006F2C95" w:rsidRDefault="006F2C9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8AEE06" w14:textId="77777777" w:rsidR="006F2C95" w:rsidRDefault="004149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F2C95" w14:paraId="0B674D51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44978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4DA343A7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 аттестация проверяет знания, умения, навыки, а также степень сформированности компетенций.</w:t>
            </w:r>
          </w:p>
        </w:tc>
      </w:tr>
      <w:tr w:rsidR="006F2C95" w14:paraId="416BED5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DC244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27A2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 по курсу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40C2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2BE3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4147DE21" w14:textId="77777777" w:rsidR="006F2C95" w:rsidRDefault="006F2C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180E2" w14:textId="77777777" w:rsidR="006F2C95" w:rsidRDefault="006F2C9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A69B2" w14:textId="77777777" w:rsidR="006F2C95" w:rsidRDefault="006F2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5946C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2C95" w14:paraId="529E9E68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E0BF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2C95" w14:paraId="08AAF83F" w14:textId="77777777">
        <w:trPr>
          <w:trHeight w:hRule="exact" w:val="277"/>
        </w:trPr>
        <w:tc>
          <w:tcPr>
            <w:tcW w:w="993" w:type="dxa"/>
          </w:tcPr>
          <w:p w14:paraId="2A2FF026" w14:textId="77777777" w:rsidR="006F2C95" w:rsidRDefault="006F2C95"/>
        </w:tc>
        <w:tc>
          <w:tcPr>
            <w:tcW w:w="568" w:type="dxa"/>
          </w:tcPr>
          <w:p w14:paraId="0C1C98A8" w14:textId="77777777" w:rsidR="006F2C95" w:rsidRDefault="006F2C95"/>
        </w:tc>
        <w:tc>
          <w:tcPr>
            <w:tcW w:w="1277" w:type="dxa"/>
          </w:tcPr>
          <w:p w14:paraId="40191702" w14:textId="77777777" w:rsidR="006F2C95" w:rsidRDefault="006F2C95"/>
        </w:tc>
        <w:tc>
          <w:tcPr>
            <w:tcW w:w="1702" w:type="dxa"/>
          </w:tcPr>
          <w:p w14:paraId="1D94877D" w14:textId="77777777" w:rsidR="006F2C95" w:rsidRDefault="006F2C95"/>
        </w:tc>
        <w:tc>
          <w:tcPr>
            <w:tcW w:w="143" w:type="dxa"/>
          </w:tcPr>
          <w:p w14:paraId="661E7F21" w14:textId="77777777" w:rsidR="006F2C95" w:rsidRDefault="006F2C95"/>
        </w:tc>
        <w:tc>
          <w:tcPr>
            <w:tcW w:w="851" w:type="dxa"/>
          </w:tcPr>
          <w:p w14:paraId="3B000216" w14:textId="77777777" w:rsidR="006F2C95" w:rsidRDefault="006F2C95"/>
        </w:tc>
        <w:tc>
          <w:tcPr>
            <w:tcW w:w="568" w:type="dxa"/>
          </w:tcPr>
          <w:p w14:paraId="0A5CCB74" w14:textId="77777777" w:rsidR="006F2C95" w:rsidRDefault="006F2C95"/>
        </w:tc>
        <w:tc>
          <w:tcPr>
            <w:tcW w:w="143" w:type="dxa"/>
          </w:tcPr>
          <w:p w14:paraId="24F5E33B" w14:textId="77777777" w:rsidR="006F2C95" w:rsidRDefault="006F2C95"/>
        </w:tc>
        <w:tc>
          <w:tcPr>
            <w:tcW w:w="1135" w:type="dxa"/>
          </w:tcPr>
          <w:p w14:paraId="081B09DB" w14:textId="77777777" w:rsidR="006F2C95" w:rsidRDefault="006F2C95"/>
        </w:tc>
        <w:tc>
          <w:tcPr>
            <w:tcW w:w="284" w:type="dxa"/>
          </w:tcPr>
          <w:p w14:paraId="1055CB9C" w14:textId="77777777" w:rsidR="006F2C95" w:rsidRDefault="006F2C95"/>
        </w:tc>
        <w:tc>
          <w:tcPr>
            <w:tcW w:w="426" w:type="dxa"/>
          </w:tcPr>
          <w:p w14:paraId="4670EA3A" w14:textId="77777777" w:rsidR="006F2C95" w:rsidRDefault="006F2C95"/>
        </w:tc>
        <w:tc>
          <w:tcPr>
            <w:tcW w:w="1702" w:type="dxa"/>
          </w:tcPr>
          <w:p w14:paraId="74D682A4" w14:textId="77777777" w:rsidR="006F2C95" w:rsidRDefault="006F2C95"/>
        </w:tc>
        <w:tc>
          <w:tcPr>
            <w:tcW w:w="285" w:type="dxa"/>
          </w:tcPr>
          <w:p w14:paraId="645ECA08" w14:textId="77777777" w:rsidR="006F2C95" w:rsidRDefault="006F2C95"/>
        </w:tc>
        <w:tc>
          <w:tcPr>
            <w:tcW w:w="710" w:type="dxa"/>
          </w:tcPr>
          <w:p w14:paraId="237989DF" w14:textId="77777777" w:rsidR="006F2C95" w:rsidRDefault="006F2C95"/>
        </w:tc>
      </w:tr>
      <w:tr w:rsidR="006F2C95" w14:paraId="4B6806BB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2024043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F2C95" w14:paraId="494CFE9D" w14:textId="77777777">
        <w:trPr>
          <w:trHeight w:hRule="exact" w:val="277"/>
        </w:trPr>
        <w:tc>
          <w:tcPr>
            <w:tcW w:w="993" w:type="dxa"/>
          </w:tcPr>
          <w:p w14:paraId="70D71D35" w14:textId="77777777" w:rsidR="006F2C95" w:rsidRDefault="006F2C95"/>
        </w:tc>
        <w:tc>
          <w:tcPr>
            <w:tcW w:w="568" w:type="dxa"/>
          </w:tcPr>
          <w:p w14:paraId="07885BF7" w14:textId="77777777" w:rsidR="006F2C95" w:rsidRDefault="006F2C95"/>
        </w:tc>
        <w:tc>
          <w:tcPr>
            <w:tcW w:w="1277" w:type="dxa"/>
          </w:tcPr>
          <w:p w14:paraId="153CC0D0" w14:textId="77777777" w:rsidR="006F2C95" w:rsidRDefault="006F2C95"/>
        </w:tc>
        <w:tc>
          <w:tcPr>
            <w:tcW w:w="1702" w:type="dxa"/>
          </w:tcPr>
          <w:p w14:paraId="56BDBA3C" w14:textId="77777777" w:rsidR="006F2C95" w:rsidRDefault="006F2C95"/>
        </w:tc>
        <w:tc>
          <w:tcPr>
            <w:tcW w:w="143" w:type="dxa"/>
          </w:tcPr>
          <w:p w14:paraId="479E855C" w14:textId="77777777" w:rsidR="006F2C95" w:rsidRDefault="006F2C95"/>
        </w:tc>
        <w:tc>
          <w:tcPr>
            <w:tcW w:w="851" w:type="dxa"/>
          </w:tcPr>
          <w:p w14:paraId="276EF40A" w14:textId="77777777" w:rsidR="006F2C95" w:rsidRDefault="006F2C95"/>
        </w:tc>
        <w:tc>
          <w:tcPr>
            <w:tcW w:w="568" w:type="dxa"/>
          </w:tcPr>
          <w:p w14:paraId="6694E066" w14:textId="77777777" w:rsidR="006F2C95" w:rsidRDefault="006F2C95"/>
        </w:tc>
        <w:tc>
          <w:tcPr>
            <w:tcW w:w="143" w:type="dxa"/>
          </w:tcPr>
          <w:p w14:paraId="78718ECE" w14:textId="77777777" w:rsidR="006F2C95" w:rsidRDefault="006F2C95"/>
        </w:tc>
        <w:tc>
          <w:tcPr>
            <w:tcW w:w="1135" w:type="dxa"/>
          </w:tcPr>
          <w:p w14:paraId="3780684D" w14:textId="77777777" w:rsidR="006F2C95" w:rsidRDefault="006F2C95"/>
        </w:tc>
        <w:tc>
          <w:tcPr>
            <w:tcW w:w="284" w:type="dxa"/>
          </w:tcPr>
          <w:p w14:paraId="542E285D" w14:textId="77777777" w:rsidR="006F2C95" w:rsidRDefault="006F2C95"/>
        </w:tc>
        <w:tc>
          <w:tcPr>
            <w:tcW w:w="426" w:type="dxa"/>
          </w:tcPr>
          <w:p w14:paraId="09CF6230" w14:textId="77777777" w:rsidR="006F2C95" w:rsidRDefault="006F2C95"/>
        </w:tc>
        <w:tc>
          <w:tcPr>
            <w:tcW w:w="1702" w:type="dxa"/>
          </w:tcPr>
          <w:p w14:paraId="73F67C37" w14:textId="77777777" w:rsidR="006F2C95" w:rsidRDefault="006F2C95"/>
        </w:tc>
        <w:tc>
          <w:tcPr>
            <w:tcW w:w="285" w:type="dxa"/>
          </w:tcPr>
          <w:p w14:paraId="52082D56" w14:textId="77777777" w:rsidR="006F2C95" w:rsidRDefault="006F2C95"/>
        </w:tc>
        <w:tc>
          <w:tcPr>
            <w:tcW w:w="710" w:type="dxa"/>
          </w:tcPr>
          <w:p w14:paraId="1EC010B0" w14:textId="77777777" w:rsidR="006F2C95" w:rsidRDefault="006F2C95"/>
        </w:tc>
      </w:tr>
      <w:tr w:rsidR="006F2C95" w14:paraId="43068369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09C3C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6F2C95" w14:paraId="5F73B32E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C3646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B012E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93553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F9567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391F9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F2C95" w14:paraId="4DC75FE3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DCE9D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C543F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8CE6E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тетрадь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407C2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тетрадь — учебное пособие, имеющее особый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дидактический аппарат, способствующий преимущественно самостоятельной работе студента над освоением учебной дисциплины. Рабочая тетрадь может содержать краткие теоретические сведения, словарь новых понятий, алгоритм решения заданий, развивающие, творческие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упражнения, вопросы для самоконтроля, список информационных ресурсов и т.д.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A875B" w14:textId="77777777" w:rsidR="006F2C95" w:rsidRDefault="006F2C95"/>
        </w:tc>
      </w:tr>
      <w:tr w:rsidR="006F2C95" w14:paraId="6D252718" w14:textId="77777777">
        <w:trPr>
          <w:trHeight w:hRule="exact" w:val="277"/>
        </w:trPr>
        <w:tc>
          <w:tcPr>
            <w:tcW w:w="993" w:type="dxa"/>
          </w:tcPr>
          <w:p w14:paraId="74B65949" w14:textId="77777777" w:rsidR="006F2C95" w:rsidRDefault="006F2C95"/>
        </w:tc>
        <w:tc>
          <w:tcPr>
            <w:tcW w:w="568" w:type="dxa"/>
          </w:tcPr>
          <w:p w14:paraId="128C2CD9" w14:textId="77777777" w:rsidR="006F2C95" w:rsidRDefault="006F2C95"/>
        </w:tc>
        <w:tc>
          <w:tcPr>
            <w:tcW w:w="1277" w:type="dxa"/>
          </w:tcPr>
          <w:p w14:paraId="26A146E4" w14:textId="77777777" w:rsidR="006F2C95" w:rsidRDefault="006F2C95"/>
        </w:tc>
        <w:tc>
          <w:tcPr>
            <w:tcW w:w="1702" w:type="dxa"/>
          </w:tcPr>
          <w:p w14:paraId="14296C4D" w14:textId="77777777" w:rsidR="006F2C95" w:rsidRDefault="006F2C95"/>
        </w:tc>
        <w:tc>
          <w:tcPr>
            <w:tcW w:w="143" w:type="dxa"/>
          </w:tcPr>
          <w:p w14:paraId="142C86CA" w14:textId="77777777" w:rsidR="006F2C95" w:rsidRDefault="006F2C95"/>
        </w:tc>
        <w:tc>
          <w:tcPr>
            <w:tcW w:w="851" w:type="dxa"/>
          </w:tcPr>
          <w:p w14:paraId="0B3BAB6F" w14:textId="77777777" w:rsidR="006F2C95" w:rsidRDefault="006F2C95"/>
        </w:tc>
        <w:tc>
          <w:tcPr>
            <w:tcW w:w="568" w:type="dxa"/>
          </w:tcPr>
          <w:p w14:paraId="0B2C6FB5" w14:textId="77777777" w:rsidR="006F2C95" w:rsidRDefault="006F2C95"/>
        </w:tc>
        <w:tc>
          <w:tcPr>
            <w:tcW w:w="143" w:type="dxa"/>
          </w:tcPr>
          <w:p w14:paraId="42C636F0" w14:textId="77777777" w:rsidR="006F2C95" w:rsidRDefault="006F2C95"/>
        </w:tc>
        <w:tc>
          <w:tcPr>
            <w:tcW w:w="1135" w:type="dxa"/>
          </w:tcPr>
          <w:p w14:paraId="49367A44" w14:textId="77777777" w:rsidR="006F2C95" w:rsidRDefault="006F2C95"/>
        </w:tc>
        <w:tc>
          <w:tcPr>
            <w:tcW w:w="284" w:type="dxa"/>
          </w:tcPr>
          <w:p w14:paraId="49FD5DD1" w14:textId="77777777" w:rsidR="006F2C95" w:rsidRDefault="006F2C95"/>
        </w:tc>
        <w:tc>
          <w:tcPr>
            <w:tcW w:w="426" w:type="dxa"/>
          </w:tcPr>
          <w:p w14:paraId="1804EFF9" w14:textId="77777777" w:rsidR="006F2C95" w:rsidRDefault="006F2C95"/>
        </w:tc>
        <w:tc>
          <w:tcPr>
            <w:tcW w:w="1702" w:type="dxa"/>
          </w:tcPr>
          <w:p w14:paraId="1076DD28" w14:textId="77777777" w:rsidR="006F2C95" w:rsidRDefault="006F2C95"/>
        </w:tc>
        <w:tc>
          <w:tcPr>
            <w:tcW w:w="285" w:type="dxa"/>
          </w:tcPr>
          <w:p w14:paraId="3B0EF5C3" w14:textId="77777777" w:rsidR="006F2C95" w:rsidRDefault="006F2C95"/>
        </w:tc>
        <w:tc>
          <w:tcPr>
            <w:tcW w:w="710" w:type="dxa"/>
          </w:tcPr>
          <w:p w14:paraId="47F71673" w14:textId="77777777" w:rsidR="006F2C95" w:rsidRDefault="006F2C95"/>
        </w:tc>
      </w:tr>
      <w:tr w:rsidR="006F2C95" w14:paraId="1FD225A7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9C472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6F2C95" w14:paraId="28C0B130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B422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57469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FBA5C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D2993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F2C95" w14:paraId="2D4D93D8" w14:textId="77777777">
        <w:trPr>
          <w:trHeight w:hRule="exact" w:val="311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A4E8A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Речь: формы, типы, особенности. Понятие культуры речи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3BE47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Доклад,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781D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– это публичное учебное сообщение, представляющее собой развернутое систематизированное изложение по разделу / теме дисциплины. Оценочное средство включает в себя перечень тем докладов, список обязательной литературы и дополнительных источ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ников по разделу/теме дисциплины, методические рекомендации по подготовке доклада  по дисциплине, а также критерии оценивания доклада.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CB2A0" w14:textId="77777777" w:rsidR="006F2C95" w:rsidRDefault="006F2C95"/>
        </w:tc>
      </w:tr>
    </w:tbl>
    <w:p w14:paraId="142D98A4" w14:textId="77777777" w:rsidR="006F2C95" w:rsidRDefault="004149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13"/>
        <w:gridCol w:w="934"/>
        <w:gridCol w:w="155"/>
        <w:gridCol w:w="1699"/>
        <w:gridCol w:w="143"/>
        <w:gridCol w:w="1778"/>
        <w:gridCol w:w="1068"/>
        <w:gridCol w:w="378"/>
        <w:gridCol w:w="1609"/>
        <w:gridCol w:w="974"/>
      </w:tblGrid>
      <w:tr w:rsidR="006F2C95" w14:paraId="4F30D1EF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344596E2" w14:textId="77777777" w:rsidR="006F2C95" w:rsidRDefault="00414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6CBA24A1" w14:textId="77777777" w:rsidR="006F2C95" w:rsidRDefault="006F2C95"/>
        </w:tc>
        <w:tc>
          <w:tcPr>
            <w:tcW w:w="1135" w:type="dxa"/>
          </w:tcPr>
          <w:p w14:paraId="3C1C2E19" w14:textId="77777777" w:rsidR="006F2C95" w:rsidRDefault="006F2C95"/>
        </w:tc>
        <w:tc>
          <w:tcPr>
            <w:tcW w:w="426" w:type="dxa"/>
          </w:tcPr>
          <w:p w14:paraId="2021476E" w14:textId="77777777" w:rsidR="006F2C95" w:rsidRDefault="006F2C95"/>
        </w:tc>
        <w:tc>
          <w:tcPr>
            <w:tcW w:w="1702" w:type="dxa"/>
          </w:tcPr>
          <w:p w14:paraId="37BE1257" w14:textId="77777777" w:rsidR="006F2C95" w:rsidRDefault="006F2C9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D2631C" w14:textId="77777777" w:rsidR="006F2C95" w:rsidRDefault="004149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F2C95" w14:paraId="3D56C310" w14:textId="77777777">
        <w:trPr>
          <w:trHeight w:hRule="exact" w:val="729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29079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Нормативный аспект культуры речи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D32D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46DD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Оценочное средство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представляет собой совокупность контрольных заданий в стандартизированной форме, обладающих необходимыми системообразующими статистическими характеристиками и обеспечивающих надежные и валидные оценки концептуально выделенной переменной измерения. ОС «Тест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 соответствует: - стандарту по соответствующему направлению и профилю подготовки; -  образовательной программе, в том числе учебному плану направления и профиля подготовки; - рабочей программе дисциплины (модуля), практики, реализуемой по соответствующей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ОП. При помощи данного оценочного средства осуществляется контроль и управление процессом приобретения студентами необходимых знаний, умений и владений, определенных ФГОС ВО по соответствующему направлению подготовки в качестве результатов освоения учебных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модулей либо отдельных дисциплин.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6EE75" w14:textId="77777777" w:rsidR="006F2C95" w:rsidRDefault="006F2C95"/>
        </w:tc>
      </w:tr>
      <w:tr w:rsidR="006F2C95" w14:paraId="63FE520F" w14:textId="77777777">
        <w:trPr>
          <w:trHeight w:hRule="exact" w:val="277"/>
        </w:trPr>
        <w:tc>
          <w:tcPr>
            <w:tcW w:w="710" w:type="dxa"/>
          </w:tcPr>
          <w:p w14:paraId="44861E5F" w14:textId="77777777" w:rsidR="006F2C95" w:rsidRDefault="006F2C95"/>
        </w:tc>
        <w:tc>
          <w:tcPr>
            <w:tcW w:w="851" w:type="dxa"/>
          </w:tcPr>
          <w:p w14:paraId="6847E904" w14:textId="77777777" w:rsidR="006F2C95" w:rsidRDefault="006F2C95"/>
        </w:tc>
        <w:tc>
          <w:tcPr>
            <w:tcW w:w="993" w:type="dxa"/>
          </w:tcPr>
          <w:p w14:paraId="29C33BBC" w14:textId="77777777" w:rsidR="006F2C95" w:rsidRDefault="006F2C95"/>
        </w:tc>
        <w:tc>
          <w:tcPr>
            <w:tcW w:w="143" w:type="dxa"/>
          </w:tcPr>
          <w:p w14:paraId="41D769BF" w14:textId="77777777" w:rsidR="006F2C95" w:rsidRDefault="006F2C95"/>
        </w:tc>
        <w:tc>
          <w:tcPr>
            <w:tcW w:w="1844" w:type="dxa"/>
          </w:tcPr>
          <w:p w14:paraId="0000A50C" w14:textId="77777777" w:rsidR="006F2C95" w:rsidRDefault="006F2C95"/>
        </w:tc>
        <w:tc>
          <w:tcPr>
            <w:tcW w:w="143" w:type="dxa"/>
          </w:tcPr>
          <w:p w14:paraId="33C87CF9" w14:textId="77777777" w:rsidR="006F2C95" w:rsidRDefault="006F2C95"/>
        </w:tc>
        <w:tc>
          <w:tcPr>
            <w:tcW w:w="1844" w:type="dxa"/>
          </w:tcPr>
          <w:p w14:paraId="2D6F3E77" w14:textId="77777777" w:rsidR="006F2C95" w:rsidRDefault="006F2C95"/>
        </w:tc>
        <w:tc>
          <w:tcPr>
            <w:tcW w:w="1135" w:type="dxa"/>
          </w:tcPr>
          <w:p w14:paraId="1FBC32F9" w14:textId="77777777" w:rsidR="006F2C95" w:rsidRDefault="006F2C95"/>
        </w:tc>
        <w:tc>
          <w:tcPr>
            <w:tcW w:w="426" w:type="dxa"/>
          </w:tcPr>
          <w:p w14:paraId="11FC48D6" w14:textId="77777777" w:rsidR="006F2C95" w:rsidRDefault="006F2C95"/>
        </w:tc>
        <w:tc>
          <w:tcPr>
            <w:tcW w:w="1702" w:type="dxa"/>
          </w:tcPr>
          <w:p w14:paraId="1682ED12" w14:textId="77777777" w:rsidR="006F2C95" w:rsidRDefault="006F2C95"/>
        </w:tc>
        <w:tc>
          <w:tcPr>
            <w:tcW w:w="993" w:type="dxa"/>
          </w:tcPr>
          <w:p w14:paraId="37CD8F46" w14:textId="77777777" w:rsidR="006F2C95" w:rsidRDefault="006F2C95"/>
        </w:tc>
      </w:tr>
      <w:tr w:rsidR="006F2C95" w14:paraId="2467D2A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EFD4A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6F2C95" w14:paraId="1E47690D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A2C09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8326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2912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F2C95" w14:paraId="3E468BE2" w14:textId="77777777">
        <w:trPr>
          <w:trHeight w:hRule="exact" w:val="277"/>
        </w:trPr>
        <w:tc>
          <w:tcPr>
            <w:tcW w:w="710" w:type="dxa"/>
          </w:tcPr>
          <w:p w14:paraId="3495D012" w14:textId="77777777" w:rsidR="006F2C95" w:rsidRDefault="006F2C95"/>
        </w:tc>
        <w:tc>
          <w:tcPr>
            <w:tcW w:w="851" w:type="dxa"/>
          </w:tcPr>
          <w:p w14:paraId="725C0CCA" w14:textId="77777777" w:rsidR="006F2C95" w:rsidRDefault="006F2C95"/>
        </w:tc>
        <w:tc>
          <w:tcPr>
            <w:tcW w:w="993" w:type="dxa"/>
          </w:tcPr>
          <w:p w14:paraId="5063A1CF" w14:textId="77777777" w:rsidR="006F2C95" w:rsidRDefault="006F2C95"/>
        </w:tc>
        <w:tc>
          <w:tcPr>
            <w:tcW w:w="143" w:type="dxa"/>
          </w:tcPr>
          <w:p w14:paraId="194368EE" w14:textId="77777777" w:rsidR="006F2C95" w:rsidRDefault="006F2C95"/>
        </w:tc>
        <w:tc>
          <w:tcPr>
            <w:tcW w:w="1844" w:type="dxa"/>
          </w:tcPr>
          <w:p w14:paraId="4A1D270F" w14:textId="77777777" w:rsidR="006F2C95" w:rsidRDefault="006F2C95"/>
        </w:tc>
        <w:tc>
          <w:tcPr>
            <w:tcW w:w="143" w:type="dxa"/>
          </w:tcPr>
          <w:p w14:paraId="5B7057EB" w14:textId="77777777" w:rsidR="006F2C95" w:rsidRDefault="006F2C95"/>
        </w:tc>
        <w:tc>
          <w:tcPr>
            <w:tcW w:w="1844" w:type="dxa"/>
          </w:tcPr>
          <w:p w14:paraId="7FE9BAAB" w14:textId="77777777" w:rsidR="006F2C95" w:rsidRDefault="006F2C95"/>
        </w:tc>
        <w:tc>
          <w:tcPr>
            <w:tcW w:w="1135" w:type="dxa"/>
          </w:tcPr>
          <w:p w14:paraId="44AB2C54" w14:textId="77777777" w:rsidR="006F2C95" w:rsidRDefault="006F2C95"/>
        </w:tc>
        <w:tc>
          <w:tcPr>
            <w:tcW w:w="426" w:type="dxa"/>
          </w:tcPr>
          <w:p w14:paraId="75D0763E" w14:textId="77777777" w:rsidR="006F2C95" w:rsidRDefault="006F2C95"/>
        </w:tc>
        <w:tc>
          <w:tcPr>
            <w:tcW w:w="1702" w:type="dxa"/>
          </w:tcPr>
          <w:p w14:paraId="59551FA9" w14:textId="77777777" w:rsidR="006F2C95" w:rsidRDefault="006F2C95"/>
        </w:tc>
        <w:tc>
          <w:tcPr>
            <w:tcW w:w="993" w:type="dxa"/>
          </w:tcPr>
          <w:p w14:paraId="31AC690B" w14:textId="77777777" w:rsidR="006F2C95" w:rsidRDefault="006F2C95"/>
        </w:tc>
      </w:tr>
      <w:tr w:rsidR="006F2C95" w14:paraId="1B10394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371427B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6F2C95" w14:paraId="5ADAD58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35042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Рекомендуемая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F2C95" w14:paraId="37D70DB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EAF48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6F2C95" w14:paraId="683521A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5CD91" w14:textId="77777777" w:rsidR="006F2C95" w:rsidRDefault="006F2C9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C145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4E6DB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94190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F2C95" w14:paraId="1E00540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8020A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330B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Королькова Ольга Олеговна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FE83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Русский язык и культура речи: учебно-методический комплекс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B7D3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НГПУ, 2015</w:t>
            </w:r>
          </w:p>
        </w:tc>
      </w:tr>
      <w:tr w:rsidR="006F2C95" w14:paraId="7190DF6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4FD8B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F854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Вяткина И. В., Гарифуллина Н. К.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8CF1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Русский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 и культура речи (основные аспекты современной речевой культуры):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D2DC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национальный исследовательский технологический университет, 2011</w:t>
            </w:r>
          </w:p>
        </w:tc>
      </w:tr>
      <w:tr w:rsidR="006F2C95" w14:paraId="376D3B52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7B5FB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6F2C95" w14:paraId="5C8B245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98A29" w14:textId="77777777" w:rsidR="006F2C95" w:rsidRDefault="006F2C9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62AC6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3CCB7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159B5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F2C95" w14:paraId="5A0FFBF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DB7D4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22FE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Зверева Е.Н., Хромов С.С.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3D23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Русский язык и культура речи в профессиональной коммуникации: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424A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2012</w:t>
            </w:r>
          </w:p>
        </w:tc>
      </w:tr>
      <w:tr w:rsidR="006F2C95" w14:paraId="6F22418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31A2A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F7D6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Невежина М. В., Шарохина Е.В.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A781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Русский язык и культура речи: учебное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EC40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2012</w:t>
            </w:r>
          </w:p>
        </w:tc>
      </w:tr>
      <w:tr w:rsidR="006F2C95" w14:paraId="6EBC262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9299F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E6E2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Голуб И. Б., Неклюдов В.Д.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5EE78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Русская риторика и культура речи: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A52E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2012</w:t>
            </w:r>
          </w:p>
        </w:tc>
      </w:tr>
      <w:tr w:rsidR="006F2C95" w14:paraId="610388D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FF6F7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22B1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Свиридова М. Н.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BBE2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Орфоэпический словарь современного русского языка: словарь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B1C8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Аделант, 2014</w:t>
            </w:r>
          </w:p>
        </w:tc>
      </w:tr>
      <w:tr w:rsidR="006F2C95" w14:paraId="6F06D3C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599B6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разработки</w:t>
            </w:r>
          </w:p>
        </w:tc>
      </w:tr>
      <w:tr w:rsidR="006F2C95" w14:paraId="74BB8C7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65785" w14:textId="77777777" w:rsidR="006F2C95" w:rsidRDefault="006F2C9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88360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4CFAB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FAC23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F2C95" w14:paraId="32152AFA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86B39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65A54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Гладких Ю.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3FC37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Русский язык и культура речи: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FB08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АНО ВПО Перм. ин-та экономики и финансов, 2010</w:t>
            </w:r>
          </w:p>
        </w:tc>
      </w:tr>
    </w:tbl>
    <w:p w14:paraId="711E882B" w14:textId="77777777" w:rsidR="006F2C95" w:rsidRDefault="004149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75"/>
        <w:gridCol w:w="1007"/>
      </w:tblGrid>
      <w:tr w:rsidR="006F2C95" w14:paraId="058315C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B5AC12C" w14:textId="77777777" w:rsidR="006F2C95" w:rsidRDefault="00414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23B19006" w14:textId="77777777" w:rsidR="006F2C95" w:rsidRDefault="006F2C9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EF0441" w14:textId="77777777" w:rsidR="006F2C95" w:rsidRDefault="004149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F2C95" w14:paraId="786CBD86" w14:textId="77777777">
        <w:trPr>
          <w:trHeight w:hRule="exact" w:val="152"/>
        </w:trPr>
        <w:tc>
          <w:tcPr>
            <w:tcW w:w="4679" w:type="dxa"/>
          </w:tcPr>
          <w:p w14:paraId="10E7E10B" w14:textId="77777777" w:rsidR="006F2C95" w:rsidRDefault="006F2C95"/>
        </w:tc>
        <w:tc>
          <w:tcPr>
            <w:tcW w:w="5104" w:type="dxa"/>
          </w:tcPr>
          <w:p w14:paraId="2AB123BC" w14:textId="77777777" w:rsidR="006F2C95" w:rsidRDefault="006F2C95"/>
        </w:tc>
        <w:tc>
          <w:tcPr>
            <w:tcW w:w="993" w:type="dxa"/>
          </w:tcPr>
          <w:p w14:paraId="68B4BABC" w14:textId="77777777" w:rsidR="006F2C95" w:rsidRDefault="006F2C95"/>
        </w:tc>
      </w:tr>
      <w:tr w:rsidR="006F2C95" w14:paraId="33C73ED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FA7D9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F2C95" w14:paraId="59DFAF29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3C168" w14:textId="77777777" w:rsidR="006F2C95" w:rsidRDefault="006F2C95"/>
        </w:tc>
      </w:tr>
      <w:tr w:rsidR="006F2C95" w14:paraId="2C73AA5B" w14:textId="77777777">
        <w:trPr>
          <w:trHeight w:hRule="exact" w:val="277"/>
        </w:trPr>
        <w:tc>
          <w:tcPr>
            <w:tcW w:w="4679" w:type="dxa"/>
          </w:tcPr>
          <w:p w14:paraId="754FA5D0" w14:textId="77777777" w:rsidR="006F2C95" w:rsidRDefault="006F2C95"/>
        </w:tc>
        <w:tc>
          <w:tcPr>
            <w:tcW w:w="5104" w:type="dxa"/>
          </w:tcPr>
          <w:p w14:paraId="0B990850" w14:textId="77777777" w:rsidR="006F2C95" w:rsidRDefault="006F2C95"/>
        </w:tc>
        <w:tc>
          <w:tcPr>
            <w:tcW w:w="993" w:type="dxa"/>
          </w:tcPr>
          <w:p w14:paraId="08E0A056" w14:textId="77777777" w:rsidR="006F2C95" w:rsidRDefault="006F2C95"/>
        </w:tc>
      </w:tr>
      <w:tr w:rsidR="006F2C95" w14:paraId="027A9B63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B37DA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6F2C95" w14:paraId="6F2F4C3F" w14:textId="77777777">
        <w:trPr>
          <w:trHeight w:hRule="exact" w:val="1102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7DBB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рамках участия в программе  Microsoft Imagine в образовательном процессе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используются следующие программные продукты компании Microsoft (https://pshpu.sharepoint.com/:w:/s/ITS/EdnaPWc6Fr1LkMB16kNcOwQBJKfyEWyhwyrVqnbU0Ir85g?e=Wugi5e ):</w:t>
            </w:r>
          </w:p>
          <w:p w14:paraId="26A5B30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Visual Studio Community 2017</w:t>
            </w:r>
          </w:p>
          <w:p w14:paraId="3DD234C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SQL Server 2012</w:t>
            </w:r>
          </w:p>
          <w:p w14:paraId="443FFF07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SQL Server 2014</w:t>
            </w:r>
          </w:p>
          <w:p w14:paraId="66277A9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soft SQL Server 2016</w:t>
            </w:r>
          </w:p>
          <w:p w14:paraId="1397FFC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2008 R2 Standard Edition 64-bit</w:t>
            </w:r>
          </w:p>
          <w:p w14:paraId="493B485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2012 Datacenter and Standard Editions 64-bit</w:t>
            </w:r>
          </w:p>
          <w:p w14:paraId="0253C29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2012 R2 Datacenter and Standard Editions 64-bit</w:t>
            </w:r>
          </w:p>
          <w:p w14:paraId="625C2A0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2016</w:t>
            </w:r>
          </w:p>
          <w:p w14:paraId="04C4A02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Embedded 8.1 Industry Pro</w:t>
            </w:r>
          </w:p>
          <w:p w14:paraId="06414B6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MS-DOS 6.22</w:t>
            </w:r>
          </w:p>
          <w:p w14:paraId="11F616E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7 Professional</w:t>
            </w:r>
          </w:p>
          <w:p w14:paraId="28D9015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8 Pro</w:t>
            </w:r>
          </w:p>
          <w:p w14:paraId="28146E1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8.1 Pro</w:t>
            </w:r>
          </w:p>
          <w:p w14:paraId="32D1721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10 Education</w:t>
            </w:r>
          </w:p>
          <w:p w14:paraId="28133D4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Visual Studio 2005, 2008, 2010, 2012, 2013, 2015 Все издания</w:t>
            </w:r>
          </w:p>
          <w:p w14:paraId="052324A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Отдельные программы из Office 2007: OneNote, Access, Groove, Visio, Project</w:t>
            </w:r>
          </w:p>
          <w:p w14:paraId="30424D00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Отдельные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 из Office 2010: OneNote, Access, SharePoint Workspace, Visio, Project</w:t>
            </w:r>
          </w:p>
          <w:p w14:paraId="7A90B82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Отдельные программы из Office 2013: OneNote (теперь бесплатно), Access, Lync, Visio, Project</w:t>
            </w:r>
          </w:p>
          <w:p w14:paraId="1CF601D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Отдельные программы из Office 2016: OneNote (теперь бесплатно), Access, Skype 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 Business, Visio, Project</w:t>
            </w:r>
          </w:p>
          <w:p w14:paraId="24B091C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Различные сервера для Microsoft Office, такие, как Exchange server</w:t>
            </w:r>
          </w:p>
          <w:p w14:paraId="24D4895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Также пользователи получают доступ к ресурсам для обучения и прохождения сертификации. Среди них:</w:t>
            </w:r>
          </w:p>
          <w:p w14:paraId="08A645A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Virtual Academy;</w:t>
            </w:r>
          </w:p>
          <w:p w14:paraId="6DCA9FC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Сертификаты Microsoft;</w:t>
            </w:r>
          </w:p>
          <w:p w14:paraId="115FC6F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Бесплатные электронные книги от Free MS Press;</w:t>
            </w:r>
          </w:p>
          <w:p w14:paraId="2261DF4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Imagine Cup;</w:t>
            </w:r>
          </w:p>
          <w:p w14:paraId="1FC095C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Pluralsight.</w:t>
            </w:r>
          </w:p>
          <w:p w14:paraId="3A3F5A2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библиотекам) и к электронной информационно- образовательной среде организации.</w:t>
            </w:r>
          </w:p>
          <w:p w14:paraId="2B722FA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 имеется доступ к информационно- телекоммуникационной сети «Интернет», как на территории организации, так и вне ее.</w:t>
            </w:r>
          </w:p>
          <w:p w14:paraId="569A2CC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технологий и квалификацией работников, ее использующих и поддерживающих.</w:t>
            </w:r>
          </w:p>
          <w:p w14:paraId="73B56ADE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11D1C1E9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3708B37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Электронная 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. – Электрон. дан. – Пермь. – Режим доступа: http://marcweb.pspu.ru.</w:t>
            </w:r>
          </w:p>
          <w:p w14:paraId="63DA331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IPRbooks [Э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лектронный ресурс]: электронно-библиотечная система / ООО «Ай Пи Эр Медиа». – Электрон. дан. – Саратов, «Ай Пи Эр Медиа». - Режим доступа: http://www.iprbookshop.ru</w:t>
            </w:r>
          </w:p>
          <w:p w14:paraId="44E82A5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Межвузовская электронная библиотека (МЭБ) [Электронный ресурс] / ФГБОУ ВО «НГПУ». – Элек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трон. дан. – Новосибирск: НГПУ. – Режим доступа: https://icdlib.nspu.ru.</w:t>
            </w:r>
          </w:p>
          <w:p w14:paraId="19AE2687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4908BC5E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информационных ресурсов см. по ссылке: http://pspu.ru/university/biblioteka/jelektronnye-resursy-biblioteki</w:t>
            </w:r>
          </w:p>
        </w:tc>
      </w:tr>
      <w:tr w:rsidR="006F2C95" w14:paraId="29C40C37" w14:textId="77777777">
        <w:trPr>
          <w:trHeight w:hRule="exact" w:val="277"/>
        </w:trPr>
        <w:tc>
          <w:tcPr>
            <w:tcW w:w="4679" w:type="dxa"/>
          </w:tcPr>
          <w:p w14:paraId="048CEE86" w14:textId="77777777" w:rsidR="006F2C95" w:rsidRDefault="006F2C95"/>
        </w:tc>
        <w:tc>
          <w:tcPr>
            <w:tcW w:w="5104" w:type="dxa"/>
          </w:tcPr>
          <w:p w14:paraId="2DA731DE" w14:textId="77777777" w:rsidR="006F2C95" w:rsidRDefault="006F2C95"/>
        </w:tc>
        <w:tc>
          <w:tcPr>
            <w:tcW w:w="993" w:type="dxa"/>
          </w:tcPr>
          <w:p w14:paraId="0230EB6B" w14:textId="77777777" w:rsidR="006F2C95" w:rsidRDefault="006F2C95"/>
        </w:tc>
      </w:tr>
      <w:tr w:rsidR="006F2C95" w14:paraId="09D643D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1155121" w14:textId="77777777" w:rsidR="006F2C95" w:rsidRDefault="004149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6F2C95" w14:paraId="3C0C8E7E" w14:textId="77777777">
        <w:trPr>
          <w:trHeight w:hRule="exact" w:val="21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57BA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13967D42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а) работу обучающихся во взаимодействии с преподавателем (далее - контактная работа обучающихся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преподавателем),</w:t>
            </w:r>
          </w:p>
          <w:p w14:paraId="0F50058D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0BF1AB0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513AAC84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онсультации) используются следующие образовательные технологии:</w:t>
            </w:r>
          </w:p>
          <w:p w14:paraId="52F92BA7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занятия;</w:t>
            </w:r>
          </w:p>
        </w:tc>
      </w:tr>
    </w:tbl>
    <w:p w14:paraId="48C35608" w14:textId="77777777" w:rsidR="006F2C95" w:rsidRDefault="004149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6F2C95" w14:paraId="5ED1BDA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8C85E15" w14:textId="77777777" w:rsidR="006F2C95" w:rsidRDefault="00414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09CDF1B2" w14:textId="77777777" w:rsidR="006F2C95" w:rsidRDefault="006F2C9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BDF7A1" w14:textId="77777777" w:rsidR="006F2C95" w:rsidRDefault="004149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F2C95" w14:paraId="3BBD4A07" w14:textId="77777777">
        <w:trPr>
          <w:trHeight w:hRule="exact" w:val="707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53AD5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занятия в форме практикума.</w:t>
            </w:r>
          </w:p>
          <w:p w14:paraId="598ED9B0" w14:textId="77777777" w:rsidR="006F2C95" w:rsidRDefault="006F2C95">
            <w:pPr>
              <w:spacing w:after="0" w:line="240" w:lineRule="auto"/>
              <w:rPr>
                <w:sz w:val="19"/>
                <w:szCs w:val="19"/>
              </w:rPr>
            </w:pPr>
          </w:p>
          <w:p w14:paraId="58422CB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Обучение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7DBB863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ПГГПУ созданы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en/objects/#uslovia).</w:t>
            </w:r>
          </w:p>
          <w:p w14:paraId="1E19866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Учебным планом предусмотрено проведение … часов аудиторной контактной работы с обучающимися в интерактивной форме. Они предполагают взаимодействие педагога и обучающегося, а также обучающихся между собой по заданным педагогом правилам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54454EAB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процессе преподавания дисциплины используются следующие интерактивные технологии:</w:t>
            </w:r>
          </w:p>
          <w:p w14:paraId="01E7D3A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в парах;</w:t>
            </w:r>
          </w:p>
          <w:p w14:paraId="35AEBBB4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в малых группах;</w:t>
            </w:r>
          </w:p>
          <w:p w14:paraId="0B63B7AC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ротационные (сменные) тройки;</w:t>
            </w:r>
          </w:p>
          <w:p w14:paraId="0B89EC5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«Мозговой штурм»;</w:t>
            </w:r>
          </w:p>
          <w:p w14:paraId="453CC1E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«Дерево решений»;</w:t>
            </w:r>
          </w:p>
          <w:p w14:paraId="46E7EE99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ролевая (деловая) игра;</w:t>
            </w:r>
          </w:p>
          <w:p w14:paraId="4AB92D16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деба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ты;</w:t>
            </w:r>
          </w:p>
          <w:p w14:paraId="3D03861A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«Круг идей»;</w:t>
            </w:r>
          </w:p>
          <w:p w14:paraId="4B3C568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«Микрофон»;</w:t>
            </w:r>
          </w:p>
          <w:p w14:paraId="64CF8281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 конкретных ситуаций, ситуационный анализ;</w:t>
            </w:r>
          </w:p>
          <w:p w14:paraId="07CE816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– тренинг;</w:t>
            </w:r>
          </w:p>
          <w:p w14:paraId="18482863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проектов.</w:t>
            </w:r>
          </w:p>
          <w:p w14:paraId="2342261F" w14:textId="77777777" w:rsidR="006F2C95" w:rsidRDefault="004149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Интерактивные технологии позволяют решать одновременно несколько педагогических задач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компетентностной направленности (формирование и оценка знаний, умений, опыта применения, эмоционального восприятия, компетентности), но главной из которых является развитие коммуникативных и командных умений и навыков. Они также помогают установлению эмоци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ональных контактов между обучающимися, обеспечивают воспитательную задачу, поскольку приучают работать в команде, прислушиваться к мнению своих коллег, обеспечивают высокую мотивацию, прочность знаний, творчество при решении профессионально-ориентированных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задач.</w:t>
            </w:r>
          </w:p>
        </w:tc>
      </w:tr>
    </w:tbl>
    <w:p w14:paraId="67CDD56B" w14:textId="77777777" w:rsidR="006F2C95" w:rsidRDefault="006F2C95"/>
    <w:sectPr w:rsidR="006F2C9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149D2"/>
    <w:rsid w:val="006F2C9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134CC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3648</Words>
  <Characters>20800</Characters>
  <Application>Microsoft Office Word</Application>
  <DocSecurity>0</DocSecurity>
  <Lines>173</Lines>
  <Paragraphs>48</Paragraphs>
  <ScaleCrop>false</ScaleCrop>
  <Company/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2021-2022_b430302_03o_2020_ОргТурДеят_plx_Русский язык и культура речи</dc:title>
  <dc:creator>FastReport.NET</dc:creator>
  <cp:lastModifiedBy>Черепанов Константин Николаевич</cp:lastModifiedBy>
  <cp:revision>2</cp:revision>
  <dcterms:created xsi:type="dcterms:W3CDTF">2022-09-02T18:48:00Z</dcterms:created>
  <dcterms:modified xsi:type="dcterms:W3CDTF">2022-09-02T18:48:00Z</dcterms:modified>
</cp:coreProperties>
</file>